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9C" w:rsidRDefault="00E90D9C" w:rsidP="00E90D9C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400300" cy="2053590"/>
            <wp:effectExtent l="0" t="0" r="12700" b="3810"/>
            <wp:wrapThrough wrapText="bothSides">
              <wp:wrapPolygon edited="0">
                <wp:start x="0" y="0"/>
                <wp:lineTo x="0" y="21373"/>
                <wp:lineTo x="21486" y="21373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D9C">
        <w:rPr>
          <w:sz w:val="44"/>
          <w:szCs w:val="44"/>
        </w:rPr>
        <w:t>KONZA HIKE</w:t>
      </w:r>
      <w:r>
        <w:rPr>
          <w:sz w:val="44"/>
          <w:szCs w:val="44"/>
        </w:rPr>
        <w:t>!</w:t>
      </w:r>
    </w:p>
    <w:p w:rsidR="00F90850" w:rsidRDefault="00E90D9C" w:rsidP="00E90D9C">
      <w:pPr>
        <w:jc w:val="center"/>
        <w:rPr>
          <w:sz w:val="44"/>
          <w:szCs w:val="44"/>
        </w:rPr>
      </w:pPr>
      <w:r w:rsidRPr="00E90D9C">
        <w:rPr>
          <w:sz w:val="44"/>
          <w:szCs w:val="44"/>
        </w:rPr>
        <w:t>MARCH 30</w:t>
      </w:r>
      <w:r w:rsidRPr="00E90D9C">
        <w:rPr>
          <w:sz w:val="44"/>
          <w:szCs w:val="44"/>
          <w:vertAlign w:val="superscript"/>
        </w:rPr>
        <w:t>th</w:t>
      </w:r>
      <w:r w:rsidRPr="00E90D9C">
        <w:rPr>
          <w:sz w:val="44"/>
          <w:szCs w:val="44"/>
        </w:rPr>
        <w:t xml:space="preserve"> 2019</w:t>
      </w:r>
    </w:p>
    <w:p w:rsidR="00E90D9C" w:rsidRDefault="00E90D9C">
      <w:pPr>
        <w:rPr>
          <w:sz w:val="44"/>
          <w:szCs w:val="44"/>
        </w:rPr>
      </w:pPr>
    </w:p>
    <w:p w:rsidR="00E90D9C" w:rsidRDefault="00291CF6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on</w:t>
      </w:r>
      <w:r w:rsidR="00E90D9C">
        <w:rPr>
          <w:sz w:val="44"/>
          <w:szCs w:val="44"/>
        </w:rPr>
        <w:t xml:space="preserve"> the</w:t>
      </w: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RIVER WALK TRAIL</w:t>
      </w: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Junction City, KS</w:t>
      </w:r>
    </w:p>
    <w:p w:rsidR="00E90D9C" w:rsidRDefault="00E90D9C" w:rsidP="00E90D9C">
      <w:pPr>
        <w:jc w:val="center"/>
        <w:rPr>
          <w:sz w:val="44"/>
          <w:szCs w:val="44"/>
        </w:rPr>
      </w:pPr>
    </w:p>
    <w:p w:rsidR="00E90D9C" w:rsidRDefault="00E90D9C" w:rsidP="00E90D9C">
      <w:pPr>
        <w:jc w:val="center"/>
        <w:rPr>
          <w:sz w:val="44"/>
          <w:szCs w:val="44"/>
        </w:rPr>
      </w:pP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Be</w:t>
      </w:r>
      <w:r w:rsidR="005A0D7A">
        <w:rPr>
          <w:sz w:val="44"/>
          <w:szCs w:val="44"/>
        </w:rPr>
        <w:t>ginning at the trailhead off Hatchery Drive</w:t>
      </w:r>
      <w:r w:rsidR="00291CF6">
        <w:rPr>
          <w:sz w:val="44"/>
          <w:szCs w:val="44"/>
        </w:rPr>
        <w:t xml:space="preserve"> near the Corps of Engineers Milford Dam Headquarters you may hike all the way to the Junction City trailhead on Trooper Drive near </w:t>
      </w:r>
      <w:r>
        <w:rPr>
          <w:sz w:val="44"/>
          <w:szCs w:val="44"/>
        </w:rPr>
        <w:t xml:space="preserve">Washington Street </w:t>
      </w:r>
      <w:r w:rsidR="00291CF6">
        <w:rPr>
          <w:sz w:val="44"/>
          <w:szCs w:val="44"/>
        </w:rPr>
        <w:t>and Grant Avenue.</w:t>
      </w:r>
    </w:p>
    <w:p w:rsidR="00E90D9C" w:rsidRDefault="00E90D9C" w:rsidP="00E90D9C">
      <w:pPr>
        <w:jc w:val="center"/>
        <w:rPr>
          <w:sz w:val="44"/>
          <w:szCs w:val="44"/>
        </w:rPr>
      </w:pP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park and begin the hike at the Milford Lake Dam trailhead. The trail winds along the Republican River.</w:t>
      </w:r>
    </w:p>
    <w:p w:rsidR="00E90D9C" w:rsidRDefault="00E90D9C" w:rsidP="00E90D9C">
      <w:pPr>
        <w:jc w:val="center"/>
        <w:rPr>
          <w:sz w:val="44"/>
          <w:szCs w:val="44"/>
        </w:rPr>
      </w:pP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5203 N Highway K-57 </w:t>
      </w: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Junction City, Kansas 66441</w:t>
      </w:r>
    </w:p>
    <w:p w:rsidR="00E90D9C" w:rsidRDefault="00E90D9C">
      <w:pPr>
        <w:rPr>
          <w:sz w:val="44"/>
          <w:szCs w:val="44"/>
        </w:rPr>
      </w:pPr>
    </w:p>
    <w:p w:rsidR="00E90D9C" w:rsidRDefault="00E90D9C" w:rsidP="00E90D9C">
      <w:pPr>
        <w:jc w:val="center"/>
        <w:rPr>
          <w:sz w:val="44"/>
          <w:szCs w:val="44"/>
        </w:rPr>
      </w:pPr>
      <w:r>
        <w:rPr>
          <w:sz w:val="44"/>
          <w:szCs w:val="44"/>
        </w:rPr>
        <w:t>To register for the hike please go to the following link:</w:t>
      </w:r>
    </w:p>
    <w:p w:rsidR="005A0D7A" w:rsidRDefault="005A0D7A" w:rsidP="00E90D9C">
      <w:pPr>
        <w:jc w:val="center"/>
        <w:rPr>
          <w:sz w:val="44"/>
          <w:szCs w:val="44"/>
        </w:rPr>
      </w:pPr>
      <w:bookmarkStart w:id="0" w:name="_GoBack"/>
      <w:bookmarkEnd w:id="0"/>
    </w:p>
    <w:p w:rsidR="00E90D9C" w:rsidRDefault="005A0D7A" w:rsidP="005A0D7A">
      <w:pPr>
        <w:jc w:val="center"/>
        <w:rPr>
          <w:sz w:val="44"/>
          <w:szCs w:val="44"/>
        </w:rPr>
      </w:pPr>
      <w:hyperlink r:id="rId5" w:history="1">
        <w:r w:rsidRPr="00BD40DA">
          <w:rPr>
            <w:rStyle w:val="Hyperlink"/>
            <w:sz w:val="44"/>
            <w:szCs w:val="44"/>
          </w:rPr>
          <w:t>https://scoutingevent.com/192-25957</w:t>
        </w:r>
      </w:hyperlink>
    </w:p>
    <w:p w:rsidR="00291CF6" w:rsidRDefault="00291CF6" w:rsidP="005A0D7A">
      <w:pPr>
        <w:jc w:val="center"/>
        <w:rPr>
          <w:sz w:val="44"/>
          <w:szCs w:val="44"/>
        </w:rPr>
      </w:pPr>
    </w:p>
    <w:p w:rsidR="00291CF6" w:rsidRDefault="00291CF6" w:rsidP="005A0D7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187959">
        <w:rPr>
          <w:sz w:val="44"/>
          <w:szCs w:val="44"/>
        </w:rPr>
        <w:t xml:space="preserve">Konza Hike </w:t>
      </w:r>
      <w:r>
        <w:rPr>
          <w:sz w:val="44"/>
          <w:szCs w:val="44"/>
        </w:rPr>
        <w:t xml:space="preserve">registration site has pinned the </w:t>
      </w:r>
      <w:r w:rsidR="00187959">
        <w:rPr>
          <w:sz w:val="44"/>
          <w:szCs w:val="44"/>
        </w:rPr>
        <w:t>trailhead</w:t>
      </w:r>
      <w:r>
        <w:rPr>
          <w:sz w:val="44"/>
          <w:szCs w:val="44"/>
        </w:rPr>
        <w:t xml:space="preserve"> location on </w:t>
      </w:r>
      <w:proofErr w:type="spellStart"/>
      <w:r>
        <w:rPr>
          <w:sz w:val="44"/>
          <w:szCs w:val="44"/>
        </w:rPr>
        <w:t>Googlemaps</w:t>
      </w:r>
      <w:proofErr w:type="spellEnd"/>
      <w:r>
        <w:rPr>
          <w:sz w:val="44"/>
          <w:szCs w:val="44"/>
        </w:rPr>
        <w:t>.  Click "</w:t>
      </w:r>
      <w:r w:rsidRPr="00CB41A5">
        <w:rPr>
          <w:i/>
          <w:color w:val="00B0F0"/>
          <w:sz w:val="44"/>
          <w:szCs w:val="44"/>
        </w:rPr>
        <w:t>more information</w:t>
      </w:r>
      <w:r>
        <w:rPr>
          <w:sz w:val="44"/>
          <w:szCs w:val="44"/>
        </w:rPr>
        <w:t>" under the "</w:t>
      </w:r>
      <w:r w:rsidRPr="00CB41A5">
        <w:rPr>
          <w:i/>
          <w:color w:val="00B0F0"/>
          <w:sz w:val="44"/>
          <w:szCs w:val="44"/>
        </w:rPr>
        <w:t>Register</w:t>
      </w:r>
      <w:r>
        <w:rPr>
          <w:sz w:val="44"/>
          <w:szCs w:val="44"/>
        </w:rPr>
        <w:t xml:space="preserve">" button, then click on </w:t>
      </w:r>
      <w:r w:rsidR="00187959">
        <w:rPr>
          <w:sz w:val="44"/>
          <w:szCs w:val="44"/>
        </w:rPr>
        <w:t>"</w:t>
      </w:r>
      <w:r w:rsidR="00187959" w:rsidRPr="00CB41A5">
        <w:rPr>
          <w:i/>
          <w:color w:val="00B0F0"/>
          <w:sz w:val="44"/>
          <w:szCs w:val="44"/>
        </w:rPr>
        <w:t>Map this event</w:t>
      </w:r>
      <w:r w:rsidR="00187959">
        <w:rPr>
          <w:sz w:val="44"/>
          <w:szCs w:val="44"/>
        </w:rPr>
        <w:t>".</w:t>
      </w:r>
    </w:p>
    <w:p w:rsidR="005A0D7A" w:rsidRPr="00E90D9C" w:rsidRDefault="005A0D7A" w:rsidP="005A0D7A">
      <w:pPr>
        <w:jc w:val="center"/>
        <w:rPr>
          <w:sz w:val="44"/>
          <w:szCs w:val="44"/>
        </w:rPr>
      </w:pPr>
    </w:p>
    <w:p w:rsidR="00E90D9C" w:rsidRDefault="00E90D9C"/>
    <w:sectPr w:rsidR="00E90D9C" w:rsidSect="00E9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9C"/>
    <w:rsid w:val="00187959"/>
    <w:rsid w:val="00291CF6"/>
    <w:rsid w:val="005A0D7A"/>
    <w:rsid w:val="00804AB9"/>
    <w:rsid w:val="00CB41A5"/>
    <w:rsid w:val="00E90D9C"/>
    <w:rsid w:val="00F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4913F"/>
  <w14:defaultImageDpi w14:val="300"/>
  <w15:docId w15:val="{ACDA1542-913B-49C8-9C7B-D628FB61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D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outingevent.com/192-25957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Cooper</dc:creator>
  <cp:keywords/>
  <dc:description/>
  <cp:lastModifiedBy>Glen Hawkins</cp:lastModifiedBy>
  <cp:revision>3</cp:revision>
  <dcterms:created xsi:type="dcterms:W3CDTF">2019-02-05T15:32:00Z</dcterms:created>
  <dcterms:modified xsi:type="dcterms:W3CDTF">2019-02-05T15:34:00Z</dcterms:modified>
</cp:coreProperties>
</file>