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1"/>
        <w:tblW w:w="49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7350"/>
        <w:gridCol w:w="3405"/>
      </w:tblGrid>
      <w:tr w:rsidR="00880783" w:rsidRPr="00AA4794" w14:paraId="2361F597" w14:textId="77777777" w:rsidTr="00EC4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709"/>
        </w:trPr>
        <w:tc>
          <w:tcPr>
            <w:tcW w:w="7349" w:type="dxa"/>
            <w:tcMar>
              <w:right w:w="288" w:type="dxa"/>
            </w:tcMar>
          </w:tcPr>
          <w:p w14:paraId="6A1E3354" w14:textId="2654FAB4" w:rsidR="005C61E4" w:rsidRPr="00697BA4" w:rsidRDefault="00410B94" w:rsidP="00172E7C">
            <w:pPr>
              <w:spacing w:after="160" w:line="312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25229665" wp14:editId="7138D4EF">
                  <wp:extent cx="2517775" cy="1815143"/>
                  <wp:effectExtent l="0" t="0" r="0" b="0"/>
                  <wp:docPr id="4" name="Picture 4" descr="BSA Corporate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SA Corporate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853" cy="215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7BA4" w:rsidRPr="00697BA4">
              <w:rPr>
                <w:noProof/>
                <w:lang w:eastAsia="en-US"/>
              </w:rPr>
              <w:drawing>
                <wp:inline distT="0" distB="0" distL="0" distR="0" wp14:anchorId="38F1C833" wp14:editId="29989E9D">
                  <wp:extent cx="1521103" cy="16002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0px-ReligionSymbolAbr[2]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685" cy="1609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A40D50" w14:textId="77777777" w:rsidR="005C61E4" w:rsidRPr="00AA4794" w:rsidRDefault="00172E7C" w:rsidP="005C61E4">
            <w:pPr>
              <w:pStyle w:val="Date"/>
            </w:pPr>
            <w:r>
              <w:t>April 29, 2018</w:t>
            </w:r>
          </w:p>
          <w:p w14:paraId="679F69D6" w14:textId="77777777" w:rsidR="005C61E4" w:rsidRPr="00AA4794" w:rsidRDefault="00172E7C" w:rsidP="005C61E4">
            <w:pPr>
              <w:pStyle w:val="Title"/>
            </w:pPr>
            <w:r>
              <w:t>Scouting for tolerance:</w:t>
            </w:r>
            <w:r w:rsidR="00AE049B">
              <w:t xml:space="preserve"> </w:t>
            </w:r>
            <w:r>
              <w:t>a walk of faith</w:t>
            </w:r>
          </w:p>
          <w:p w14:paraId="69AC2449" w14:textId="5F539A08" w:rsidR="005C61E4" w:rsidRPr="00AA4794" w:rsidRDefault="00AE049B" w:rsidP="005C61E4">
            <w:pPr>
              <w:pStyle w:val="Heading1"/>
              <w:outlineLvl w:val="0"/>
            </w:pPr>
            <w:r>
              <w:t xml:space="preserve">Join other Scouts </w:t>
            </w:r>
            <w:r w:rsidR="00F47074">
              <w:t>and famil</w:t>
            </w:r>
            <w:r w:rsidR="00EC7B5D">
              <w:t xml:space="preserve">ies </w:t>
            </w:r>
            <w:r>
              <w:t xml:space="preserve">to learn about the similarities and differences </w:t>
            </w:r>
            <w:r w:rsidR="00F47074">
              <w:t xml:space="preserve">between three </w:t>
            </w:r>
            <w:r>
              <w:t>faiths</w:t>
            </w:r>
          </w:p>
          <w:p w14:paraId="0BF8F3CB" w14:textId="77777777" w:rsidR="005C61E4" w:rsidRDefault="00AE049B" w:rsidP="005C61E4">
            <w:pPr>
              <w:spacing w:after="160" w:line="312" w:lineRule="auto"/>
              <w:rPr>
                <w:b/>
                <w:i/>
              </w:rPr>
            </w:pPr>
            <w:r w:rsidRPr="00AE049B">
              <w:rPr>
                <w:b/>
                <w:i/>
              </w:rPr>
              <w:t xml:space="preserve">Registration: </w:t>
            </w:r>
            <w:r w:rsidRPr="00410B94">
              <w:rPr>
                <w:i/>
              </w:rPr>
              <w:t>$7 includes special patch</w:t>
            </w:r>
            <w:r w:rsidRPr="00AE049B">
              <w:rPr>
                <w:b/>
                <w:i/>
              </w:rPr>
              <w:t xml:space="preserve"> </w:t>
            </w:r>
          </w:p>
          <w:p w14:paraId="5E73EDF6" w14:textId="2EA77B1B" w:rsidR="00697393" w:rsidRDefault="008A5B86" w:rsidP="005C61E4">
            <w:pPr>
              <w:spacing w:after="160" w:line="312" w:lineRule="auto"/>
              <w:rPr>
                <w:bCs w:val="0"/>
                <w:i/>
              </w:rPr>
            </w:pPr>
            <w:r>
              <w:rPr>
                <w:b/>
                <w:i/>
              </w:rPr>
              <w:t xml:space="preserve">Type of Registrants: </w:t>
            </w:r>
            <w:r w:rsidRPr="008A5B86">
              <w:rPr>
                <w:i/>
              </w:rPr>
              <w:t xml:space="preserve">Scout, </w:t>
            </w:r>
            <w:r w:rsidR="00F11DDB">
              <w:rPr>
                <w:i/>
              </w:rPr>
              <w:t>Guest</w:t>
            </w:r>
            <w:r w:rsidR="00172C7D">
              <w:rPr>
                <w:i/>
              </w:rPr>
              <w:t xml:space="preserve">, Adult </w:t>
            </w:r>
            <w:r w:rsidR="00F11DDB">
              <w:rPr>
                <w:i/>
              </w:rPr>
              <w:t xml:space="preserve"> </w:t>
            </w:r>
          </w:p>
          <w:p w14:paraId="68AD5C1B" w14:textId="1817A725" w:rsidR="00AE049B" w:rsidRPr="00AE049B" w:rsidRDefault="00AE049B" w:rsidP="005C61E4">
            <w:pPr>
              <w:spacing w:after="160" w:line="312" w:lineRule="auto"/>
              <w:rPr>
                <w:b/>
                <w:i/>
              </w:rPr>
            </w:pPr>
            <w:r w:rsidRPr="00AE049B">
              <w:rPr>
                <w:b/>
                <w:i/>
              </w:rPr>
              <w:t>Check In</w:t>
            </w:r>
            <w:r w:rsidRPr="00410B94">
              <w:rPr>
                <w:i/>
              </w:rPr>
              <w:t>: 11-11:30, Islamic Cultural Center</w:t>
            </w:r>
            <w:r w:rsidR="00EC469F">
              <w:rPr>
                <w:i/>
              </w:rPr>
              <w:t>, Northbrook</w:t>
            </w:r>
          </w:p>
          <w:p w14:paraId="5DB35BD6" w14:textId="3C7EEB3E" w:rsidR="00AE049B" w:rsidRPr="00410B94" w:rsidRDefault="00EC7B5D" w:rsidP="005C61E4">
            <w:pPr>
              <w:spacing w:after="160" w:line="312" w:lineRule="auto"/>
              <w:rPr>
                <w:i/>
              </w:rPr>
            </w:pPr>
            <w:r>
              <w:rPr>
                <w:b/>
                <w:i/>
              </w:rPr>
              <w:t xml:space="preserve">Location: </w:t>
            </w:r>
            <w:r w:rsidR="00AE049B" w:rsidRPr="00410B94">
              <w:rPr>
                <w:i/>
              </w:rPr>
              <w:t>Event starts</w:t>
            </w:r>
            <w:r w:rsidRPr="00410B94">
              <w:rPr>
                <w:i/>
              </w:rPr>
              <w:t xml:space="preserve"> at</w:t>
            </w:r>
            <w:r w:rsidR="00AE049B" w:rsidRPr="00410B94">
              <w:rPr>
                <w:i/>
              </w:rPr>
              <w:t xml:space="preserve"> Islamic Cultural Center</w:t>
            </w:r>
            <w:r w:rsidR="00EC469F">
              <w:rPr>
                <w:i/>
              </w:rPr>
              <w:t xml:space="preserve"> </w:t>
            </w:r>
            <w:r w:rsidR="00AE049B" w:rsidRPr="00410B94">
              <w:rPr>
                <w:i/>
              </w:rPr>
              <w:t>and includes Congregation Beth Shalom and St. Giles Episcopal Church</w:t>
            </w:r>
          </w:p>
          <w:p w14:paraId="44D70D63" w14:textId="44E2DB9A" w:rsidR="00AE049B" w:rsidRPr="00EC7B5D" w:rsidRDefault="00AE049B" w:rsidP="005C61E4">
            <w:pPr>
              <w:spacing w:after="160" w:line="312" w:lineRule="auto"/>
              <w:rPr>
                <w:i/>
                <w:rPrChange w:id="1" w:author="Mlacrosse" w:date="2018-02-04T12:23:00Z">
                  <w:rPr>
                    <w:b/>
                    <w:i/>
                  </w:rPr>
                </w:rPrChange>
              </w:rPr>
            </w:pPr>
            <w:r w:rsidRPr="00AE049B">
              <w:rPr>
                <w:b/>
                <w:i/>
              </w:rPr>
              <w:t xml:space="preserve">Event Concludes: </w:t>
            </w:r>
            <w:r w:rsidRPr="00EC7B5D">
              <w:rPr>
                <w:i/>
                <w:rPrChange w:id="2" w:author="Mlacrosse" w:date="2018-02-04T12:23:00Z">
                  <w:rPr>
                    <w:b/>
                    <w:i/>
                  </w:rPr>
                </w:rPrChange>
              </w:rPr>
              <w:t>Northbrook Leisure Center, 3:</w:t>
            </w:r>
            <w:r w:rsidR="00410B94">
              <w:rPr>
                <w:i/>
              </w:rPr>
              <w:t>30</w:t>
            </w:r>
          </w:p>
          <w:p w14:paraId="09297758" w14:textId="7A07267F" w:rsidR="00AE049B" w:rsidRPr="00AE049B" w:rsidRDefault="00AE049B" w:rsidP="005C61E4">
            <w:pPr>
              <w:spacing w:after="160" w:line="312" w:lineRule="auto"/>
              <w:rPr>
                <w:b/>
              </w:rPr>
            </w:pPr>
            <w:r w:rsidRPr="00AE049B">
              <w:rPr>
                <w:b/>
              </w:rPr>
              <w:t xml:space="preserve">BRING: </w:t>
            </w:r>
            <w:r w:rsidRPr="00EC7B5D">
              <w:rPr>
                <w:i/>
                <w:rPrChange w:id="3" w:author="Mlacrosse" w:date="2018-02-04T12:23:00Z">
                  <w:rPr>
                    <w:b/>
                  </w:rPr>
                </w:rPrChange>
              </w:rPr>
              <w:t>Sack lunch</w:t>
            </w:r>
            <w:r w:rsidR="008A5B86">
              <w:rPr>
                <w:i/>
              </w:rPr>
              <w:t xml:space="preserve">, class A uniform and </w:t>
            </w:r>
            <w:r w:rsidR="00697393">
              <w:rPr>
                <w:i/>
              </w:rPr>
              <w:t>water bottle</w:t>
            </w:r>
          </w:p>
          <w:p w14:paraId="16D41F6C" w14:textId="77777777" w:rsidR="00AE049B" w:rsidRPr="00AA4794" w:rsidRDefault="00AE049B" w:rsidP="005C61E4">
            <w:pPr>
              <w:spacing w:after="160" w:line="312" w:lineRule="auto"/>
            </w:pPr>
            <w:r>
              <w:t xml:space="preserve">Questions: </w:t>
            </w:r>
            <w:hyperlink r:id="rId10" w:history="1">
              <w:r w:rsidRPr="00CB16D0">
                <w:rPr>
                  <w:rStyle w:val="Hyperlink"/>
                </w:rPr>
                <w:t>Andrew.vass@scouting.org</w:t>
              </w:r>
            </w:hyperlink>
            <w:r>
              <w:t xml:space="preserve"> or </w:t>
            </w:r>
            <w:hyperlink r:id="rId11" w:history="1">
              <w:r w:rsidRPr="00CB16D0">
                <w:rPr>
                  <w:rStyle w:val="Hyperlink"/>
                </w:rPr>
                <w:t>hprager@gmail.com</w:t>
              </w:r>
            </w:hyperlink>
            <w:r>
              <w:t xml:space="preserve"> </w:t>
            </w:r>
          </w:p>
          <w:p w14:paraId="62C62B67" w14:textId="17D951FB" w:rsidR="00880783" w:rsidRPr="00AA4794" w:rsidRDefault="00AE049B" w:rsidP="00AE049B">
            <w:pPr>
              <w:spacing w:after="160" w:line="312" w:lineRule="auto"/>
            </w:pPr>
            <w:r w:rsidRPr="00EC469F">
              <w:t xml:space="preserve">Organized by </w:t>
            </w:r>
            <w:r w:rsidR="0081109D">
              <w:t xml:space="preserve">the </w:t>
            </w:r>
            <w:r w:rsidRPr="00EC469F">
              <w:t>Northeast Illinois Council</w:t>
            </w:r>
            <w:r w:rsidR="00EC469F">
              <w:t xml:space="preserve"> BSA</w:t>
            </w:r>
            <w:r w:rsidRPr="00EC469F">
              <w:t xml:space="preserve"> Interfaith</w:t>
            </w:r>
            <w:r w:rsidR="00410B94" w:rsidRPr="00EC469F">
              <w:t xml:space="preserve"> Committee including the Catholic Committee on Scouting and Jewish Committee on Scouting</w:t>
            </w:r>
            <w:r w:rsidR="00473C79" w:rsidRPr="00EC469F">
              <w:t>.</w:t>
            </w:r>
            <w:r w:rsidR="00410B94" w:rsidRPr="00EC469F">
              <w:t xml:space="preserve">  </w:t>
            </w:r>
            <w:r w:rsidR="00AB4F2A" w:rsidRPr="00EC469F">
              <w:t>Special thanks to the Northbrook Park District</w:t>
            </w:r>
            <w:r w:rsidR="00473C79" w:rsidRPr="00EC469F">
              <w:t xml:space="preserve"> for the use of their facilities.</w:t>
            </w:r>
            <w:r w:rsidR="00AB4F2A" w:rsidRPr="00EC469F">
              <w:t xml:space="preserve">  </w:t>
            </w:r>
          </w:p>
        </w:tc>
        <w:tc>
          <w:tcPr>
            <w:tcW w:w="3405" w:type="dxa"/>
          </w:tcPr>
          <w:p w14:paraId="677BFEF5" w14:textId="77777777" w:rsidR="00AE049B" w:rsidRDefault="00172E7C" w:rsidP="005C61E4">
            <w:pPr>
              <w:pStyle w:val="Heading2"/>
              <w:outlineLvl w:val="1"/>
            </w:pPr>
            <w:r>
              <w:t>11</w:t>
            </w:r>
            <w:r w:rsidR="00AE049B">
              <w:t xml:space="preserve"> AM Registration</w:t>
            </w:r>
          </w:p>
          <w:p w14:paraId="1AF0F677" w14:textId="77777777" w:rsidR="005C61E4" w:rsidRPr="00AA4794" w:rsidRDefault="00AE049B" w:rsidP="005C61E4">
            <w:pPr>
              <w:pStyle w:val="Heading2"/>
              <w:outlineLvl w:val="1"/>
            </w:pPr>
            <w:r>
              <w:t xml:space="preserve">Conclude by </w:t>
            </w:r>
            <w:r w:rsidR="00172E7C">
              <w:t>3:30</w:t>
            </w:r>
          </w:p>
          <w:p w14:paraId="292BF791" w14:textId="77777777" w:rsidR="005C61E4" w:rsidRPr="00AA4794" w:rsidRDefault="00172E7C" w:rsidP="005C61E4">
            <w:pPr>
              <w:pStyle w:val="Heading2"/>
              <w:outlineLvl w:val="1"/>
            </w:pPr>
            <w:r>
              <w:t>Learn about other faiths!</w:t>
            </w:r>
          </w:p>
          <w:p w14:paraId="16C54255" w14:textId="77777777" w:rsidR="005C61E4" w:rsidRPr="00AA4794" w:rsidRDefault="00E8362B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828B3B6B478D4ADDBF66E47ED12C353C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288E6363" w14:textId="6DE299D2" w:rsidR="005C61E4" w:rsidRPr="00AA4794" w:rsidRDefault="00410B94" w:rsidP="005C61E4">
            <w:pPr>
              <w:pStyle w:val="Heading2"/>
              <w:outlineLvl w:val="1"/>
            </w:pPr>
            <w:r>
              <w:t>Travel</w:t>
            </w:r>
            <w:r w:rsidR="00172E7C">
              <w:t xml:space="preserve"> </w:t>
            </w:r>
            <w:r>
              <w:t xml:space="preserve">to and visit three </w:t>
            </w:r>
            <w:r w:rsidR="00172E7C">
              <w:t>house</w:t>
            </w:r>
            <w:r>
              <w:t>s</w:t>
            </w:r>
            <w:r w:rsidR="00172E7C">
              <w:t xml:space="preserve"> of worship </w:t>
            </w:r>
          </w:p>
          <w:p w14:paraId="7987A2C1" w14:textId="77777777" w:rsidR="005C61E4" w:rsidRPr="00AA4794" w:rsidRDefault="00E8362B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8605BA02A94D46B08982530F4BD7EFCA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637BC57D" w14:textId="77777777" w:rsidR="005C61E4" w:rsidRPr="00AA4794" w:rsidRDefault="00172E7C" w:rsidP="005C61E4">
            <w:pPr>
              <w:pStyle w:val="Heading2"/>
              <w:outlineLvl w:val="1"/>
            </w:pPr>
            <w:r>
              <w:t>Sample food from different religions</w:t>
            </w:r>
          </w:p>
          <w:p w14:paraId="1E544486" w14:textId="2FD6B046" w:rsidR="00AA4794" w:rsidRDefault="00172E7C" w:rsidP="005C61E4">
            <w:pPr>
              <w:pStyle w:val="Heading2"/>
              <w:outlineLvl w:val="1"/>
            </w:pPr>
            <w:r>
              <w:t xml:space="preserve">Earn a </w:t>
            </w:r>
            <w:r w:rsidR="00410B94">
              <w:t xml:space="preserve">special </w:t>
            </w:r>
            <w:r>
              <w:t>patch for participating</w:t>
            </w:r>
          </w:p>
          <w:p w14:paraId="21D582AD" w14:textId="078D5EF8" w:rsidR="00AE049B" w:rsidRPr="00AA4794" w:rsidRDefault="00697393" w:rsidP="00AE049B">
            <w:pPr>
              <w:pStyle w:val="Heading2"/>
              <w:outlineLvl w:val="1"/>
            </w:pPr>
            <w:r>
              <w:t xml:space="preserve">Event </w:t>
            </w:r>
            <w:r w:rsidR="00EC469F">
              <w:t>l</w:t>
            </w:r>
            <w:r w:rsidR="00F47074">
              <w:t>imited to f</w:t>
            </w:r>
            <w:r w:rsidR="00AE049B">
              <w:t xml:space="preserve">irst 100 </w:t>
            </w:r>
            <w:r w:rsidR="00F47074">
              <w:t>people</w:t>
            </w:r>
            <w:r w:rsidR="00AE049B">
              <w:t xml:space="preserve"> </w:t>
            </w:r>
          </w:p>
          <w:p w14:paraId="1702F0F4" w14:textId="24BCECAA" w:rsidR="005C61E4" w:rsidRPr="00AA4794" w:rsidRDefault="00AE049B" w:rsidP="005C61E4">
            <w:pPr>
              <w:pStyle w:val="Heading3"/>
              <w:outlineLvl w:val="2"/>
            </w:pPr>
            <w:r>
              <w:t>nORTHEAST iLLINOIS COUNCL</w:t>
            </w:r>
          </w:p>
          <w:p w14:paraId="1C3F2A06" w14:textId="4340E989" w:rsidR="005C61E4" w:rsidRPr="00AA4794" w:rsidRDefault="008A5B86" w:rsidP="00AA4794">
            <w:pPr>
              <w:pStyle w:val="ContactInfo"/>
              <w:spacing w:line="312" w:lineRule="auto"/>
            </w:pPr>
            <w:r>
              <w:t>www.neic.org/walkoffaith</w:t>
            </w:r>
          </w:p>
          <w:p w14:paraId="3E3BF475" w14:textId="4C6337C5" w:rsidR="005C61E4" w:rsidRPr="00AA4794" w:rsidRDefault="00EC469F" w:rsidP="00AA4794">
            <w:pPr>
              <w:pStyle w:val="ContactInfo"/>
              <w:spacing w:line="312" w:lineRule="auto"/>
            </w:pPr>
            <w:r>
              <w:t>U</w:t>
            </w:r>
            <w:r w:rsidR="00AE049B">
              <w:t>niform</w:t>
            </w:r>
            <w:r>
              <w:t xml:space="preserve"> event</w:t>
            </w:r>
          </w:p>
          <w:p w14:paraId="1D1E02E6" w14:textId="77777777" w:rsidR="005C61E4" w:rsidRPr="00AA4794" w:rsidRDefault="00AE049B" w:rsidP="00AE049B">
            <w:pPr>
              <w:pStyle w:val="ContactInfo"/>
              <w:spacing w:line="312" w:lineRule="auto"/>
            </w:pPr>
            <w:r>
              <w:t>$7 registration</w:t>
            </w:r>
          </w:p>
        </w:tc>
      </w:tr>
    </w:tbl>
    <w:p w14:paraId="04407C6B" w14:textId="77777777" w:rsidR="005C61E4" w:rsidRPr="00076F31" w:rsidRDefault="005C61E4" w:rsidP="00AA4794">
      <w:pPr>
        <w:pStyle w:val="NoSpacing"/>
      </w:pPr>
    </w:p>
    <w:sectPr w:rsidR="005C61E4" w:rsidRPr="00076F31" w:rsidSect="00410B94">
      <w:headerReference w:type="default" r:id="rId12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6D4E5" w14:textId="77777777" w:rsidR="00E8362B" w:rsidRDefault="00E8362B" w:rsidP="005F5D5F">
      <w:pPr>
        <w:spacing w:after="0" w:line="240" w:lineRule="auto"/>
      </w:pPr>
      <w:r>
        <w:separator/>
      </w:r>
    </w:p>
  </w:endnote>
  <w:endnote w:type="continuationSeparator" w:id="0">
    <w:p w14:paraId="2713E094" w14:textId="77777777" w:rsidR="00E8362B" w:rsidRDefault="00E8362B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4A6A3" w14:textId="77777777" w:rsidR="00E8362B" w:rsidRDefault="00E8362B" w:rsidP="005F5D5F">
      <w:pPr>
        <w:spacing w:after="0" w:line="240" w:lineRule="auto"/>
      </w:pPr>
      <w:r>
        <w:separator/>
      </w:r>
    </w:p>
  </w:footnote>
  <w:footnote w:type="continuationSeparator" w:id="0">
    <w:p w14:paraId="4CDB218A" w14:textId="77777777" w:rsidR="00E8362B" w:rsidRDefault="00E8362B" w:rsidP="005F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8E392" w14:textId="249B8773" w:rsidR="00EC469F" w:rsidRPr="00EC469F" w:rsidRDefault="00697393" w:rsidP="00697393">
    <w:pPr>
      <w:pStyle w:val="Header"/>
      <w:jc w:val="center"/>
      <w:rPr>
        <w:rFonts w:asciiTheme="majorHAnsi" w:hAnsiTheme="majorHAnsi"/>
        <w:sz w:val="32"/>
      </w:rPr>
    </w:pPr>
    <w:r>
      <w:rPr>
        <w:rFonts w:asciiTheme="majorHAnsi" w:hAnsiTheme="majorHAnsi"/>
        <w:sz w:val="32"/>
      </w:rPr>
      <w:t>COME PARTICIPATE IN A NEW COUNCIL EVENT!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7C"/>
    <w:rsid w:val="000168C0"/>
    <w:rsid w:val="000427C6"/>
    <w:rsid w:val="00076F31"/>
    <w:rsid w:val="000B4C91"/>
    <w:rsid w:val="00171CDD"/>
    <w:rsid w:val="00172C7D"/>
    <w:rsid w:val="00172E7C"/>
    <w:rsid w:val="00175521"/>
    <w:rsid w:val="0017554A"/>
    <w:rsid w:val="00181FB9"/>
    <w:rsid w:val="001D3B5E"/>
    <w:rsid w:val="00251739"/>
    <w:rsid w:val="00261A78"/>
    <w:rsid w:val="003B6A17"/>
    <w:rsid w:val="00410B94"/>
    <w:rsid w:val="00411532"/>
    <w:rsid w:val="00473C79"/>
    <w:rsid w:val="005222EE"/>
    <w:rsid w:val="00541BB3"/>
    <w:rsid w:val="00544732"/>
    <w:rsid w:val="005C61E4"/>
    <w:rsid w:val="005F5D5F"/>
    <w:rsid w:val="00665EA1"/>
    <w:rsid w:val="00697393"/>
    <w:rsid w:val="00697BA4"/>
    <w:rsid w:val="006E5B0F"/>
    <w:rsid w:val="0079199F"/>
    <w:rsid w:val="007B5354"/>
    <w:rsid w:val="0081109D"/>
    <w:rsid w:val="00837654"/>
    <w:rsid w:val="00867259"/>
    <w:rsid w:val="00880783"/>
    <w:rsid w:val="008A5B86"/>
    <w:rsid w:val="008B5772"/>
    <w:rsid w:val="008C031F"/>
    <w:rsid w:val="008C1756"/>
    <w:rsid w:val="008D17FF"/>
    <w:rsid w:val="008F6C52"/>
    <w:rsid w:val="00912400"/>
    <w:rsid w:val="009141C6"/>
    <w:rsid w:val="00A03450"/>
    <w:rsid w:val="00A97C88"/>
    <w:rsid w:val="00AA4794"/>
    <w:rsid w:val="00AB3068"/>
    <w:rsid w:val="00AB4F2A"/>
    <w:rsid w:val="00AB58F4"/>
    <w:rsid w:val="00AE049B"/>
    <w:rsid w:val="00AF32DC"/>
    <w:rsid w:val="00B46A60"/>
    <w:rsid w:val="00BC6ED1"/>
    <w:rsid w:val="00C57F20"/>
    <w:rsid w:val="00D16845"/>
    <w:rsid w:val="00D56FBE"/>
    <w:rsid w:val="00D751DD"/>
    <w:rsid w:val="00DD5867"/>
    <w:rsid w:val="00E3564F"/>
    <w:rsid w:val="00E8362B"/>
    <w:rsid w:val="00EC1838"/>
    <w:rsid w:val="00EC469F"/>
    <w:rsid w:val="00EC7B5D"/>
    <w:rsid w:val="00F11DDB"/>
    <w:rsid w:val="00F2548A"/>
    <w:rsid w:val="00F47074"/>
    <w:rsid w:val="00FA21D4"/>
    <w:rsid w:val="00FB2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DF68D"/>
  <w15:docId w15:val="{20C00796-D249-40D5-BDFE-EDE0F7C5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rsid w:val="001D3B5E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1D3B5E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sid w:val="001D3B5E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B5E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B5E"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1">
    <w:name w:val="Plain Table 1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0B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prager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drew.vass@scouting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ward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8B3B6B478D4ADDBF66E47ED12C3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ECF0C-CFBF-4C51-9E26-1FA436295C63}"/>
      </w:docPartPr>
      <w:docPartBody>
        <w:p w:rsidR="005F7A8D" w:rsidRDefault="004633D7">
          <w:pPr>
            <w:pStyle w:val="828B3B6B478D4ADDBF66E47ED12C353C"/>
          </w:pPr>
          <w:r w:rsidRPr="00AA4794">
            <w:t>────</w:t>
          </w:r>
        </w:p>
      </w:docPartBody>
    </w:docPart>
    <w:docPart>
      <w:docPartPr>
        <w:name w:val="8605BA02A94D46B08982530F4BD7E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6B722-0950-4378-90DF-04E22FBF139D}"/>
      </w:docPartPr>
      <w:docPartBody>
        <w:p w:rsidR="005F7A8D" w:rsidRDefault="004633D7">
          <w:pPr>
            <w:pStyle w:val="8605BA02A94D46B08982530F4BD7EFCA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633D7"/>
    <w:rsid w:val="004633D7"/>
    <w:rsid w:val="005F7A8D"/>
    <w:rsid w:val="009A1F5E"/>
    <w:rsid w:val="00CF2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BAC7E2D056402DB6EE0D11FE03CDF0">
    <w:name w:val="FABAC7E2D056402DB6EE0D11FE03CDF0"/>
    <w:rsid w:val="005F7A8D"/>
  </w:style>
  <w:style w:type="paragraph" w:customStyle="1" w:styleId="4416FF903DAF4FE397778C9AAF622A4E">
    <w:name w:val="4416FF903DAF4FE397778C9AAF622A4E"/>
    <w:rsid w:val="005F7A8D"/>
  </w:style>
  <w:style w:type="paragraph" w:customStyle="1" w:styleId="2978C2C02CCC41FDBDB20EA643C44D71">
    <w:name w:val="2978C2C02CCC41FDBDB20EA643C44D71"/>
    <w:rsid w:val="005F7A8D"/>
  </w:style>
  <w:style w:type="paragraph" w:customStyle="1" w:styleId="8E41743C06434D55AD4B28BB33FC5523">
    <w:name w:val="8E41743C06434D55AD4B28BB33FC5523"/>
    <w:rsid w:val="005F7A8D"/>
  </w:style>
  <w:style w:type="paragraph" w:customStyle="1" w:styleId="FD602C5B86AA48F4B217C6705EE54F16">
    <w:name w:val="FD602C5B86AA48F4B217C6705EE54F16"/>
    <w:rsid w:val="005F7A8D"/>
  </w:style>
  <w:style w:type="paragraph" w:customStyle="1" w:styleId="C24211126C2C4D12B0A1A94CAF866874">
    <w:name w:val="C24211126C2C4D12B0A1A94CAF866874"/>
    <w:rsid w:val="005F7A8D"/>
  </w:style>
  <w:style w:type="paragraph" w:customStyle="1" w:styleId="2CA4B84C848D4E8BA35B21ACF0DA8603">
    <w:name w:val="2CA4B84C848D4E8BA35B21ACF0DA8603"/>
    <w:rsid w:val="005F7A8D"/>
  </w:style>
  <w:style w:type="paragraph" w:customStyle="1" w:styleId="828B3B6B478D4ADDBF66E47ED12C353C">
    <w:name w:val="828B3B6B478D4ADDBF66E47ED12C353C"/>
    <w:rsid w:val="005F7A8D"/>
  </w:style>
  <w:style w:type="paragraph" w:customStyle="1" w:styleId="458F646F799A42EE8CBBD2DF82BACB25">
    <w:name w:val="458F646F799A42EE8CBBD2DF82BACB25"/>
    <w:rsid w:val="005F7A8D"/>
  </w:style>
  <w:style w:type="paragraph" w:customStyle="1" w:styleId="8605BA02A94D46B08982530F4BD7EFCA">
    <w:name w:val="8605BA02A94D46B08982530F4BD7EFCA"/>
    <w:rsid w:val="005F7A8D"/>
  </w:style>
  <w:style w:type="paragraph" w:customStyle="1" w:styleId="727A1BA08CEA46AF80637B2BC371201C">
    <w:name w:val="727A1BA08CEA46AF80637B2BC371201C"/>
    <w:rsid w:val="005F7A8D"/>
  </w:style>
  <w:style w:type="paragraph" w:customStyle="1" w:styleId="702FD3B76A7B44D08FF9D39A4FFCA003">
    <w:name w:val="702FD3B76A7B44D08FF9D39A4FFCA003"/>
    <w:rsid w:val="005F7A8D"/>
  </w:style>
  <w:style w:type="paragraph" w:customStyle="1" w:styleId="0A3796F17BF347D79D66B5C2488031E3">
    <w:name w:val="0A3796F17BF347D79D66B5C2488031E3"/>
    <w:rsid w:val="005F7A8D"/>
  </w:style>
  <w:style w:type="paragraph" w:customStyle="1" w:styleId="DFC25EE0D3974BA3921DE50325B31BE5">
    <w:name w:val="DFC25EE0D3974BA3921DE50325B31BE5"/>
    <w:rsid w:val="005F7A8D"/>
  </w:style>
  <w:style w:type="paragraph" w:customStyle="1" w:styleId="47BB03491BB04CC6AA6FCE9C3CAA4A3B">
    <w:name w:val="47BB03491BB04CC6AA6FCE9C3CAA4A3B"/>
    <w:rsid w:val="005F7A8D"/>
  </w:style>
  <w:style w:type="paragraph" w:customStyle="1" w:styleId="F25A233070114079832EE60FB79577CC">
    <w:name w:val="F25A233070114079832EE60FB79577CC"/>
    <w:rsid w:val="005F7A8D"/>
  </w:style>
  <w:style w:type="paragraph" w:customStyle="1" w:styleId="F66B05AE410A46BABAA78D53C74A17BE">
    <w:name w:val="F66B05AE410A46BABAA78D53C74A17BE"/>
    <w:rsid w:val="005F7A8D"/>
  </w:style>
  <w:style w:type="paragraph" w:customStyle="1" w:styleId="A1A1144FB69C4E3FAED2A5CB8C3E435A">
    <w:name w:val="A1A1144FB69C4E3FAED2A5CB8C3E435A"/>
    <w:rsid w:val="005F7A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4EDFB-F9B0-42FE-A366-6F160365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Prager</dc:creator>
  <cp:keywords/>
  <dc:description/>
  <cp:lastModifiedBy>Andy Vass</cp:lastModifiedBy>
  <cp:revision>2</cp:revision>
  <cp:lastPrinted>2018-02-07T15:47:00Z</cp:lastPrinted>
  <dcterms:created xsi:type="dcterms:W3CDTF">2018-02-12T21:41:00Z</dcterms:created>
  <dcterms:modified xsi:type="dcterms:W3CDTF">2018-02-12T21:41:00Z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