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F6" w:rsidRPr="003A7735" w:rsidRDefault="008755F6">
      <w:bookmarkStart w:id="0" w:name="_GoBack"/>
      <w:bookmarkEnd w:id="0"/>
      <w:r w:rsidRPr="003A7735">
        <w:t xml:space="preserve">The specifications below will be strictly adhered to for the Fox Valley District Pinewood Derby.  </w:t>
      </w:r>
    </w:p>
    <w:p w:rsidR="008755F6" w:rsidRPr="003A7735" w:rsidRDefault="008755F6">
      <w:pPr>
        <w:pStyle w:val="BodyText"/>
        <w:rPr>
          <w:sz w:val="20"/>
        </w:rPr>
      </w:pPr>
      <w:r w:rsidRPr="003A7735">
        <w:rPr>
          <w:sz w:val="20"/>
        </w:rPr>
        <w:t xml:space="preserve">These rules supersede the rules that were provided in the Pinewood Derby kit.  </w:t>
      </w:r>
      <w:r w:rsidRPr="003A7735">
        <w:rPr>
          <w:b/>
          <w:sz w:val="20"/>
          <w:u w:val="single"/>
        </w:rPr>
        <w:t xml:space="preserve">Special attention should be paid to axle location and wheels (especially tread indicators). </w:t>
      </w:r>
      <w:r w:rsidRPr="003A7735">
        <w:rPr>
          <w:b/>
          <w:sz w:val="20"/>
        </w:rPr>
        <w:t xml:space="preserve">   </w:t>
      </w:r>
      <w:r w:rsidRPr="003A7735">
        <w:rPr>
          <w:sz w:val="20"/>
        </w:rPr>
        <w:t xml:space="preserve">A car may be entered in </w:t>
      </w:r>
      <w:r w:rsidRPr="003A7735">
        <w:rPr>
          <w:sz w:val="20"/>
          <w:u w:val="single"/>
        </w:rPr>
        <w:t>either</w:t>
      </w:r>
      <w:r w:rsidRPr="003A7735">
        <w:rPr>
          <w:sz w:val="20"/>
        </w:rPr>
        <w:t xml:space="preserve"> the speed competition </w:t>
      </w:r>
      <w:r w:rsidRPr="003A7735">
        <w:rPr>
          <w:sz w:val="20"/>
          <w:u w:val="single"/>
        </w:rPr>
        <w:t>or</w:t>
      </w:r>
      <w:r w:rsidRPr="003A7735">
        <w:rPr>
          <w:sz w:val="20"/>
        </w:rPr>
        <w:t xml:space="preserve"> the design competition at the District race, not both.  </w:t>
      </w:r>
    </w:p>
    <w:p w:rsidR="005C620F" w:rsidRPr="003A7735" w:rsidRDefault="005C620F" w:rsidP="005C620F"/>
    <w:p w:rsidR="008755F6" w:rsidRDefault="008755F6" w:rsidP="005C620F">
      <w:pPr>
        <w:pStyle w:val="ListParagraph"/>
        <w:numPr>
          <w:ilvl w:val="0"/>
          <w:numId w:val="20"/>
        </w:numPr>
      </w:pPr>
      <w:r w:rsidRPr="003A7735">
        <w:t xml:space="preserve">Cars are to be made from the Official Boy Scout Pinewood Derby Kit.  Replacement kits are available at the </w:t>
      </w:r>
      <w:r w:rsidR="00A7554C" w:rsidRPr="003A7735">
        <w:t>Scout Shop</w:t>
      </w:r>
      <w:r w:rsidRPr="003A7735">
        <w:t xml:space="preserve">.  The front of the car </w:t>
      </w:r>
      <w:r w:rsidRPr="003A7735">
        <w:rPr>
          <w:u w:val="single"/>
        </w:rPr>
        <w:t>must not</w:t>
      </w:r>
      <w:r w:rsidRPr="003A7735">
        <w:t xml:space="preserve"> have a notch more than 1/8</w:t>
      </w:r>
      <w:r w:rsidRPr="003A7735">
        <w:rPr>
          <w:vertAlign w:val="superscript"/>
        </w:rPr>
        <w:t>th</w:t>
      </w:r>
      <w:r w:rsidRPr="003A7735">
        <w:t xml:space="preserve"> of an inch as pictured</w:t>
      </w:r>
      <w:r w:rsidR="001F524D" w:rsidRPr="003A7735">
        <w:t>, will run backward on the track if possible</w:t>
      </w:r>
      <w:r w:rsidRPr="003A7735">
        <w:t xml:space="preserve">.  Pointed nose cars are hard to start.  </w:t>
      </w:r>
      <w:r w:rsidR="003A7735" w:rsidRPr="003A7735">
        <w:t>The race starter will do their</w:t>
      </w:r>
      <w:r w:rsidRPr="003A7735">
        <w:t xml:space="preserve"> best.</w:t>
      </w:r>
    </w:p>
    <w:p w:rsidR="003A7735" w:rsidRPr="003A7735" w:rsidRDefault="003A7735" w:rsidP="003A7735">
      <w:pPr>
        <w:pStyle w:val="ListParagraph"/>
        <w:ind w:left="360"/>
      </w:pPr>
    </w:p>
    <w:p w:rsidR="008755F6" w:rsidRDefault="00012A7F" w:rsidP="003A7735">
      <w:pPr>
        <w:jc w:val="center"/>
        <w:rPr>
          <w:sz w:val="24"/>
        </w:rPr>
      </w:pPr>
      <w:r>
        <w:rPr>
          <w:noProof/>
        </w:rPr>
        <w:drawing>
          <wp:inline distT="0" distB="0" distL="0" distR="0">
            <wp:extent cx="5007949" cy="1114425"/>
            <wp:effectExtent l="0" t="0" r="2540" b="0"/>
            <wp:docPr id="2" name="Picture 2" descr="Start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Po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1722" cy="1119715"/>
                    </a:xfrm>
                    <a:prstGeom prst="rect">
                      <a:avLst/>
                    </a:prstGeom>
                    <a:noFill/>
                    <a:ln>
                      <a:noFill/>
                    </a:ln>
                  </pic:spPr>
                </pic:pic>
              </a:graphicData>
            </a:graphic>
          </wp:inline>
        </w:drawing>
      </w:r>
    </w:p>
    <w:p w:rsidR="008755F6" w:rsidRPr="003A7735" w:rsidRDefault="008755F6" w:rsidP="005C620F">
      <w:pPr>
        <w:pStyle w:val="ListParagraph"/>
        <w:numPr>
          <w:ilvl w:val="0"/>
          <w:numId w:val="20"/>
        </w:numPr>
      </w:pPr>
      <w:r w:rsidRPr="003A7735">
        <w:t>Any replacement parts shall be Official Cub Scout Pinewood Derby parts.</w:t>
      </w:r>
    </w:p>
    <w:p w:rsidR="008755F6" w:rsidRPr="003A7735" w:rsidRDefault="008755F6"/>
    <w:p w:rsidR="005C620F" w:rsidRPr="003A7735" w:rsidRDefault="005C620F" w:rsidP="005C620F">
      <w:pPr>
        <w:pStyle w:val="ListParagraph"/>
        <w:numPr>
          <w:ilvl w:val="0"/>
          <w:numId w:val="20"/>
        </w:numPr>
        <w:autoSpaceDE w:val="0"/>
        <w:autoSpaceDN w:val="0"/>
        <w:adjustRightInd w:val="0"/>
      </w:pPr>
      <w:r w:rsidRPr="003A7735">
        <w:t>Clearance: Minimum ground clearance must be 3/8 inch as measured between the car and the track. Weights may need to be recessed into the body to maintain this clearance.</w:t>
      </w:r>
    </w:p>
    <w:p w:rsidR="00A7554C" w:rsidRPr="003A7735" w:rsidRDefault="00A7554C" w:rsidP="00A7554C">
      <w:pPr>
        <w:pStyle w:val="ListParagraph"/>
      </w:pPr>
    </w:p>
    <w:p w:rsidR="005C620F" w:rsidRPr="003A7735" w:rsidRDefault="005C620F" w:rsidP="005C620F">
      <w:pPr>
        <w:pStyle w:val="ListParagraph"/>
        <w:numPr>
          <w:ilvl w:val="0"/>
          <w:numId w:val="20"/>
        </w:numPr>
        <w:autoSpaceDE w:val="0"/>
        <w:autoSpaceDN w:val="0"/>
        <w:adjustRightInd w:val="0"/>
      </w:pPr>
      <w:r w:rsidRPr="003A7735">
        <w:t>Length: The length of the car shall not exceed 7 inches.</w:t>
      </w:r>
    </w:p>
    <w:p w:rsidR="00A7554C" w:rsidRPr="003A7735" w:rsidRDefault="00A7554C" w:rsidP="00A7554C">
      <w:pPr>
        <w:pStyle w:val="ListParagraph"/>
      </w:pPr>
    </w:p>
    <w:p w:rsidR="005C620F" w:rsidRPr="003A7735" w:rsidRDefault="005C620F" w:rsidP="005C620F">
      <w:pPr>
        <w:pStyle w:val="ListParagraph"/>
        <w:numPr>
          <w:ilvl w:val="0"/>
          <w:numId w:val="20"/>
        </w:numPr>
        <w:autoSpaceDE w:val="0"/>
        <w:autoSpaceDN w:val="0"/>
        <w:adjustRightInd w:val="0"/>
      </w:pPr>
      <w:r w:rsidRPr="003A7735">
        <w:t>Width: The width of the car shall not exceed 2-3/4 inches. Minimum width between wheels shall not be less than 1-3/4 inches. Car body can be narrower than 1-3/4 inches, but the wheels must be a minimum of 1-3/4 inches wide so the car</w:t>
      </w:r>
      <w:r w:rsidR="00A7554C" w:rsidRPr="003A7735">
        <w:t xml:space="preserve"> </w:t>
      </w:r>
      <w:r w:rsidRPr="003A7735">
        <w:t>will straddle the track.</w:t>
      </w:r>
    </w:p>
    <w:p w:rsidR="00A7554C" w:rsidRPr="003A7735" w:rsidRDefault="00A7554C" w:rsidP="00A7554C">
      <w:pPr>
        <w:pStyle w:val="ListParagraph"/>
      </w:pPr>
    </w:p>
    <w:p w:rsidR="005C620F" w:rsidRPr="003A7735" w:rsidRDefault="005C620F" w:rsidP="005C620F">
      <w:pPr>
        <w:pStyle w:val="ListParagraph"/>
        <w:numPr>
          <w:ilvl w:val="0"/>
          <w:numId w:val="20"/>
        </w:numPr>
        <w:autoSpaceDE w:val="0"/>
        <w:autoSpaceDN w:val="0"/>
        <w:adjustRightInd w:val="0"/>
      </w:pPr>
      <w:r w:rsidRPr="003A7735">
        <w:t>Height: The height of the car should not exceed 3 inches</w:t>
      </w:r>
      <w:r w:rsidR="00A7554C" w:rsidRPr="003A7735">
        <w:t>.</w:t>
      </w:r>
    </w:p>
    <w:p w:rsidR="00A7554C" w:rsidRPr="003A7735" w:rsidRDefault="00A7554C" w:rsidP="00A7554C">
      <w:pPr>
        <w:pStyle w:val="ListParagraph"/>
      </w:pPr>
    </w:p>
    <w:p w:rsidR="005C620F" w:rsidRPr="003A7735" w:rsidRDefault="005C620F" w:rsidP="005C620F">
      <w:pPr>
        <w:pStyle w:val="ListParagraph"/>
        <w:numPr>
          <w:ilvl w:val="0"/>
          <w:numId w:val="20"/>
        </w:numPr>
        <w:autoSpaceDE w:val="0"/>
        <w:autoSpaceDN w:val="0"/>
        <w:adjustRightInd w:val="0"/>
      </w:pPr>
      <w:r w:rsidRPr="003A7735">
        <w:t xml:space="preserve">Axle Location: All cars </w:t>
      </w:r>
      <w:r w:rsidRPr="003A7735">
        <w:rPr>
          <w:u w:val="single"/>
        </w:rPr>
        <w:t>must use slots in original block for axle placement</w:t>
      </w:r>
      <w:r w:rsidRPr="003A7735">
        <w:t xml:space="preserve">. </w:t>
      </w:r>
      <w:r w:rsidRPr="003A7735">
        <w:rPr>
          <w:b/>
          <w:bCs/>
        </w:rPr>
        <w:t>No changes in axle distance will be</w:t>
      </w:r>
      <w:r w:rsidR="00A7554C" w:rsidRPr="003A7735">
        <w:rPr>
          <w:b/>
          <w:bCs/>
        </w:rPr>
        <w:t xml:space="preserve"> </w:t>
      </w:r>
      <w:r w:rsidRPr="003A7735">
        <w:rPr>
          <w:b/>
          <w:bCs/>
        </w:rPr>
        <w:t>allowed</w:t>
      </w:r>
      <w:r w:rsidRPr="003A7735">
        <w:t>. Axle distance is 4 3/8 inches from the center of the front axle to the center of the back axle.</w:t>
      </w:r>
    </w:p>
    <w:p w:rsidR="00A7554C" w:rsidRPr="003A7735" w:rsidRDefault="00A7554C" w:rsidP="00A7554C">
      <w:pPr>
        <w:pStyle w:val="ListParagraph"/>
      </w:pPr>
    </w:p>
    <w:p w:rsidR="005C620F" w:rsidRPr="003A7735" w:rsidRDefault="005C620F" w:rsidP="005C620F">
      <w:pPr>
        <w:pStyle w:val="ListParagraph"/>
        <w:numPr>
          <w:ilvl w:val="0"/>
          <w:numId w:val="20"/>
        </w:numPr>
        <w:autoSpaceDE w:val="0"/>
        <w:autoSpaceDN w:val="0"/>
        <w:adjustRightInd w:val="0"/>
      </w:pPr>
      <w:r w:rsidRPr="003A7735">
        <w:t>Weight: The weight of the car shall not exceed 5 ounces. No loose or liquid materials of any kind are permitted in</w:t>
      </w:r>
      <w:r w:rsidR="00A7554C" w:rsidRPr="003A7735">
        <w:t xml:space="preserve"> </w:t>
      </w:r>
      <w:r w:rsidRPr="003A7735">
        <w:t>or on the car. The car may be hollowed out and built up to the maximum weight provided the weight is secured to the body.</w:t>
      </w:r>
    </w:p>
    <w:p w:rsidR="00A7554C" w:rsidRPr="003A7735" w:rsidRDefault="00A7554C" w:rsidP="00A7554C">
      <w:pPr>
        <w:pStyle w:val="ListParagraph"/>
      </w:pPr>
    </w:p>
    <w:p w:rsidR="00425B1F" w:rsidRPr="003A7735" w:rsidRDefault="005C620F" w:rsidP="005C620F">
      <w:pPr>
        <w:pStyle w:val="ListParagraph"/>
        <w:numPr>
          <w:ilvl w:val="0"/>
          <w:numId w:val="20"/>
        </w:numPr>
        <w:autoSpaceDE w:val="0"/>
        <w:autoSpaceDN w:val="0"/>
        <w:adjustRightInd w:val="0"/>
      </w:pPr>
      <w:r w:rsidRPr="003A7735">
        <w:t>Wheel Bearing: Washers, bearings, and bushings are prohibited.</w:t>
      </w:r>
    </w:p>
    <w:p w:rsidR="00A7554C" w:rsidRPr="003A7735" w:rsidRDefault="00A7554C" w:rsidP="00A7554C">
      <w:pPr>
        <w:pStyle w:val="ListParagraph"/>
      </w:pPr>
    </w:p>
    <w:p w:rsidR="008755F6" w:rsidRPr="003A7735" w:rsidRDefault="00A7554C" w:rsidP="005C620F">
      <w:pPr>
        <w:pStyle w:val="ListParagraph"/>
        <w:numPr>
          <w:ilvl w:val="0"/>
          <w:numId w:val="20"/>
        </w:numPr>
        <w:autoSpaceDE w:val="0"/>
        <w:autoSpaceDN w:val="0"/>
        <w:adjustRightInd w:val="0"/>
      </w:pPr>
      <w:r w:rsidRPr="003A7735">
        <w:t xml:space="preserve"> </w:t>
      </w:r>
      <w:r w:rsidR="008755F6" w:rsidRPr="003A7735">
        <w:t>Springs:  The car shall not ride on any type of springs.</w:t>
      </w:r>
    </w:p>
    <w:p w:rsidR="008755F6" w:rsidRPr="003A7735" w:rsidRDefault="008755F6"/>
    <w:p w:rsidR="008755F6" w:rsidRPr="003A7735" w:rsidRDefault="008755F6" w:rsidP="005C620F">
      <w:pPr>
        <w:numPr>
          <w:ilvl w:val="0"/>
          <w:numId w:val="20"/>
        </w:numPr>
      </w:pPr>
      <w:r w:rsidRPr="003A7735">
        <w:t>Detailing:  Details such as steering wheel, driver, decals, painting, and interior detail are permissible a long as these details do not exceed the maximum length, width, height, or weight.  All details must be permanently attached.</w:t>
      </w:r>
    </w:p>
    <w:p w:rsidR="008755F6" w:rsidRPr="003A7735" w:rsidRDefault="008755F6"/>
    <w:p w:rsidR="008755F6" w:rsidRPr="003A7735" w:rsidRDefault="008755F6" w:rsidP="005C620F">
      <w:pPr>
        <w:numPr>
          <w:ilvl w:val="0"/>
          <w:numId w:val="20"/>
        </w:numPr>
        <w:rPr>
          <w:b/>
        </w:rPr>
      </w:pPr>
      <w:r w:rsidRPr="003A7735">
        <w:t>No solid axles (</w:t>
      </w:r>
      <w:proofErr w:type="spellStart"/>
      <w:r w:rsidRPr="003A7735">
        <w:t>PineCar</w:t>
      </w:r>
      <w:proofErr w:type="spellEnd"/>
      <w:r w:rsidRPr="003A7735">
        <w:t xml:space="preserve"> brand) will be allowed.  Only axles as provided with the Official Pinewood derby kit will be allowed (4 nails, 1 per wheel).  No wheel covers or hubcaps are allowed.</w:t>
      </w:r>
      <w:r w:rsidR="00D9061B" w:rsidRPr="003A7735">
        <w:t xml:space="preserve">  </w:t>
      </w:r>
      <w:r w:rsidR="00D9061B" w:rsidRPr="003A7735">
        <w:rPr>
          <w:b/>
        </w:rPr>
        <w:t>Pointed ends of the nails must be visible for inspection.</w:t>
      </w:r>
    </w:p>
    <w:p w:rsidR="003A7735" w:rsidRDefault="003A7735"/>
    <w:p w:rsidR="008755F6" w:rsidRPr="0075568D" w:rsidRDefault="008755F6" w:rsidP="005C620F">
      <w:pPr>
        <w:numPr>
          <w:ilvl w:val="0"/>
          <w:numId w:val="20"/>
        </w:numPr>
      </w:pPr>
      <w:r>
        <w:t>Wheels</w:t>
      </w:r>
      <w:r w:rsidRPr="00A7554C">
        <w:t xml:space="preserve">.  </w:t>
      </w:r>
      <w:r w:rsidRPr="00A7554C">
        <w:rPr>
          <w:b/>
        </w:rPr>
        <w:t>Cars must be run with official BSA wheels</w:t>
      </w:r>
      <w:r w:rsidR="006E583E" w:rsidRPr="00A7554C">
        <w:rPr>
          <w:b/>
        </w:rPr>
        <w:t xml:space="preserve"> from the kit of the car to be </w:t>
      </w:r>
      <w:r w:rsidR="001F524D" w:rsidRPr="00A7554C">
        <w:rPr>
          <w:b/>
        </w:rPr>
        <w:t>raced.  Colored wheels available from the Scout Shop are acceptable as well</w:t>
      </w:r>
      <w:r w:rsidRPr="00A7554C">
        <w:t>.</w:t>
      </w:r>
      <w:r>
        <w:t xml:space="preserve">  The wheels may not be altered with holes drilled in the side or tread width narrowed. </w:t>
      </w:r>
      <w:r>
        <w:rPr>
          <w:u w:val="single"/>
        </w:rPr>
        <w:t xml:space="preserve"> Tread (indicators) marks on the outside edge of the wheel must be clearly visible on all 4 wheels</w:t>
      </w:r>
      <w:r>
        <w:t>.</w:t>
      </w:r>
      <w:r>
        <w:rPr>
          <w:rFonts w:ascii="Arial" w:hAnsi="Arial"/>
        </w:rPr>
        <w:t xml:space="preserve">  </w:t>
      </w:r>
      <w:r>
        <w:t xml:space="preserve">Only light sanding and polishing of the mold imperfections on the outside of the wheel will be allowed.  A wheel </w:t>
      </w:r>
      <w:r w:rsidR="0075568D">
        <w:t>can</w:t>
      </w:r>
      <w:r w:rsidRPr="0075568D">
        <w:t xml:space="preserve"> </w:t>
      </w:r>
      <w:r w:rsidRPr="0075568D">
        <w:rPr>
          <w:u w:val="single"/>
        </w:rPr>
        <w:t>NOT</w:t>
      </w:r>
      <w:r>
        <w:t xml:space="preserve"> be tapered to a sharp edge or radius (See picture).  </w:t>
      </w:r>
      <w:r w:rsidR="006E583E" w:rsidRPr="0075568D">
        <w:rPr>
          <w:b/>
        </w:rPr>
        <w:t>Alterations to the inside of the wheel are not permitted</w:t>
      </w:r>
      <w:r w:rsidRPr="0075568D">
        <w:rPr>
          <w:b/>
        </w:rPr>
        <w:t>.</w:t>
      </w:r>
    </w:p>
    <w:p w:rsidR="0075568D" w:rsidRDefault="0075568D" w:rsidP="0075568D">
      <w:pPr>
        <w:pStyle w:val="ListParagraph"/>
      </w:pPr>
    </w:p>
    <w:p w:rsidR="008755F6" w:rsidRDefault="00012A7F" w:rsidP="003A7735">
      <w:pPr>
        <w:jc w:val="center"/>
        <w:rPr>
          <w:sz w:val="24"/>
        </w:rPr>
      </w:pPr>
      <w:r>
        <w:rPr>
          <w:noProof/>
        </w:rPr>
        <w:lastRenderedPageBreak/>
        <w:drawing>
          <wp:inline distT="0" distB="0" distL="0" distR="0" wp14:anchorId="456187EC" wp14:editId="49A8359C">
            <wp:extent cx="4219575" cy="1394403"/>
            <wp:effectExtent l="0" t="0" r="0" b="0"/>
            <wp:docPr id="3" name="Picture 3" descr="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5250" cy="1399583"/>
                    </a:xfrm>
                    <a:prstGeom prst="rect">
                      <a:avLst/>
                    </a:prstGeom>
                    <a:noFill/>
                    <a:ln>
                      <a:noFill/>
                    </a:ln>
                  </pic:spPr>
                </pic:pic>
              </a:graphicData>
            </a:graphic>
          </wp:inline>
        </w:drawing>
      </w:r>
    </w:p>
    <w:p w:rsidR="008755F6" w:rsidRPr="003A7735" w:rsidRDefault="008755F6" w:rsidP="005C620F">
      <w:pPr>
        <w:numPr>
          <w:ilvl w:val="0"/>
          <w:numId w:val="20"/>
        </w:numPr>
      </w:pPr>
      <w:r w:rsidRPr="003A7735">
        <w:t>Each car must be free-wheeling with no starting device.</w:t>
      </w:r>
    </w:p>
    <w:p w:rsidR="008755F6" w:rsidRPr="003A7735" w:rsidRDefault="008755F6"/>
    <w:p w:rsidR="0075568D" w:rsidRPr="003A7735" w:rsidRDefault="0075568D" w:rsidP="0075568D">
      <w:pPr>
        <w:numPr>
          <w:ilvl w:val="0"/>
          <w:numId w:val="20"/>
        </w:numPr>
        <w:autoSpaceDE w:val="0"/>
        <w:autoSpaceDN w:val="0"/>
        <w:adjustRightInd w:val="0"/>
      </w:pPr>
      <w:r w:rsidRPr="003A7735">
        <w:t xml:space="preserve"> Inspection: Each car must pass inspection by the Official Inspectors before it may compete. The Inspectors have the right to disqualify cars which do not meet these specifications.</w:t>
      </w:r>
    </w:p>
    <w:p w:rsidR="008755F6" w:rsidRPr="003A7735" w:rsidRDefault="008755F6"/>
    <w:p w:rsidR="008755F6" w:rsidRPr="003A7735" w:rsidRDefault="0075568D" w:rsidP="005C620F">
      <w:pPr>
        <w:numPr>
          <w:ilvl w:val="0"/>
          <w:numId w:val="20"/>
        </w:numPr>
        <w:rPr>
          <w:bCs/>
        </w:rPr>
      </w:pPr>
      <w:r w:rsidRPr="003A7735">
        <w:rPr>
          <w:bCs/>
        </w:rPr>
        <w:t xml:space="preserve">Lubrication: </w:t>
      </w:r>
      <w:r w:rsidR="008755F6" w:rsidRPr="003A7735">
        <w:rPr>
          <w:bCs/>
        </w:rPr>
        <w:t>Graphite or other dry type lubricants will be the only lubricants allowed.  No other types will be permitted.  Lubrication must be done prior to official inspection only.  PLEASE LUBRICATE THE FRICTION POINTS, NOT THE OUTSIDE OF THE WHEEL.  Graphite coated wheels will NOT be allowed as they will foul a wooden track.</w:t>
      </w:r>
    </w:p>
    <w:p w:rsidR="008755F6" w:rsidRDefault="008755F6">
      <w:pPr>
        <w:rPr>
          <w:bCs/>
        </w:rPr>
      </w:pPr>
    </w:p>
    <w:p w:rsidR="008755F6" w:rsidRDefault="00012A7F" w:rsidP="003A7735">
      <w:pPr>
        <w:spacing w:line="360" w:lineRule="auto"/>
        <w:ind w:firstLine="720"/>
        <w:jc w:val="center"/>
        <w:rPr>
          <w:bCs/>
          <w:sz w:val="24"/>
        </w:rPr>
      </w:pPr>
      <w:r>
        <w:rPr>
          <w:noProof/>
          <w:snapToGrid w:val="0"/>
          <w:sz w:val="28"/>
          <w:szCs w:val="28"/>
        </w:rPr>
        <w:drawing>
          <wp:inline distT="0" distB="0" distL="0" distR="0" wp14:anchorId="345C5FDA" wp14:editId="56D5F035">
            <wp:extent cx="4133850" cy="902375"/>
            <wp:effectExtent l="0" t="0" r="0" b="0"/>
            <wp:docPr id="4" name="Picture 4" descr="Pinewood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ewoodRu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87842" cy="914161"/>
                    </a:xfrm>
                    <a:prstGeom prst="rect">
                      <a:avLst/>
                    </a:prstGeom>
                    <a:noFill/>
                    <a:ln>
                      <a:noFill/>
                    </a:ln>
                  </pic:spPr>
                </pic:pic>
              </a:graphicData>
            </a:graphic>
          </wp:inline>
        </w:drawing>
      </w:r>
    </w:p>
    <w:p w:rsidR="0094067E" w:rsidRPr="003A7735" w:rsidRDefault="00AF3E37" w:rsidP="005C620F">
      <w:pPr>
        <w:numPr>
          <w:ilvl w:val="0"/>
          <w:numId w:val="20"/>
        </w:numPr>
      </w:pPr>
      <w:r w:rsidRPr="003A7735">
        <w:t>No electrical or mechanical device that spins in order to propel or stabilize the car is permitted.</w:t>
      </w:r>
    </w:p>
    <w:p w:rsidR="00AF3E37" w:rsidRPr="003A7735" w:rsidRDefault="00AF3E37" w:rsidP="0094067E">
      <w:r w:rsidRPr="003A7735">
        <w:t xml:space="preserve"> </w:t>
      </w:r>
    </w:p>
    <w:p w:rsidR="008755F6" w:rsidRPr="003A7735" w:rsidRDefault="0075568D" w:rsidP="005C620F">
      <w:pPr>
        <w:numPr>
          <w:ilvl w:val="0"/>
          <w:numId w:val="20"/>
        </w:numPr>
        <w:spacing w:line="360" w:lineRule="auto"/>
      </w:pPr>
      <w:r w:rsidRPr="003A7735">
        <w:t>Cars may not be handled after they receive</w:t>
      </w:r>
      <w:r w:rsidR="008755F6" w:rsidRPr="003A7735">
        <w:t xml:space="preserve"> official inspection approval.  </w:t>
      </w:r>
    </w:p>
    <w:p w:rsidR="008755F6" w:rsidRPr="003A7735" w:rsidRDefault="008755F6"/>
    <w:p w:rsidR="008755F6" w:rsidRPr="003A7735" w:rsidRDefault="008755F6" w:rsidP="005C620F">
      <w:pPr>
        <w:numPr>
          <w:ilvl w:val="0"/>
          <w:numId w:val="20"/>
        </w:numPr>
      </w:pPr>
      <w:r w:rsidRPr="003A7735">
        <w:t>Cars raced in previous years are not allowed.</w:t>
      </w:r>
    </w:p>
    <w:p w:rsidR="008755F6" w:rsidRPr="003A7735" w:rsidRDefault="008755F6"/>
    <w:p w:rsidR="007F71E8" w:rsidRPr="003A7735" w:rsidRDefault="007F71E8" w:rsidP="005C620F">
      <w:pPr>
        <w:numPr>
          <w:ilvl w:val="0"/>
          <w:numId w:val="20"/>
        </w:numPr>
      </w:pPr>
      <w:r w:rsidRPr="003A7735">
        <w:t xml:space="preserve">It is intended that the </w:t>
      </w:r>
      <w:r w:rsidR="000B4095" w:rsidRPr="003A7735">
        <w:t>winning cars from each</w:t>
      </w:r>
      <w:r w:rsidRPr="003A7735">
        <w:t xml:space="preserve"> Pack are the cars </w:t>
      </w:r>
      <w:proofErr w:type="gramStart"/>
      <w:r w:rsidR="000B4095" w:rsidRPr="003A7735">
        <w:t xml:space="preserve">entered </w:t>
      </w:r>
      <w:r w:rsidRPr="003A7735">
        <w:t xml:space="preserve"> in</w:t>
      </w:r>
      <w:proofErr w:type="gramEnd"/>
      <w:r w:rsidRPr="003A7735">
        <w:t xml:space="preserve"> the District </w:t>
      </w:r>
      <w:r w:rsidR="000B4095" w:rsidRPr="003A7735">
        <w:t>PWD</w:t>
      </w:r>
      <w:r w:rsidR="00130F04" w:rsidRPr="003A7735">
        <w:t>.</w:t>
      </w:r>
    </w:p>
    <w:p w:rsidR="007F71E8" w:rsidRPr="003A7735" w:rsidRDefault="007F71E8" w:rsidP="007F71E8"/>
    <w:p w:rsidR="008755F6" w:rsidRPr="003A7735" w:rsidRDefault="008755F6" w:rsidP="005C620F">
      <w:pPr>
        <w:numPr>
          <w:ilvl w:val="0"/>
          <w:numId w:val="20"/>
        </w:numPr>
      </w:pPr>
      <w:r w:rsidRPr="003A7735">
        <w:t xml:space="preserve">Judges’ determinations as to race winners are final. </w:t>
      </w:r>
    </w:p>
    <w:p w:rsidR="008755F6" w:rsidRPr="003A7735" w:rsidRDefault="008755F6" w:rsidP="00E03033"/>
    <w:p w:rsidR="000B4095" w:rsidRPr="003A7735" w:rsidRDefault="00D9061B" w:rsidP="000B4095">
      <w:pPr>
        <w:numPr>
          <w:ilvl w:val="0"/>
          <w:numId w:val="20"/>
        </w:numPr>
        <w:autoSpaceDE w:val="0"/>
        <w:autoSpaceDN w:val="0"/>
        <w:adjustRightInd w:val="0"/>
      </w:pPr>
      <w:r w:rsidRPr="003A7735">
        <w:t xml:space="preserve">Scoring:  Every car will run </w:t>
      </w:r>
      <w:r w:rsidR="008755F6" w:rsidRPr="003A7735">
        <w:t>one time on each lane</w:t>
      </w:r>
      <w:r w:rsidR="000B4095" w:rsidRPr="003A7735">
        <w:t>.  The finishing positions for each rank will be awarded based on the lowest total time for the car down the track. In the highly unlikely event that there is a tie, (we measure to the .001), all cars that are tied for a position will draw a lane and make one pass down that lane. Their finish will be used to break the tie.</w:t>
      </w:r>
    </w:p>
    <w:p w:rsidR="00D9061B" w:rsidRPr="003A7735" w:rsidRDefault="00D9061B" w:rsidP="00D9061B">
      <w:pPr>
        <w:pStyle w:val="ListParagraph"/>
      </w:pPr>
    </w:p>
    <w:p w:rsidR="000B4095" w:rsidRPr="003A7735" w:rsidRDefault="000B4095" w:rsidP="000B4095">
      <w:pPr>
        <w:numPr>
          <w:ilvl w:val="0"/>
          <w:numId w:val="20"/>
        </w:numPr>
      </w:pPr>
      <w:r w:rsidRPr="003A7735">
        <w:rPr>
          <w:b/>
        </w:rPr>
        <w:t>Webelos Scouts that recently crossed over to</w:t>
      </w:r>
      <w:r w:rsidR="00D9061B" w:rsidRPr="003A7735">
        <w:rPr>
          <w:b/>
        </w:rPr>
        <w:t xml:space="preserve"> Boy </w:t>
      </w:r>
      <w:r w:rsidR="00CD395F" w:rsidRPr="003A7735">
        <w:rPr>
          <w:b/>
        </w:rPr>
        <w:t>Scouts will</w:t>
      </w:r>
      <w:r w:rsidR="00D9061B" w:rsidRPr="003A7735">
        <w:rPr>
          <w:b/>
        </w:rPr>
        <w:t xml:space="preserve"> race in the same race as the </w:t>
      </w:r>
      <w:r w:rsidRPr="003A7735">
        <w:rPr>
          <w:b/>
        </w:rPr>
        <w:t>Webelos.</w:t>
      </w:r>
    </w:p>
    <w:p w:rsidR="000B4095" w:rsidRDefault="000B4095" w:rsidP="000B4095">
      <w:pPr>
        <w:pStyle w:val="ListParagraph"/>
      </w:pPr>
    </w:p>
    <w:p w:rsidR="008755F6" w:rsidRPr="003A7735" w:rsidRDefault="000B4095" w:rsidP="005C620F">
      <w:pPr>
        <w:numPr>
          <w:ilvl w:val="0"/>
          <w:numId w:val="20"/>
        </w:numPr>
        <w:rPr>
          <w:i/>
        </w:rPr>
      </w:pPr>
      <w:r w:rsidRPr="003A7735">
        <w:t xml:space="preserve">The </w:t>
      </w:r>
      <w:r w:rsidR="008755F6" w:rsidRPr="003A7735">
        <w:t xml:space="preserve">Grand Champion race will be run with the first place car from each rank (Webelos </w:t>
      </w:r>
      <w:r w:rsidRPr="003A7735">
        <w:t>combined)</w:t>
      </w:r>
      <w:r w:rsidR="00D9061B" w:rsidRPr="003A7735">
        <w:t xml:space="preserve">.  Every car will run </w:t>
      </w:r>
      <w:r w:rsidR="008755F6" w:rsidRPr="003A7735">
        <w:t>one time on each lane.  The finishing position will be awarded based on the lowes</w:t>
      </w:r>
      <w:r w:rsidR="00D9061B" w:rsidRPr="003A7735">
        <w:t xml:space="preserve">t total time for the car </w:t>
      </w:r>
      <w:r w:rsidR="008755F6" w:rsidRPr="003A7735">
        <w:t xml:space="preserve">down the track.  </w:t>
      </w:r>
    </w:p>
    <w:p w:rsidR="008755F6" w:rsidRPr="003A7735" w:rsidRDefault="008755F6">
      <w:pPr>
        <w:rPr>
          <w:i/>
        </w:rPr>
      </w:pPr>
    </w:p>
    <w:p w:rsidR="002C583E" w:rsidRPr="003A7735" w:rsidRDefault="00F80F49" w:rsidP="005C620F">
      <w:pPr>
        <w:numPr>
          <w:ilvl w:val="0"/>
          <w:numId w:val="20"/>
        </w:numPr>
        <w:rPr>
          <w:u w:val="single"/>
        </w:rPr>
      </w:pPr>
      <w:r w:rsidRPr="00CD395F">
        <w:t>Your car must meet these</w:t>
      </w:r>
      <w:r w:rsidR="008755F6" w:rsidRPr="00CD395F">
        <w:t xml:space="preserve"> district specifications</w:t>
      </w:r>
      <w:r w:rsidRPr="00CD395F">
        <w:t xml:space="preserve"> </w:t>
      </w:r>
      <w:proofErr w:type="gramStart"/>
      <w:r w:rsidRPr="00CD395F">
        <w:t>or</w:t>
      </w:r>
      <w:r w:rsidRPr="003A7735">
        <w:t xml:space="preserve"> </w:t>
      </w:r>
      <w:r w:rsidR="008755F6" w:rsidRPr="003A7735">
        <w:t xml:space="preserve"> </w:t>
      </w:r>
      <w:r w:rsidR="008755F6" w:rsidRPr="003A7735">
        <w:rPr>
          <w:b/>
          <w:u w:val="single"/>
        </w:rPr>
        <w:t>it</w:t>
      </w:r>
      <w:proofErr w:type="gramEnd"/>
      <w:r w:rsidR="008755F6" w:rsidRPr="003A7735">
        <w:rPr>
          <w:b/>
          <w:u w:val="single"/>
        </w:rPr>
        <w:t xml:space="preserve"> will</w:t>
      </w:r>
      <w:r w:rsidRPr="003A7735">
        <w:rPr>
          <w:b/>
          <w:u w:val="single"/>
        </w:rPr>
        <w:t xml:space="preserve"> NOT</w:t>
      </w:r>
      <w:r w:rsidR="008755F6" w:rsidRPr="003A7735">
        <w:rPr>
          <w:b/>
          <w:u w:val="single"/>
        </w:rPr>
        <w:t xml:space="preserve"> be permitted to run at the District Race</w:t>
      </w:r>
      <w:r w:rsidR="008755F6" w:rsidRPr="003A7735">
        <w:t xml:space="preserve">.  The fact that a car met your Pack’s rules is irrelevant.  </w:t>
      </w:r>
      <w:r w:rsidR="008755F6" w:rsidRPr="003A7735">
        <w:rPr>
          <w:u w:val="single"/>
        </w:rPr>
        <w:t>Do not disappoint a Scout by showing up with a car that cannot and will not be run.</w:t>
      </w:r>
    </w:p>
    <w:p w:rsidR="008755F6" w:rsidRDefault="008755F6">
      <w:pPr>
        <w:rPr>
          <w:u w:val="single"/>
        </w:rPr>
      </w:pPr>
    </w:p>
    <w:p w:rsidR="008755F6" w:rsidRDefault="008755F6" w:rsidP="00914560">
      <w:pPr>
        <w:jc w:val="center"/>
        <w:rPr>
          <w:rFonts w:ascii="Arial" w:hAnsi="Arial"/>
        </w:rPr>
      </w:pPr>
      <w:r>
        <w:rPr>
          <w:sz w:val="48"/>
          <w:szCs w:val="48"/>
        </w:rPr>
        <w:t>GOOD LUCK AND GOOD RACING!!!!</w:t>
      </w:r>
      <w:r>
        <w:rPr>
          <w:rFonts w:ascii="Arial" w:hAnsi="Arial"/>
        </w:rPr>
        <w:t xml:space="preserve">                                                   </w:t>
      </w:r>
    </w:p>
    <w:p w:rsidR="008755F6" w:rsidRDefault="008755F6" w:rsidP="00914560">
      <w:pPr>
        <w:jc w:val="center"/>
        <w:rPr>
          <w:sz w:val="28"/>
          <w:u w:val="single"/>
        </w:rPr>
      </w:pPr>
      <w:r>
        <w:rPr>
          <w:sz w:val="22"/>
          <w:szCs w:val="22"/>
          <w:highlight w:val="yellow"/>
        </w:rPr>
        <w:br w:type="page"/>
      </w:r>
      <w:r>
        <w:rPr>
          <w:sz w:val="28"/>
          <w:u w:val="single"/>
        </w:rPr>
        <w:lastRenderedPageBreak/>
        <w:t>DESIGN CONTEST JUDGING CRITERIA</w:t>
      </w:r>
    </w:p>
    <w:p w:rsidR="008755F6" w:rsidRDefault="008755F6">
      <w:pPr>
        <w:rPr>
          <w:rFonts w:ascii="Arial" w:hAnsi="Arial"/>
          <w:sz w:val="32"/>
          <w:szCs w:val="32"/>
        </w:rPr>
      </w:pPr>
    </w:p>
    <w:p w:rsidR="008755F6" w:rsidRDefault="008755F6">
      <w:pPr>
        <w:pStyle w:val="BodyText"/>
        <w:rPr>
          <w:sz w:val="32"/>
          <w:szCs w:val="32"/>
        </w:rPr>
      </w:pPr>
      <w:r>
        <w:rPr>
          <w:sz w:val="32"/>
          <w:szCs w:val="32"/>
        </w:rPr>
        <w:t xml:space="preserve">A car may be entered in </w:t>
      </w:r>
      <w:r>
        <w:rPr>
          <w:sz w:val="32"/>
          <w:szCs w:val="32"/>
          <w:u w:val="single"/>
        </w:rPr>
        <w:t>either</w:t>
      </w:r>
      <w:r>
        <w:rPr>
          <w:sz w:val="32"/>
          <w:szCs w:val="32"/>
        </w:rPr>
        <w:t xml:space="preserve"> the speed competition </w:t>
      </w:r>
      <w:r>
        <w:rPr>
          <w:sz w:val="32"/>
          <w:szCs w:val="32"/>
          <w:u w:val="single"/>
        </w:rPr>
        <w:t>or</w:t>
      </w:r>
      <w:r>
        <w:rPr>
          <w:sz w:val="32"/>
          <w:szCs w:val="32"/>
        </w:rPr>
        <w:t xml:space="preserve"> the design competition at the District race.  </w:t>
      </w:r>
    </w:p>
    <w:p w:rsidR="008755F6" w:rsidRDefault="008755F6">
      <w:pPr>
        <w:pStyle w:val="BodyText"/>
        <w:rPr>
          <w:sz w:val="20"/>
        </w:rPr>
      </w:pPr>
    </w:p>
    <w:p w:rsidR="008755F6" w:rsidRDefault="008755F6">
      <w:pPr>
        <w:pStyle w:val="BodyText"/>
        <w:rPr>
          <w:sz w:val="20"/>
        </w:rPr>
      </w:pPr>
      <w:r>
        <w:rPr>
          <w:sz w:val="20"/>
        </w:rPr>
        <w:t>The Design Contest will be scored in each of the following categories:</w:t>
      </w:r>
    </w:p>
    <w:p w:rsidR="00F80F49" w:rsidRDefault="00F80F49" w:rsidP="00F80F49">
      <w:pPr>
        <w:pStyle w:val="BodyText"/>
        <w:rPr>
          <w:sz w:val="20"/>
        </w:rPr>
      </w:pPr>
    </w:p>
    <w:p w:rsidR="00F80F49" w:rsidRDefault="00F80F49" w:rsidP="00F80F49">
      <w:pPr>
        <w:pStyle w:val="BodyText"/>
        <w:numPr>
          <w:ilvl w:val="0"/>
          <w:numId w:val="24"/>
        </w:numPr>
        <w:autoSpaceDE w:val="0"/>
        <w:autoSpaceDN w:val="0"/>
        <w:adjustRightInd w:val="0"/>
        <w:rPr>
          <w:rFonts w:ascii="TimesNewRomanPS-BoldMT" w:hAnsi="TimesNewRomanPS-BoldMT" w:cs="TimesNewRomanPS-BoldMT"/>
          <w:b/>
          <w:bCs/>
        </w:rPr>
      </w:pPr>
      <w:r w:rsidRPr="00F80F49">
        <w:rPr>
          <w:sz w:val="20"/>
        </w:rPr>
        <w:t xml:space="preserve"> </w:t>
      </w:r>
      <w:r w:rsidRPr="004816CC">
        <w:rPr>
          <w:rFonts w:ascii="TimesNewRomanPSMT" w:hAnsi="TimesNewRomanPSMT" w:cs="TimesNewRomanPSMT"/>
          <w:b/>
          <w:szCs w:val="24"/>
          <w:u w:val="single"/>
        </w:rPr>
        <w:t>Originality</w:t>
      </w:r>
      <w:r>
        <w:rPr>
          <w:rFonts w:ascii="TimesNewRomanPSMT" w:hAnsi="TimesNewRomanPSMT" w:cs="TimesNewRomanPSMT"/>
          <w:szCs w:val="24"/>
        </w:rPr>
        <w:tab/>
      </w:r>
      <w:r w:rsidRPr="00F80F49">
        <w:rPr>
          <w:rFonts w:ascii="TimesNewRomanPS-BoldMT" w:hAnsi="TimesNewRomanPS-BoldMT" w:cs="TimesNewRomanPS-BoldMT"/>
          <w:b/>
          <w:bCs/>
        </w:rPr>
        <w:t>(0-50 points)</w:t>
      </w:r>
      <w:r w:rsidR="004816CC">
        <w:rPr>
          <w:rFonts w:ascii="TimesNewRomanPS-BoldMT" w:hAnsi="TimesNewRomanPS-BoldMT" w:cs="TimesNewRomanPS-BoldMT"/>
          <w:b/>
          <w:bCs/>
        </w:rPr>
        <w:tab/>
      </w:r>
      <w:r w:rsidRPr="00F80F49">
        <w:rPr>
          <w:rFonts w:ascii="TimesNewRomanPS-BoldMT" w:hAnsi="TimesNewRomanPS-BoldMT" w:cs="TimesNewRomanPS-BoldMT"/>
          <w:b/>
          <w:bCs/>
        </w:rPr>
        <w:t xml:space="preserve"> </w:t>
      </w:r>
      <w:r w:rsidR="004816CC">
        <w:rPr>
          <w:rFonts w:ascii="TimesNewRomanPS-BoldMT" w:hAnsi="TimesNewRomanPS-BoldMT" w:cs="TimesNewRomanPS-BoldMT"/>
          <w:b/>
          <w:bCs/>
        </w:rPr>
        <w:t xml:space="preserve">  </w:t>
      </w:r>
      <w:r w:rsidRPr="00F80F49">
        <w:rPr>
          <w:rFonts w:ascii="TimesNewRomanPS-BoldMT" w:hAnsi="TimesNewRomanPS-BoldMT" w:cs="TimesNewRomanPS-BoldMT"/>
          <w:b/>
          <w:bCs/>
        </w:rPr>
        <w:t>(50% of total score)</w:t>
      </w:r>
    </w:p>
    <w:p w:rsidR="004816CC" w:rsidRDefault="004816CC" w:rsidP="004816CC">
      <w:pPr>
        <w:pStyle w:val="ListParagraph"/>
        <w:autoSpaceDE w:val="0"/>
        <w:autoSpaceDN w:val="0"/>
        <w:adjustRightInd w:val="0"/>
        <w:ind w:left="360"/>
        <w:rPr>
          <w:rFonts w:ascii="TimesNewRomanPS-BoldMT" w:hAnsi="TimesNewRomanPS-BoldMT" w:cs="TimesNewRomanPS-BoldMT"/>
          <w:b/>
          <w:bCs/>
        </w:rPr>
      </w:pPr>
      <w:r w:rsidRPr="004816CC">
        <w:rPr>
          <w:rFonts w:ascii="TimesNewRomanPSMT" w:hAnsi="TimesNewRomanPSMT" w:cs="TimesNewRomanPSMT"/>
        </w:rPr>
        <w:t>This area will evaluate the conceptual thinking the Scout gave to his work as well as his attention to meeting all official</w:t>
      </w:r>
      <w:r>
        <w:rPr>
          <w:rFonts w:ascii="TimesNewRomanPSMT" w:hAnsi="TimesNewRomanPSMT" w:cs="TimesNewRomanPSMT"/>
        </w:rPr>
        <w:t xml:space="preserve"> derby specifications. Example: A car looking like a unique object such as a pencil, arrow, or modernistic sports car</w:t>
      </w:r>
    </w:p>
    <w:p w:rsidR="004816CC" w:rsidRDefault="004816CC" w:rsidP="004816CC">
      <w:pPr>
        <w:pStyle w:val="BodyText"/>
        <w:autoSpaceDE w:val="0"/>
        <w:autoSpaceDN w:val="0"/>
        <w:adjustRightInd w:val="0"/>
        <w:ind w:left="360"/>
        <w:rPr>
          <w:rFonts w:ascii="TimesNewRomanPS-BoldMT" w:hAnsi="TimesNewRomanPS-BoldMT" w:cs="TimesNewRomanPS-BoldMT"/>
          <w:b/>
          <w:bCs/>
        </w:rPr>
      </w:pPr>
    </w:p>
    <w:p w:rsidR="004816CC" w:rsidRDefault="004816CC" w:rsidP="00F80F49">
      <w:pPr>
        <w:pStyle w:val="BodyText"/>
        <w:numPr>
          <w:ilvl w:val="0"/>
          <w:numId w:val="24"/>
        </w:numPr>
        <w:autoSpaceDE w:val="0"/>
        <w:autoSpaceDN w:val="0"/>
        <w:adjustRightInd w:val="0"/>
        <w:rPr>
          <w:rFonts w:ascii="TimesNewRomanPS-BoldMT" w:hAnsi="TimesNewRomanPS-BoldMT" w:cs="TimesNewRomanPS-BoldMT"/>
          <w:b/>
          <w:bCs/>
        </w:rPr>
      </w:pPr>
      <w:r w:rsidRPr="004816CC">
        <w:rPr>
          <w:rFonts w:ascii="TimesNewRomanPS-BoldMT" w:hAnsi="TimesNewRomanPS-BoldMT" w:cs="TimesNewRomanPS-BoldMT"/>
          <w:b/>
          <w:bCs/>
          <w:u w:val="single"/>
        </w:rPr>
        <w:t>Craftsmanship</w:t>
      </w:r>
      <w:r>
        <w:rPr>
          <w:rFonts w:ascii="TimesNewRomanPS-BoldMT" w:hAnsi="TimesNewRomanPS-BoldMT" w:cs="TimesNewRomanPS-BoldMT"/>
          <w:b/>
          <w:bCs/>
        </w:rPr>
        <w:tab/>
        <w:t>(0-20 points)   (20% of total score)</w:t>
      </w:r>
    </w:p>
    <w:p w:rsidR="004816CC" w:rsidRDefault="008A08F0" w:rsidP="008A08F0">
      <w:pPr>
        <w:autoSpaceDE w:val="0"/>
        <w:autoSpaceDN w:val="0"/>
        <w:adjustRightInd w:val="0"/>
        <w:ind w:left="360"/>
        <w:rPr>
          <w:rFonts w:ascii="TimesNewRomanPS-BoldMT" w:hAnsi="TimesNewRomanPS-BoldMT" w:cs="TimesNewRomanPS-BoldMT"/>
          <w:b/>
          <w:bCs/>
        </w:rPr>
      </w:pPr>
      <w:r>
        <w:rPr>
          <w:rFonts w:ascii="TimesNewRomanPSMT" w:hAnsi="TimesNewRomanPSMT" w:cs="TimesNewRomanPSMT"/>
        </w:rPr>
        <w:t>The section will consider the effort that was put into the fit and finish of the vehicle by the Cub Scout. Example: The smoothness of the surface, fit of the parts, gloss of the paint, etc. are checked</w:t>
      </w:r>
    </w:p>
    <w:p w:rsidR="004816CC" w:rsidRDefault="004816CC" w:rsidP="004816CC">
      <w:pPr>
        <w:pStyle w:val="ListParagraph"/>
        <w:rPr>
          <w:rFonts w:ascii="TimesNewRomanPS-BoldMT" w:hAnsi="TimesNewRomanPS-BoldMT" w:cs="TimesNewRomanPS-BoldMT"/>
          <w:b/>
          <w:bCs/>
        </w:rPr>
      </w:pPr>
    </w:p>
    <w:p w:rsidR="004816CC" w:rsidRDefault="004816CC" w:rsidP="00F80F49">
      <w:pPr>
        <w:pStyle w:val="BodyText"/>
        <w:numPr>
          <w:ilvl w:val="0"/>
          <w:numId w:val="24"/>
        </w:numPr>
        <w:autoSpaceDE w:val="0"/>
        <w:autoSpaceDN w:val="0"/>
        <w:adjustRightInd w:val="0"/>
        <w:rPr>
          <w:rFonts w:ascii="TimesNewRomanPS-BoldMT" w:hAnsi="TimesNewRomanPS-BoldMT" w:cs="TimesNewRomanPS-BoldMT"/>
          <w:b/>
          <w:bCs/>
        </w:rPr>
      </w:pPr>
      <w:r w:rsidRPr="004816CC">
        <w:rPr>
          <w:rFonts w:ascii="TimesNewRomanPS-BoldMT" w:hAnsi="TimesNewRomanPS-BoldMT" w:cs="TimesNewRomanPS-BoldMT"/>
          <w:b/>
          <w:bCs/>
          <w:u w:val="single"/>
        </w:rPr>
        <w:t>Color Usage</w:t>
      </w:r>
      <w:r>
        <w:rPr>
          <w:rFonts w:ascii="TimesNewRomanPS-BoldMT" w:hAnsi="TimesNewRomanPS-BoldMT" w:cs="TimesNewRomanPS-BoldMT"/>
          <w:b/>
          <w:bCs/>
        </w:rPr>
        <w:tab/>
        <w:t>(0-10 points)</w:t>
      </w:r>
      <w:r>
        <w:rPr>
          <w:rFonts w:ascii="TimesNewRomanPS-BoldMT" w:hAnsi="TimesNewRomanPS-BoldMT" w:cs="TimesNewRomanPS-BoldMT"/>
          <w:b/>
          <w:bCs/>
        </w:rPr>
        <w:tab/>
        <w:t xml:space="preserve">   (10% of total score)</w:t>
      </w:r>
    </w:p>
    <w:p w:rsidR="008A08F0" w:rsidRPr="008A08F0" w:rsidRDefault="008A08F0" w:rsidP="008A08F0">
      <w:pPr>
        <w:pStyle w:val="BodyText"/>
        <w:autoSpaceDE w:val="0"/>
        <w:autoSpaceDN w:val="0"/>
        <w:adjustRightInd w:val="0"/>
        <w:ind w:left="360"/>
        <w:rPr>
          <w:rFonts w:ascii="TimesNewRomanPS-BoldMT" w:hAnsi="TimesNewRomanPS-BoldMT" w:cs="TimesNewRomanPS-BoldMT"/>
          <w:b/>
          <w:bCs/>
          <w:sz w:val="20"/>
        </w:rPr>
      </w:pPr>
      <w:r w:rsidRPr="008A08F0">
        <w:rPr>
          <w:rFonts w:ascii="TimesNewRomanPSMT" w:hAnsi="TimesNewRomanPSMT" w:cs="TimesNewRomanPSMT"/>
          <w:sz w:val="20"/>
        </w:rPr>
        <w:t>Here the usage of color is judged. Example: How and where different colors are used</w:t>
      </w:r>
    </w:p>
    <w:p w:rsidR="004816CC" w:rsidRDefault="004816CC" w:rsidP="004816CC">
      <w:pPr>
        <w:pStyle w:val="ListParagraph"/>
        <w:rPr>
          <w:rFonts w:ascii="TimesNewRomanPS-BoldMT" w:hAnsi="TimesNewRomanPS-BoldMT" w:cs="TimesNewRomanPS-BoldMT"/>
          <w:b/>
          <w:bCs/>
        </w:rPr>
      </w:pPr>
    </w:p>
    <w:p w:rsidR="004816CC" w:rsidRDefault="004816CC" w:rsidP="00F80F49">
      <w:pPr>
        <w:pStyle w:val="BodyText"/>
        <w:numPr>
          <w:ilvl w:val="0"/>
          <w:numId w:val="24"/>
        </w:numPr>
        <w:autoSpaceDE w:val="0"/>
        <w:autoSpaceDN w:val="0"/>
        <w:adjustRightInd w:val="0"/>
        <w:rPr>
          <w:rFonts w:ascii="TimesNewRomanPS-BoldMT" w:hAnsi="TimesNewRomanPS-BoldMT" w:cs="TimesNewRomanPS-BoldMT"/>
          <w:b/>
          <w:bCs/>
        </w:rPr>
      </w:pPr>
      <w:r w:rsidRPr="004816CC">
        <w:rPr>
          <w:rFonts w:ascii="TimesNewRomanPS-BoldMT" w:hAnsi="TimesNewRomanPS-BoldMT" w:cs="TimesNewRomanPS-BoldMT"/>
          <w:b/>
          <w:bCs/>
          <w:u w:val="single"/>
        </w:rPr>
        <w:t>Detailing</w:t>
      </w:r>
      <w:r>
        <w:rPr>
          <w:rFonts w:ascii="TimesNewRomanPS-BoldMT" w:hAnsi="TimesNewRomanPS-BoldMT" w:cs="TimesNewRomanPS-BoldMT"/>
          <w:b/>
          <w:bCs/>
        </w:rPr>
        <w:tab/>
      </w:r>
      <w:r>
        <w:rPr>
          <w:rFonts w:ascii="TimesNewRomanPS-BoldMT" w:hAnsi="TimesNewRomanPS-BoldMT" w:cs="TimesNewRomanPS-BoldMT"/>
          <w:b/>
          <w:bCs/>
        </w:rPr>
        <w:tab/>
        <w:t>(0-10 points)</w:t>
      </w:r>
      <w:r>
        <w:rPr>
          <w:rFonts w:ascii="TimesNewRomanPS-BoldMT" w:hAnsi="TimesNewRomanPS-BoldMT" w:cs="TimesNewRomanPS-BoldMT"/>
          <w:b/>
          <w:bCs/>
        </w:rPr>
        <w:tab/>
        <w:t xml:space="preserve">   (10% of total score)</w:t>
      </w:r>
    </w:p>
    <w:p w:rsidR="008A08F0" w:rsidRPr="008A08F0" w:rsidRDefault="008A08F0" w:rsidP="008A08F0">
      <w:pPr>
        <w:pStyle w:val="ListParagraph"/>
        <w:autoSpaceDE w:val="0"/>
        <w:autoSpaceDN w:val="0"/>
        <w:adjustRightInd w:val="0"/>
        <w:ind w:left="360"/>
        <w:rPr>
          <w:rFonts w:ascii="TimesNewRomanPSMT" w:hAnsi="TimesNewRomanPSMT" w:cs="TimesNewRomanPSMT"/>
        </w:rPr>
      </w:pPr>
      <w:r w:rsidRPr="008A08F0">
        <w:rPr>
          <w:rFonts w:ascii="TimesNewRomanPSMT" w:hAnsi="TimesNewRomanPSMT" w:cs="TimesNewRomanPSMT"/>
        </w:rPr>
        <w:t xml:space="preserve">This is the area where the blending of all the parts that make up the car </w:t>
      </w:r>
      <w:proofErr w:type="gramStart"/>
      <w:r w:rsidRPr="008A08F0">
        <w:rPr>
          <w:rFonts w:ascii="TimesNewRomanPSMT" w:hAnsi="TimesNewRomanPSMT" w:cs="TimesNewRomanPSMT"/>
        </w:rPr>
        <w:t>are</w:t>
      </w:r>
      <w:proofErr w:type="gramEnd"/>
      <w:r w:rsidRPr="008A08F0">
        <w:rPr>
          <w:rFonts w:ascii="TimesNewRomanPSMT" w:hAnsi="TimesNewRomanPSMT" w:cs="TimesNewRomanPSMT"/>
        </w:rPr>
        <w:t xml:space="preserve"> evaluated. Example: How does the usage</w:t>
      </w:r>
      <w:r>
        <w:rPr>
          <w:rFonts w:ascii="TimesNewRomanPSMT" w:hAnsi="TimesNewRomanPSMT" w:cs="TimesNewRomanPSMT"/>
        </w:rPr>
        <w:t xml:space="preserve"> </w:t>
      </w:r>
      <w:r w:rsidRPr="008A08F0">
        <w:rPr>
          <w:rFonts w:ascii="TimesNewRomanPSMT" w:hAnsi="TimesNewRomanPSMT" w:cs="TimesNewRomanPSMT"/>
        </w:rPr>
        <w:t>and placement of all parts contribute to the overall appearance?</w:t>
      </w:r>
    </w:p>
    <w:p w:rsidR="004816CC" w:rsidRDefault="004816CC" w:rsidP="004816CC">
      <w:pPr>
        <w:pStyle w:val="ListParagraph"/>
        <w:rPr>
          <w:rFonts w:ascii="TimesNewRomanPS-BoldMT" w:hAnsi="TimesNewRomanPS-BoldMT" w:cs="TimesNewRomanPS-BoldMT"/>
          <w:b/>
          <w:bCs/>
        </w:rPr>
      </w:pPr>
    </w:p>
    <w:p w:rsidR="00F80F49" w:rsidRPr="008A08F0" w:rsidRDefault="004816CC" w:rsidP="00F80F49">
      <w:pPr>
        <w:pStyle w:val="BodyText"/>
        <w:numPr>
          <w:ilvl w:val="0"/>
          <w:numId w:val="24"/>
        </w:numPr>
        <w:autoSpaceDE w:val="0"/>
        <w:autoSpaceDN w:val="0"/>
        <w:adjustRightInd w:val="0"/>
        <w:rPr>
          <w:rFonts w:ascii="TimesNewRomanPS-BoldMT" w:hAnsi="TimesNewRomanPS-BoldMT" w:cs="TimesNewRomanPS-BoldMT"/>
          <w:b/>
          <w:bCs/>
        </w:rPr>
      </w:pPr>
      <w:r w:rsidRPr="004816CC">
        <w:rPr>
          <w:rFonts w:ascii="TimesNewRomanPS-BoldMT" w:hAnsi="TimesNewRomanPS-BoldMT" w:cs="TimesNewRomanPS-BoldMT"/>
          <w:b/>
          <w:bCs/>
          <w:u w:val="single"/>
        </w:rPr>
        <w:t>Graphics</w:t>
      </w:r>
      <w:r>
        <w:rPr>
          <w:rFonts w:ascii="TimesNewRomanPS-BoldMT" w:hAnsi="TimesNewRomanPS-BoldMT" w:cs="TimesNewRomanPS-BoldMT"/>
          <w:b/>
          <w:bCs/>
        </w:rPr>
        <w:tab/>
      </w:r>
      <w:r>
        <w:rPr>
          <w:rFonts w:ascii="TimesNewRomanPS-BoldMT" w:hAnsi="TimesNewRomanPS-BoldMT" w:cs="TimesNewRomanPS-BoldMT"/>
          <w:b/>
          <w:bCs/>
        </w:rPr>
        <w:tab/>
        <w:t>(0-10 points)   (10% of total score)</w:t>
      </w:r>
    </w:p>
    <w:p w:rsidR="00F80F49" w:rsidRDefault="00F80F49" w:rsidP="008A08F0">
      <w:pPr>
        <w:autoSpaceDE w:val="0"/>
        <w:autoSpaceDN w:val="0"/>
        <w:adjustRightInd w:val="0"/>
        <w:ind w:left="360"/>
        <w:rPr>
          <w:rFonts w:ascii="TimesNewRomanPSMT" w:hAnsi="TimesNewRomanPSMT" w:cs="TimesNewRomanPSMT"/>
        </w:rPr>
      </w:pPr>
      <w:r>
        <w:rPr>
          <w:rFonts w:ascii="TimesNewRomanPSMT" w:hAnsi="TimesNewRomanPSMT" w:cs="TimesNewRomanPSMT"/>
        </w:rPr>
        <w:t xml:space="preserve">The utilization of numbers, decals, painted symbols, etc. </w:t>
      </w:r>
      <w:proofErr w:type="gramStart"/>
      <w:r>
        <w:rPr>
          <w:rFonts w:ascii="TimesNewRomanPSMT" w:hAnsi="TimesNewRomanPSMT" w:cs="TimesNewRomanPSMT"/>
        </w:rPr>
        <w:t>are</w:t>
      </w:r>
      <w:proofErr w:type="gramEnd"/>
      <w:r>
        <w:rPr>
          <w:rFonts w:ascii="TimesNewRomanPSMT" w:hAnsi="TimesNewRomanPSMT" w:cs="TimesNewRomanPSMT"/>
        </w:rPr>
        <w:t xml:space="preserve"> judged as they rel</w:t>
      </w:r>
      <w:r w:rsidR="008A08F0">
        <w:rPr>
          <w:rFonts w:ascii="TimesNewRomanPSMT" w:hAnsi="TimesNewRomanPSMT" w:cs="TimesNewRomanPSMT"/>
        </w:rPr>
        <w:t xml:space="preserve">ate to the car. Example: </w:t>
      </w:r>
      <w:r>
        <w:rPr>
          <w:rFonts w:ascii="TimesNewRomanPSMT" w:hAnsi="TimesNewRomanPSMT" w:cs="TimesNewRomanPSMT"/>
        </w:rPr>
        <w:t xml:space="preserve"> The judges rate</w:t>
      </w:r>
      <w:r w:rsidR="008A08F0">
        <w:rPr>
          <w:rFonts w:ascii="TimesNewRomanPSMT" w:hAnsi="TimesNewRomanPSMT" w:cs="TimesNewRomanPSMT"/>
        </w:rPr>
        <w:t xml:space="preserve"> </w:t>
      </w:r>
      <w:r>
        <w:rPr>
          <w:rFonts w:ascii="TimesNewRomanPSMT" w:hAnsi="TimesNewRomanPSMT" w:cs="TimesNewRomanPSMT"/>
        </w:rPr>
        <w:t>the contributions these items make toward the overall appearance of the car in the same way icing decorates a cake.</w:t>
      </w:r>
    </w:p>
    <w:p w:rsidR="00F80F49" w:rsidRDefault="00F80F49" w:rsidP="00F80F49">
      <w:pPr>
        <w:autoSpaceDE w:val="0"/>
        <w:autoSpaceDN w:val="0"/>
        <w:adjustRightInd w:val="0"/>
        <w:rPr>
          <w:rFonts w:ascii="TimesNewRomanPSMT" w:hAnsi="TimesNewRomanPSMT" w:cs="TimesNewRomanPSMT"/>
        </w:rPr>
      </w:pPr>
    </w:p>
    <w:p w:rsidR="00F80F49" w:rsidRDefault="00F80F49" w:rsidP="00F80F49">
      <w:pPr>
        <w:autoSpaceDE w:val="0"/>
        <w:autoSpaceDN w:val="0"/>
        <w:adjustRightInd w:val="0"/>
        <w:rPr>
          <w:rFonts w:ascii="TimesNewRomanPSMT" w:hAnsi="TimesNewRomanPSMT" w:cs="TimesNewRomanPSMT"/>
        </w:rPr>
      </w:pPr>
      <w:r>
        <w:rPr>
          <w:rFonts w:ascii="TimesNewRomanPSMT" w:hAnsi="TimesNewRomanPSMT" w:cs="TimesNewRomanPSMT"/>
        </w:rPr>
        <w:t>Judges’ determinations as to Design winners are final.</w:t>
      </w:r>
    </w:p>
    <w:p w:rsidR="00F80F49" w:rsidRDefault="00F80F49" w:rsidP="00F80F49">
      <w:pPr>
        <w:autoSpaceDE w:val="0"/>
        <w:autoSpaceDN w:val="0"/>
        <w:adjustRightInd w:val="0"/>
        <w:rPr>
          <w:rFonts w:ascii="TimesNewRomanPSMT" w:hAnsi="TimesNewRomanPSMT" w:cs="TimesNewRomanPSMT"/>
        </w:rPr>
      </w:pPr>
    </w:p>
    <w:p w:rsidR="00F80F49" w:rsidRDefault="00F80F49" w:rsidP="00F80F49">
      <w:pPr>
        <w:autoSpaceDE w:val="0"/>
        <w:autoSpaceDN w:val="0"/>
        <w:adjustRightInd w:val="0"/>
        <w:rPr>
          <w:rFonts w:ascii="TimesNewRomanPSMT" w:hAnsi="TimesNewRomanPSMT" w:cs="TimesNewRomanPSMT"/>
        </w:rPr>
      </w:pPr>
      <w:r>
        <w:rPr>
          <w:rFonts w:ascii="TimesNewRomanPSMT" w:hAnsi="TimesNewRomanPSMT" w:cs="TimesNewRomanPSMT"/>
        </w:rPr>
        <w:t>Cars that reflect appropriate skill for the age level of the entrant will receive higher scores.</w:t>
      </w:r>
    </w:p>
    <w:p w:rsidR="00F80F49" w:rsidRDefault="00F80F49" w:rsidP="00F80F49">
      <w:pPr>
        <w:autoSpaceDE w:val="0"/>
        <w:autoSpaceDN w:val="0"/>
        <w:adjustRightInd w:val="0"/>
        <w:rPr>
          <w:rFonts w:ascii="TimesNewRomanPSMT" w:hAnsi="TimesNewRomanPSMT" w:cs="TimesNewRomanPSMT"/>
        </w:rPr>
      </w:pPr>
    </w:p>
    <w:p w:rsidR="008755F6" w:rsidRDefault="00F80F49" w:rsidP="00F80F49">
      <w:pPr>
        <w:rPr>
          <w:rFonts w:ascii="TimesNewRomanPSMT" w:hAnsi="TimesNewRomanPSMT" w:cs="TimesNewRomanPSMT"/>
        </w:rPr>
      </w:pPr>
      <w:r>
        <w:rPr>
          <w:rFonts w:ascii="TimesNewRomanPSMT" w:hAnsi="TimesNewRomanPSMT" w:cs="TimesNewRomanPSMT"/>
        </w:rPr>
        <w:t>There is no limit to the number of cars a Pack may enter in the design contest.</w:t>
      </w:r>
    </w:p>
    <w:p w:rsidR="00F80F49" w:rsidRDefault="00F80F49" w:rsidP="00F80F49">
      <w:pPr>
        <w:rPr>
          <w:sz w:val="22"/>
          <w:szCs w:val="22"/>
          <w:highlight w:val="yellow"/>
        </w:rPr>
      </w:pPr>
    </w:p>
    <w:p w:rsidR="008755F6" w:rsidRDefault="008755F6" w:rsidP="00CD395F">
      <w:pPr>
        <w:jc w:val="center"/>
        <w:rPr>
          <w:sz w:val="48"/>
          <w:szCs w:val="48"/>
        </w:rPr>
      </w:pPr>
      <w:r>
        <w:rPr>
          <w:sz w:val="48"/>
          <w:szCs w:val="48"/>
        </w:rPr>
        <w:t xml:space="preserve">GOOD LUCK AND </w:t>
      </w:r>
      <w:r w:rsidR="00F80F49">
        <w:rPr>
          <w:sz w:val="48"/>
          <w:szCs w:val="48"/>
        </w:rPr>
        <w:t>BE CREATIVE</w:t>
      </w:r>
      <w:r>
        <w:rPr>
          <w:sz w:val="48"/>
          <w:szCs w:val="48"/>
        </w:rPr>
        <w:t>!!!!</w:t>
      </w:r>
    </w:p>
    <w:p w:rsidR="008755F6" w:rsidRDefault="008755F6">
      <w:pPr>
        <w:rPr>
          <w:rFonts w:ascii="Arial" w:hAnsi="Arial"/>
        </w:rPr>
      </w:pPr>
      <w:r>
        <w:rPr>
          <w:rFonts w:ascii="Arial" w:hAnsi="Arial"/>
        </w:rPr>
        <w:t xml:space="preserve">                                  </w:t>
      </w:r>
    </w:p>
    <w:p w:rsidR="008755F6" w:rsidRDefault="00012A7F" w:rsidP="00CD395F">
      <w:pPr>
        <w:jc w:val="center"/>
        <w:rPr>
          <w:rFonts w:ascii="Arial" w:hAnsi="Arial"/>
          <w:sz w:val="24"/>
        </w:rPr>
      </w:pPr>
      <w:r>
        <w:rPr>
          <w:rFonts w:ascii="Arial" w:hAnsi="Arial"/>
          <w:noProof/>
        </w:rPr>
        <w:drawing>
          <wp:inline distT="0" distB="0" distL="0" distR="0" wp14:anchorId="1049EAEB" wp14:editId="7EC5F1DD">
            <wp:extent cx="2305050" cy="134358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0349" cy="1346674"/>
                    </a:xfrm>
                    <a:prstGeom prst="rect">
                      <a:avLst/>
                    </a:prstGeom>
                    <a:noFill/>
                    <a:ln>
                      <a:noFill/>
                    </a:ln>
                  </pic:spPr>
                </pic:pic>
              </a:graphicData>
            </a:graphic>
          </wp:inline>
        </w:drawing>
      </w:r>
    </w:p>
    <w:p w:rsidR="00EC4DD1" w:rsidRDefault="00EC4DD1" w:rsidP="00EC4DD1">
      <w:pPr>
        <w:pStyle w:val="BodyText"/>
        <w:ind w:left="540" w:hanging="540"/>
        <w:rPr>
          <w:bCs/>
          <w:snapToGrid w:val="0"/>
          <w:sz w:val="28"/>
          <w:szCs w:val="28"/>
        </w:rPr>
      </w:pPr>
    </w:p>
    <w:sectPr w:rsidR="00EC4DD1" w:rsidSect="003A7735">
      <w:headerReference w:type="default" r:id="rId13"/>
      <w:footerReference w:type="default" r:id="rId14"/>
      <w:pgSz w:w="12240" w:h="15840"/>
      <w:pgMar w:top="720" w:right="720" w:bottom="576"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97" w:rsidRDefault="00325F97">
      <w:r>
        <w:separator/>
      </w:r>
    </w:p>
  </w:endnote>
  <w:endnote w:type="continuationSeparator" w:id="0">
    <w:p w:rsidR="00325F97" w:rsidRDefault="0032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lloon">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CB" w:rsidRDefault="00DF1FCB">
    <w:pPr>
      <w:pStyle w:val="Footer"/>
      <w:rPr>
        <w:snapToGrid w:val="0"/>
        <w:sz w:val="16"/>
        <w:szCs w:val="16"/>
      </w:rPr>
    </w:pPr>
    <w:r>
      <w:rPr>
        <w:snapToGrid w:val="0"/>
        <w:sz w:val="16"/>
        <w:szCs w:val="16"/>
      </w:rPr>
      <w:t xml:space="preserve">Questions?  </w:t>
    </w:r>
    <w:r w:rsidR="006E583E">
      <w:rPr>
        <w:snapToGrid w:val="0"/>
        <w:sz w:val="16"/>
        <w:szCs w:val="16"/>
      </w:rPr>
      <w:t xml:space="preserve">Brian Benson – </w:t>
    </w:r>
    <w:r w:rsidR="003C6F14">
      <w:rPr>
        <w:snapToGrid w:val="0"/>
        <w:sz w:val="16"/>
        <w:szCs w:val="16"/>
      </w:rPr>
      <w:t>jetboat080@gmail.com</w:t>
    </w:r>
    <w:r w:rsidR="006E583E">
      <w:rPr>
        <w:snapToGrid w:val="0"/>
        <w:sz w:val="16"/>
        <w:szCs w:val="16"/>
      </w:rPr>
      <w:tab/>
    </w:r>
    <w:r>
      <w:rPr>
        <w:snapToGrid w:val="0"/>
        <w:sz w:val="16"/>
        <w:szCs w:val="16"/>
      </w:rPr>
      <w:tab/>
      <w:t xml:space="preserve"> </w:t>
    </w:r>
    <w:r w:rsidR="000B7E6D">
      <w:rPr>
        <w:snapToGrid w:val="0"/>
        <w:sz w:val="16"/>
        <w:szCs w:val="16"/>
      </w:rPr>
      <w:t>Amy Seyller</w:t>
    </w:r>
    <w:r>
      <w:rPr>
        <w:snapToGrid w:val="0"/>
        <w:sz w:val="16"/>
        <w:szCs w:val="16"/>
      </w:rPr>
      <w:t xml:space="preserve"> – 630-</w:t>
    </w:r>
    <w:r w:rsidR="00C23011">
      <w:rPr>
        <w:snapToGrid w:val="0"/>
        <w:sz w:val="16"/>
        <w:szCs w:val="16"/>
      </w:rPr>
      <w:t>797-4626</w:t>
    </w:r>
    <w:r>
      <w:rPr>
        <w:snapToGrid w:val="0"/>
        <w:sz w:val="16"/>
        <w:szCs w:val="16"/>
      </w:rPr>
      <w:t xml:space="preserve"> </w:t>
    </w:r>
  </w:p>
  <w:p w:rsidR="00DF1FCB" w:rsidRDefault="00DF1FCB">
    <w:pPr>
      <w:pStyle w:val="Footer"/>
      <w:jc w:val="center"/>
      <w:rPr>
        <w:rStyle w:val="PageNumber"/>
        <w:sz w:val="16"/>
      </w:rPr>
    </w:pPr>
    <w:r>
      <w:rPr>
        <w:rStyle w:val="PageNumber"/>
        <w:sz w:val="16"/>
      </w:rPr>
      <w:t xml:space="preserve">                     </w:t>
    </w:r>
  </w:p>
  <w:p w:rsidR="00AA4149" w:rsidRDefault="00DF1FCB">
    <w:pPr>
      <w:pStyle w:val="Footer"/>
      <w:jc w:val="center"/>
      <w:rPr>
        <w:rStyle w:val="PageNumber"/>
        <w:sz w:val="16"/>
      </w:rPr>
    </w:pPr>
    <w:r>
      <w:rPr>
        <w:rStyle w:val="PageNumber"/>
        <w:sz w:val="16"/>
      </w:rPr>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sidR="006E7CD8">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E7CD8">
      <w:rPr>
        <w:rStyle w:val="PageNumber"/>
        <w:noProof/>
        <w:sz w:val="16"/>
      </w:rPr>
      <w:t>3</w:t>
    </w:r>
    <w:r>
      <w:rPr>
        <w:rStyle w:val="PageNumber"/>
        <w:sz w:val="16"/>
      </w:rPr>
      <w:fldChar w:fldCharType="end"/>
    </w:r>
    <w:r>
      <w:rPr>
        <w:rStyle w:val="PageNumbe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97" w:rsidRDefault="00325F97">
      <w:r>
        <w:separator/>
      </w:r>
    </w:p>
  </w:footnote>
  <w:footnote w:type="continuationSeparator" w:id="0">
    <w:p w:rsidR="00325F97" w:rsidRDefault="00325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thickThinLargeGap" w:sz="6" w:space="0" w:color="auto"/>
      </w:tblBorders>
      <w:tblLayout w:type="fixed"/>
      <w:tblLook w:val="0000" w:firstRow="0" w:lastRow="0" w:firstColumn="0" w:lastColumn="0" w:noHBand="0" w:noVBand="0"/>
    </w:tblPr>
    <w:tblGrid>
      <w:gridCol w:w="3438"/>
      <w:gridCol w:w="2903"/>
      <w:gridCol w:w="4380"/>
    </w:tblGrid>
    <w:tr w:rsidR="00DF1FCB" w:rsidTr="004A28DD">
      <w:trPr>
        <w:trHeight w:val="1039"/>
      </w:trPr>
      <w:tc>
        <w:tcPr>
          <w:tcW w:w="3438" w:type="dxa"/>
        </w:tcPr>
        <w:p w:rsidR="008A08F0" w:rsidRDefault="004A28DD" w:rsidP="004A28DD">
          <w:pPr>
            <w:pStyle w:val="Heading2"/>
            <w:jc w:val="left"/>
            <w:rPr>
              <w:color w:val="0000FF"/>
              <w:sz w:val="20"/>
            </w:rPr>
          </w:pPr>
          <w:r>
            <w:rPr>
              <w:color w:val="0000FF"/>
              <w:sz w:val="20"/>
            </w:rPr>
            <w:t xml:space="preserve">       </w:t>
          </w:r>
          <w:r w:rsidR="00DF1FCB" w:rsidRPr="008A08F0">
            <w:rPr>
              <w:color w:val="0000FF"/>
              <w:sz w:val="20"/>
            </w:rPr>
            <w:t>Three Fires Council</w:t>
          </w:r>
        </w:p>
        <w:p w:rsidR="00DF1FCB" w:rsidRPr="008A08F0" w:rsidRDefault="006E583E" w:rsidP="008A08F0">
          <w:pPr>
            <w:pStyle w:val="Heading2"/>
            <w:jc w:val="left"/>
            <w:rPr>
              <w:b w:val="0"/>
              <w:sz w:val="20"/>
            </w:rPr>
          </w:pPr>
          <w:r w:rsidRPr="008A08F0">
            <w:rPr>
              <w:b w:val="0"/>
              <w:sz w:val="20"/>
            </w:rPr>
            <w:t xml:space="preserve">Date – Saturday </w:t>
          </w:r>
          <w:r w:rsidR="003C6F14">
            <w:rPr>
              <w:b w:val="0"/>
              <w:sz w:val="20"/>
            </w:rPr>
            <w:t>March 11</w:t>
          </w:r>
          <w:r w:rsidR="004A28DD" w:rsidRPr="008A08F0">
            <w:rPr>
              <w:b w:val="0"/>
              <w:sz w:val="20"/>
            </w:rPr>
            <w:t>th</w:t>
          </w:r>
          <w:r w:rsidR="00FD4DDA" w:rsidRPr="008A08F0">
            <w:rPr>
              <w:b w:val="0"/>
              <w:sz w:val="20"/>
            </w:rPr>
            <w:t>, 20</w:t>
          </w:r>
          <w:r w:rsidR="00713012" w:rsidRPr="008A08F0">
            <w:rPr>
              <w:b w:val="0"/>
              <w:sz w:val="20"/>
            </w:rPr>
            <w:t>1</w:t>
          </w:r>
          <w:r w:rsidR="003C6F14">
            <w:rPr>
              <w:b w:val="0"/>
              <w:sz w:val="20"/>
            </w:rPr>
            <w:t>7</w:t>
          </w:r>
        </w:p>
        <w:p w:rsidR="00DF1FCB" w:rsidRDefault="00DF1FCB" w:rsidP="008A08F0">
          <w:r>
            <w:t xml:space="preserve">Place – </w:t>
          </w:r>
          <w:r w:rsidR="00010BEE">
            <w:t>Bethany Lutheran Church –</w:t>
          </w:r>
        </w:p>
        <w:p w:rsidR="00010BEE" w:rsidRDefault="00010BEE" w:rsidP="008A08F0">
          <w:r>
            <w:t>8 S. Lincoln St. Batavia, IL</w:t>
          </w:r>
        </w:p>
        <w:p w:rsidR="00DF1FCB" w:rsidRDefault="00DF1FCB">
          <w:pPr>
            <w:jc w:val="center"/>
          </w:pPr>
        </w:p>
      </w:tc>
      <w:tc>
        <w:tcPr>
          <w:tcW w:w="2903" w:type="dxa"/>
        </w:tcPr>
        <w:p w:rsidR="00DF1FCB" w:rsidRDefault="00DF1FCB">
          <w:pPr>
            <w:jc w:val="center"/>
            <w:rPr>
              <w:color w:val="0000FF"/>
            </w:rPr>
          </w:pPr>
          <w:r>
            <w:object w:dxaOrig="4485"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5.75pt" o:ole="">
                <v:imagedata r:id="rId1" o:title=""/>
              </v:shape>
              <o:OLEObject Type="Embed" ProgID="PBrush" ShapeID="_x0000_i1025" DrawAspect="Content" ObjectID="_1547745402" r:id="rId2"/>
            </w:object>
          </w:r>
          <w:r>
            <w:rPr>
              <w:color w:val="0000FF"/>
            </w:rPr>
            <w:t xml:space="preserve"> </w:t>
          </w:r>
        </w:p>
      </w:tc>
      <w:tc>
        <w:tcPr>
          <w:tcW w:w="4380" w:type="dxa"/>
        </w:tcPr>
        <w:p w:rsidR="00DF1FCB" w:rsidRPr="008A08F0" w:rsidRDefault="004A28DD" w:rsidP="004A28DD">
          <w:pPr>
            <w:pStyle w:val="Heading1"/>
            <w:rPr>
              <w:sz w:val="20"/>
            </w:rPr>
          </w:pPr>
          <w:r>
            <w:rPr>
              <w:color w:val="0000FF"/>
              <w:sz w:val="20"/>
            </w:rPr>
            <w:t xml:space="preserve">         </w:t>
          </w:r>
          <w:r w:rsidR="008A08F0" w:rsidRPr="008A08F0">
            <w:rPr>
              <w:color w:val="0000FF"/>
              <w:sz w:val="20"/>
            </w:rPr>
            <w:t xml:space="preserve">Fox Valley District </w:t>
          </w:r>
        </w:p>
        <w:p w:rsidR="00DF1FCB" w:rsidRDefault="00FD4DDA">
          <w:pPr>
            <w:pStyle w:val="Heading1"/>
            <w:rPr>
              <w:sz w:val="20"/>
            </w:rPr>
          </w:pPr>
          <w:r>
            <w:rPr>
              <w:sz w:val="20"/>
            </w:rPr>
            <w:t>20</w:t>
          </w:r>
          <w:r w:rsidR="00713012">
            <w:rPr>
              <w:sz w:val="20"/>
            </w:rPr>
            <w:t>1</w:t>
          </w:r>
          <w:r w:rsidR="003C6F14">
            <w:rPr>
              <w:sz w:val="20"/>
            </w:rPr>
            <w:t>7</w:t>
          </w:r>
          <w:r w:rsidR="00DF1FCB">
            <w:rPr>
              <w:sz w:val="20"/>
            </w:rPr>
            <w:t xml:space="preserve"> DISTRICT PINEWOOD DERBY - OFFICIAL SPECIFICATIONS / RULES</w:t>
          </w:r>
        </w:p>
        <w:p w:rsidR="00DF1FCB" w:rsidRDefault="00DF1FCB">
          <w:pPr>
            <w:jc w:val="center"/>
            <w:rPr>
              <w:color w:val="0000FF"/>
            </w:rPr>
          </w:pPr>
        </w:p>
      </w:tc>
    </w:tr>
  </w:tbl>
  <w:p w:rsidR="00DF1FCB" w:rsidRDefault="00DF1FCB" w:rsidP="003A7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B63"/>
    <w:multiLevelType w:val="hybridMultilevel"/>
    <w:tmpl w:val="149C1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E41A2"/>
    <w:multiLevelType w:val="singleLevel"/>
    <w:tmpl w:val="04090013"/>
    <w:lvl w:ilvl="0">
      <w:start w:val="6"/>
      <w:numFmt w:val="upperRoman"/>
      <w:lvlText w:val="%1."/>
      <w:lvlJc w:val="left"/>
      <w:pPr>
        <w:tabs>
          <w:tab w:val="num" w:pos="720"/>
        </w:tabs>
        <w:ind w:left="720" w:hanging="720"/>
      </w:pPr>
      <w:rPr>
        <w:rFonts w:hint="default"/>
      </w:rPr>
    </w:lvl>
  </w:abstractNum>
  <w:abstractNum w:abstractNumId="2">
    <w:nsid w:val="27425BAC"/>
    <w:multiLevelType w:val="singleLevel"/>
    <w:tmpl w:val="9B4AFB0E"/>
    <w:lvl w:ilvl="0">
      <w:start w:val="4"/>
      <w:numFmt w:val="upperRoman"/>
      <w:pStyle w:val="Heading6"/>
      <w:lvlText w:val=""/>
      <w:lvlJc w:val="left"/>
      <w:pPr>
        <w:tabs>
          <w:tab w:val="num" w:pos="360"/>
        </w:tabs>
        <w:ind w:left="360" w:hanging="360"/>
      </w:pPr>
      <w:rPr>
        <w:rFonts w:hint="default"/>
      </w:rPr>
    </w:lvl>
  </w:abstractNum>
  <w:abstractNum w:abstractNumId="3">
    <w:nsid w:val="2A5B205A"/>
    <w:multiLevelType w:val="hybridMultilevel"/>
    <w:tmpl w:val="96861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B5978"/>
    <w:multiLevelType w:val="singleLevel"/>
    <w:tmpl w:val="DF044D98"/>
    <w:lvl w:ilvl="0">
      <w:start w:val="1"/>
      <w:numFmt w:val="decimal"/>
      <w:lvlText w:val="%1."/>
      <w:lvlJc w:val="left"/>
      <w:pPr>
        <w:tabs>
          <w:tab w:val="num" w:pos="720"/>
        </w:tabs>
        <w:ind w:left="720" w:hanging="720"/>
      </w:pPr>
      <w:rPr>
        <w:rFonts w:ascii="Times New Roman" w:hAnsi="Times New Roman" w:hint="default"/>
      </w:rPr>
    </w:lvl>
  </w:abstractNum>
  <w:abstractNum w:abstractNumId="5">
    <w:nsid w:val="36C4417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38F019A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3CC80C20"/>
    <w:multiLevelType w:val="singleLevel"/>
    <w:tmpl w:val="969E9F62"/>
    <w:lvl w:ilvl="0">
      <w:start w:val="1"/>
      <w:numFmt w:val="upperLetter"/>
      <w:lvlText w:val="%1."/>
      <w:lvlJc w:val="left"/>
      <w:pPr>
        <w:tabs>
          <w:tab w:val="num" w:pos="1080"/>
        </w:tabs>
        <w:ind w:left="1080" w:hanging="360"/>
      </w:pPr>
      <w:rPr>
        <w:rFonts w:hint="default"/>
      </w:rPr>
    </w:lvl>
  </w:abstractNum>
  <w:abstractNum w:abstractNumId="8">
    <w:nsid w:val="3D0F1981"/>
    <w:multiLevelType w:val="singleLevel"/>
    <w:tmpl w:val="20248462"/>
    <w:lvl w:ilvl="0">
      <w:start w:val="1"/>
      <w:numFmt w:val="decimal"/>
      <w:lvlText w:val="%1."/>
      <w:lvlJc w:val="left"/>
      <w:pPr>
        <w:tabs>
          <w:tab w:val="num" w:pos="1440"/>
        </w:tabs>
        <w:ind w:left="1440" w:hanging="360"/>
      </w:pPr>
      <w:rPr>
        <w:rFonts w:hint="default"/>
      </w:rPr>
    </w:lvl>
  </w:abstractNum>
  <w:abstractNum w:abstractNumId="9">
    <w:nsid w:val="3F9E48F2"/>
    <w:multiLevelType w:val="singleLevel"/>
    <w:tmpl w:val="04090013"/>
    <w:lvl w:ilvl="0">
      <w:start w:val="5"/>
      <w:numFmt w:val="upperRoman"/>
      <w:lvlText w:val="%1."/>
      <w:lvlJc w:val="left"/>
      <w:pPr>
        <w:tabs>
          <w:tab w:val="num" w:pos="720"/>
        </w:tabs>
        <w:ind w:left="720" w:hanging="720"/>
      </w:pPr>
      <w:rPr>
        <w:rFonts w:hint="default"/>
      </w:rPr>
    </w:lvl>
  </w:abstractNum>
  <w:abstractNum w:abstractNumId="10">
    <w:nsid w:val="40412FFD"/>
    <w:multiLevelType w:val="hybridMultilevel"/>
    <w:tmpl w:val="00622C88"/>
    <w:lvl w:ilvl="0" w:tplc="D66A5BA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51318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nsid w:val="44617CF7"/>
    <w:multiLevelType w:val="hybridMultilevel"/>
    <w:tmpl w:val="1E30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B360D"/>
    <w:multiLevelType w:val="singleLevel"/>
    <w:tmpl w:val="7C7E89D0"/>
    <w:lvl w:ilvl="0">
      <w:start w:val="1"/>
      <w:numFmt w:val="upperLetter"/>
      <w:lvlText w:val="%1."/>
      <w:lvlJc w:val="left"/>
      <w:pPr>
        <w:tabs>
          <w:tab w:val="num" w:pos="1080"/>
        </w:tabs>
        <w:ind w:left="1080" w:hanging="360"/>
      </w:pPr>
      <w:rPr>
        <w:rFonts w:hint="default"/>
      </w:rPr>
    </w:lvl>
  </w:abstractNum>
  <w:abstractNum w:abstractNumId="14">
    <w:nsid w:val="51F30BF6"/>
    <w:multiLevelType w:val="hybridMultilevel"/>
    <w:tmpl w:val="4E42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2B2ACA"/>
    <w:multiLevelType w:val="singleLevel"/>
    <w:tmpl w:val="96C6D542"/>
    <w:lvl w:ilvl="0">
      <w:start w:val="3"/>
      <w:numFmt w:val="upperLetter"/>
      <w:lvlText w:val="%1."/>
      <w:lvlJc w:val="left"/>
      <w:pPr>
        <w:tabs>
          <w:tab w:val="num" w:pos="1080"/>
        </w:tabs>
        <w:ind w:left="1080" w:hanging="360"/>
      </w:pPr>
      <w:rPr>
        <w:rFonts w:hint="default"/>
      </w:rPr>
    </w:lvl>
  </w:abstractNum>
  <w:abstractNum w:abstractNumId="16">
    <w:nsid w:val="64376461"/>
    <w:multiLevelType w:val="hybridMultilevel"/>
    <w:tmpl w:val="58A8BBEA"/>
    <w:lvl w:ilvl="0" w:tplc="9BC0C364">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67481D"/>
    <w:multiLevelType w:val="hybridMultilevel"/>
    <w:tmpl w:val="E0C0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68720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nsid w:val="69995B6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0">
    <w:nsid w:val="6D9C49FF"/>
    <w:multiLevelType w:val="singleLevel"/>
    <w:tmpl w:val="0554E0F8"/>
    <w:lvl w:ilvl="0">
      <w:start w:val="1"/>
      <w:numFmt w:val="decimal"/>
      <w:lvlText w:val="%1."/>
      <w:lvlJc w:val="left"/>
      <w:pPr>
        <w:tabs>
          <w:tab w:val="num" w:pos="360"/>
        </w:tabs>
        <w:ind w:left="360" w:hanging="360"/>
      </w:pPr>
      <w:rPr>
        <w:rFonts w:hint="default"/>
        <w:sz w:val="28"/>
        <w:szCs w:val="28"/>
      </w:rPr>
    </w:lvl>
  </w:abstractNum>
  <w:abstractNum w:abstractNumId="21">
    <w:nsid w:val="71ED5DF2"/>
    <w:multiLevelType w:val="singleLevel"/>
    <w:tmpl w:val="CB94804E"/>
    <w:lvl w:ilvl="0">
      <w:start w:val="1"/>
      <w:numFmt w:val="decimal"/>
      <w:lvlText w:val="%1."/>
      <w:lvlJc w:val="left"/>
      <w:pPr>
        <w:tabs>
          <w:tab w:val="num" w:pos="1440"/>
        </w:tabs>
        <w:ind w:left="1440" w:hanging="360"/>
      </w:pPr>
      <w:rPr>
        <w:rFonts w:hint="default"/>
      </w:rPr>
    </w:lvl>
  </w:abstractNum>
  <w:abstractNum w:abstractNumId="22">
    <w:nsid w:val="7C790FD7"/>
    <w:multiLevelType w:val="singleLevel"/>
    <w:tmpl w:val="BF5CCB58"/>
    <w:lvl w:ilvl="0">
      <w:start w:val="1"/>
      <w:numFmt w:val="decimal"/>
      <w:lvlText w:val="%1."/>
      <w:lvlJc w:val="left"/>
      <w:pPr>
        <w:tabs>
          <w:tab w:val="num" w:pos="1440"/>
        </w:tabs>
        <w:ind w:left="1440" w:hanging="360"/>
      </w:pPr>
      <w:rPr>
        <w:rFonts w:hint="default"/>
      </w:rPr>
    </w:lvl>
  </w:abstractNum>
  <w:abstractNum w:abstractNumId="23">
    <w:nsid w:val="7DF04495"/>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2"/>
  </w:num>
  <w:num w:numId="3">
    <w:abstractNumId w:val="7"/>
  </w:num>
  <w:num w:numId="4">
    <w:abstractNumId w:val="21"/>
  </w:num>
  <w:num w:numId="5">
    <w:abstractNumId w:val="13"/>
  </w:num>
  <w:num w:numId="6">
    <w:abstractNumId w:val="8"/>
  </w:num>
  <w:num w:numId="7">
    <w:abstractNumId w:val="6"/>
  </w:num>
  <w:num w:numId="8">
    <w:abstractNumId w:val="19"/>
  </w:num>
  <w:num w:numId="9">
    <w:abstractNumId w:val="5"/>
  </w:num>
  <w:num w:numId="10">
    <w:abstractNumId w:val="18"/>
  </w:num>
  <w:num w:numId="11">
    <w:abstractNumId w:val="11"/>
  </w:num>
  <w:num w:numId="12">
    <w:abstractNumId w:val="23"/>
  </w:num>
  <w:num w:numId="13">
    <w:abstractNumId w:val="9"/>
  </w:num>
  <w:num w:numId="14">
    <w:abstractNumId w:val="2"/>
  </w:num>
  <w:num w:numId="15">
    <w:abstractNumId w:val="1"/>
  </w:num>
  <w:num w:numId="16">
    <w:abstractNumId w:val="4"/>
  </w:num>
  <w:num w:numId="17">
    <w:abstractNumId w:val="20"/>
  </w:num>
  <w:num w:numId="18">
    <w:abstractNumId w:val="3"/>
  </w:num>
  <w:num w:numId="19">
    <w:abstractNumId w:val="0"/>
  </w:num>
  <w:num w:numId="20">
    <w:abstractNumId w:val="16"/>
  </w:num>
  <w:num w:numId="21">
    <w:abstractNumId w:val="12"/>
  </w:num>
  <w:num w:numId="22">
    <w:abstractNumId w:val="14"/>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8E"/>
    <w:rsid w:val="00010BEE"/>
    <w:rsid w:val="00012A7F"/>
    <w:rsid w:val="0008760F"/>
    <w:rsid w:val="00096173"/>
    <w:rsid w:val="000B4095"/>
    <w:rsid w:val="000B7E6D"/>
    <w:rsid w:val="00130F04"/>
    <w:rsid w:val="001F524D"/>
    <w:rsid w:val="00216FF2"/>
    <w:rsid w:val="002578C5"/>
    <w:rsid w:val="002A183C"/>
    <w:rsid w:val="002A2640"/>
    <w:rsid w:val="002A650A"/>
    <w:rsid w:val="002C583E"/>
    <w:rsid w:val="002D2E66"/>
    <w:rsid w:val="00316960"/>
    <w:rsid w:val="00325F97"/>
    <w:rsid w:val="00333800"/>
    <w:rsid w:val="003A7735"/>
    <w:rsid w:val="003B6754"/>
    <w:rsid w:val="003C6F14"/>
    <w:rsid w:val="00404111"/>
    <w:rsid w:val="00425B1F"/>
    <w:rsid w:val="00440718"/>
    <w:rsid w:val="00450BBF"/>
    <w:rsid w:val="00456B61"/>
    <w:rsid w:val="00473CC3"/>
    <w:rsid w:val="004816CC"/>
    <w:rsid w:val="004849C0"/>
    <w:rsid w:val="004A28DD"/>
    <w:rsid w:val="004C3F9B"/>
    <w:rsid w:val="00544AF9"/>
    <w:rsid w:val="005A24F9"/>
    <w:rsid w:val="005C2A87"/>
    <w:rsid w:val="005C620F"/>
    <w:rsid w:val="00625D01"/>
    <w:rsid w:val="0063142B"/>
    <w:rsid w:val="006906F3"/>
    <w:rsid w:val="006B51DF"/>
    <w:rsid w:val="006E583E"/>
    <w:rsid w:val="006E7CD8"/>
    <w:rsid w:val="00713012"/>
    <w:rsid w:val="0075568D"/>
    <w:rsid w:val="007E75E7"/>
    <w:rsid w:val="007F71E8"/>
    <w:rsid w:val="008473CD"/>
    <w:rsid w:val="008755F6"/>
    <w:rsid w:val="008A08F0"/>
    <w:rsid w:val="008B08C7"/>
    <w:rsid w:val="008B490D"/>
    <w:rsid w:val="008B7A50"/>
    <w:rsid w:val="00914560"/>
    <w:rsid w:val="009364DA"/>
    <w:rsid w:val="0094067E"/>
    <w:rsid w:val="00A34905"/>
    <w:rsid w:val="00A7554C"/>
    <w:rsid w:val="00A76F89"/>
    <w:rsid w:val="00A81E6F"/>
    <w:rsid w:val="00AA4149"/>
    <w:rsid w:val="00AC3165"/>
    <w:rsid w:val="00AF3E37"/>
    <w:rsid w:val="00B35EED"/>
    <w:rsid w:val="00BB0CF8"/>
    <w:rsid w:val="00BF5EAA"/>
    <w:rsid w:val="00C23011"/>
    <w:rsid w:val="00C9437E"/>
    <w:rsid w:val="00CA2BBD"/>
    <w:rsid w:val="00CD395F"/>
    <w:rsid w:val="00D9061B"/>
    <w:rsid w:val="00D94C8E"/>
    <w:rsid w:val="00DA38D9"/>
    <w:rsid w:val="00DD4972"/>
    <w:rsid w:val="00DF1FCB"/>
    <w:rsid w:val="00E03033"/>
    <w:rsid w:val="00EA4C34"/>
    <w:rsid w:val="00EA6795"/>
    <w:rsid w:val="00EC23BD"/>
    <w:rsid w:val="00EC473B"/>
    <w:rsid w:val="00EC4DD1"/>
    <w:rsid w:val="00EE6AB4"/>
    <w:rsid w:val="00F70342"/>
    <w:rsid w:val="00F80F49"/>
    <w:rsid w:val="00F820E6"/>
    <w:rsid w:val="00F85D2E"/>
    <w:rsid w:val="00FA1F90"/>
    <w:rsid w:val="00FD3C97"/>
    <w:rsid w:val="00FD4DDA"/>
    <w:rsid w:val="00FE7668"/>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numPr>
        <w:numId w:val="14"/>
      </w:numPr>
      <w:outlineLvl w:val="5"/>
    </w:pPr>
    <w:rPr>
      <w:sz w:val="24"/>
    </w:rPr>
  </w:style>
  <w:style w:type="paragraph" w:styleId="Heading7">
    <w:name w:val="heading 7"/>
    <w:basedOn w:val="Normal"/>
    <w:next w:val="Normal"/>
    <w:qFormat/>
    <w:pPr>
      <w:keepNext/>
      <w:ind w:left="-720"/>
      <w:jc w:val="center"/>
      <w:outlineLvl w:val="6"/>
    </w:pPr>
    <w:rPr>
      <w:b/>
      <w:sz w:val="32"/>
    </w:rPr>
  </w:style>
  <w:style w:type="paragraph" w:styleId="Heading8">
    <w:name w:val="heading 8"/>
    <w:basedOn w:val="Normal"/>
    <w:next w:val="Normal"/>
    <w:qFormat/>
    <w:pPr>
      <w:keepNext/>
      <w:jc w:val="center"/>
      <w:outlineLvl w:val="7"/>
    </w:pPr>
    <w:rPr>
      <w:rFonts w:ascii="Tahoma" w:hAnsi="Tahoma"/>
      <w:sz w:val="24"/>
    </w:rPr>
  </w:style>
  <w:style w:type="paragraph" w:styleId="Heading9">
    <w:name w:val="heading 9"/>
    <w:basedOn w:val="Normal"/>
    <w:next w:val="Normal"/>
    <w:qFormat/>
    <w:pPr>
      <w:keepNext/>
      <w:jc w:val="center"/>
      <w:outlineLvl w:val="8"/>
    </w:pPr>
    <w:rPr>
      <w:rFonts w:ascii="Balloon" w:hAnsi="Balloo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paragraph" w:styleId="PlainText">
    <w:name w:val="Plain Text"/>
    <w:basedOn w:val="Normal"/>
    <w:rPr>
      <w:rFonts w:ascii="Courier New" w:hAnsi="Courier New"/>
    </w:rPr>
  </w:style>
  <w:style w:type="paragraph" w:styleId="BodyText">
    <w:name w:val="Body Text"/>
    <w:basedOn w:val="Normal"/>
    <w:rPr>
      <w:sz w:val="24"/>
    </w:rPr>
  </w:style>
  <w:style w:type="character" w:styleId="PageNumber">
    <w:name w:val="page number"/>
    <w:basedOn w:val="DefaultParagraphFont"/>
  </w:style>
  <w:style w:type="paragraph" w:customStyle="1" w:styleId="xl24">
    <w:name w:val="xl24"/>
    <w:basedOn w:val="Normal"/>
    <w:pPr>
      <w:spacing w:before="100" w:beforeAutospacing="1" w:after="100" w:afterAutospacing="1"/>
    </w:pPr>
    <w:rPr>
      <w:rFonts w:ascii="Arial" w:eastAsia="Arial Unicode MS" w:hAnsi="Arial" w:cs="Arial"/>
      <w:b/>
      <w:bCs/>
      <w:sz w:val="36"/>
      <w:szCs w:val="36"/>
    </w:rPr>
  </w:style>
  <w:style w:type="paragraph" w:customStyle="1" w:styleId="xl25">
    <w:name w:val="xl25"/>
    <w:basedOn w:val="Normal"/>
    <w:pPr>
      <w:spacing w:before="100" w:beforeAutospacing="1" w:after="100" w:afterAutospacing="1"/>
    </w:pPr>
    <w:rPr>
      <w:rFonts w:ascii="Arial" w:eastAsia="Arial Unicode MS" w:hAnsi="Arial" w:cs="Arial"/>
      <w:b/>
      <w:bCs/>
      <w:sz w:val="24"/>
      <w:szCs w:val="24"/>
    </w:rPr>
  </w:style>
  <w:style w:type="paragraph" w:customStyle="1" w:styleId="xl26">
    <w:name w:val="xl26"/>
    <w:basedOn w:val="Normal"/>
    <w:pPr>
      <w:spacing w:before="100" w:beforeAutospacing="1" w:after="100" w:afterAutospacing="1"/>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pBdr>
        <w:bottom w:val="single" w:sz="4" w:space="0" w:color="auto"/>
      </w:pBdr>
      <w:spacing w:before="100" w:beforeAutospacing="1" w:after="100" w:afterAutospacing="1"/>
    </w:pPr>
    <w:rPr>
      <w:rFonts w:ascii="Arial" w:eastAsia="Arial Unicode MS" w:hAnsi="Arial" w:cs="Arial"/>
      <w:sz w:val="24"/>
      <w:szCs w:val="24"/>
    </w:rPr>
  </w:style>
  <w:style w:type="paragraph" w:styleId="Subtitle">
    <w:name w:val="Subtitle"/>
    <w:basedOn w:val="Normal"/>
    <w:qFormat/>
    <w:pPr>
      <w:jc w:val="center"/>
    </w:pPr>
    <w:rPr>
      <w:b/>
      <w:sz w:val="36"/>
      <w:u w:val="single"/>
    </w:rPr>
  </w:style>
  <w:style w:type="paragraph" w:styleId="BodyText3">
    <w:name w:val="Body Text 3"/>
    <w:basedOn w:val="Normal"/>
    <w:pPr>
      <w:spacing w:after="120"/>
    </w:pPr>
    <w:rPr>
      <w:sz w:val="16"/>
      <w:szCs w:val="16"/>
    </w:rPr>
  </w:style>
  <w:style w:type="paragraph" w:styleId="ListParagraph">
    <w:name w:val="List Paragraph"/>
    <w:basedOn w:val="Normal"/>
    <w:uiPriority w:val="34"/>
    <w:qFormat/>
    <w:rsid w:val="00D9061B"/>
    <w:pPr>
      <w:ind w:left="720"/>
    </w:pPr>
  </w:style>
  <w:style w:type="paragraph" w:styleId="BalloonText">
    <w:name w:val="Balloon Text"/>
    <w:basedOn w:val="Normal"/>
    <w:link w:val="BalloonTextChar"/>
    <w:rsid w:val="00AA4149"/>
    <w:rPr>
      <w:rFonts w:ascii="Tahoma" w:hAnsi="Tahoma" w:cs="Tahoma"/>
      <w:sz w:val="16"/>
      <w:szCs w:val="16"/>
    </w:rPr>
  </w:style>
  <w:style w:type="character" w:customStyle="1" w:styleId="BalloonTextChar">
    <w:name w:val="Balloon Text Char"/>
    <w:link w:val="BalloonText"/>
    <w:rsid w:val="00AA4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numPr>
        <w:numId w:val="14"/>
      </w:numPr>
      <w:outlineLvl w:val="5"/>
    </w:pPr>
    <w:rPr>
      <w:sz w:val="24"/>
    </w:rPr>
  </w:style>
  <w:style w:type="paragraph" w:styleId="Heading7">
    <w:name w:val="heading 7"/>
    <w:basedOn w:val="Normal"/>
    <w:next w:val="Normal"/>
    <w:qFormat/>
    <w:pPr>
      <w:keepNext/>
      <w:ind w:left="-720"/>
      <w:jc w:val="center"/>
      <w:outlineLvl w:val="6"/>
    </w:pPr>
    <w:rPr>
      <w:b/>
      <w:sz w:val="32"/>
    </w:rPr>
  </w:style>
  <w:style w:type="paragraph" w:styleId="Heading8">
    <w:name w:val="heading 8"/>
    <w:basedOn w:val="Normal"/>
    <w:next w:val="Normal"/>
    <w:qFormat/>
    <w:pPr>
      <w:keepNext/>
      <w:jc w:val="center"/>
      <w:outlineLvl w:val="7"/>
    </w:pPr>
    <w:rPr>
      <w:rFonts w:ascii="Tahoma" w:hAnsi="Tahoma"/>
      <w:sz w:val="24"/>
    </w:rPr>
  </w:style>
  <w:style w:type="paragraph" w:styleId="Heading9">
    <w:name w:val="heading 9"/>
    <w:basedOn w:val="Normal"/>
    <w:next w:val="Normal"/>
    <w:qFormat/>
    <w:pPr>
      <w:keepNext/>
      <w:jc w:val="center"/>
      <w:outlineLvl w:val="8"/>
    </w:pPr>
    <w:rPr>
      <w:rFonts w:ascii="Balloon" w:hAnsi="Balloo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paragraph" w:styleId="PlainText">
    <w:name w:val="Plain Text"/>
    <w:basedOn w:val="Normal"/>
    <w:rPr>
      <w:rFonts w:ascii="Courier New" w:hAnsi="Courier New"/>
    </w:rPr>
  </w:style>
  <w:style w:type="paragraph" w:styleId="BodyText">
    <w:name w:val="Body Text"/>
    <w:basedOn w:val="Normal"/>
    <w:rPr>
      <w:sz w:val="24"/>
    </w:rPr>
  </w:style>
  <w:style w:type="character" w:styleId="PageNumber">
    <w:name w:val="page number"/>
    <w:basedOn w:val="DefaultParagraphFont"/>
  </w:style>
  <w:style w:type="paragraph" w:customStyle="1" w:styleId="xl24">
    <w:name w:val="xl24"/>
    <w:basedOn w:val="Normal"/>
    <w:pPr>
      <w:spacing w:before="100" w:beforeAutospacing="1" w:after="100" w:afterAutospacing="1"/>
    </w:pPr>
    <w:rPr>
      <w:rFonts w:ascii="Arial" w:eastAsia="Arial Unicode MS" w:hAnsi="Arial" w:cs="Arial"/>
      <w:b/>
      <w:bCs/>
      <w:sz w:val="36"/>
      <w:szCs w:val="36"/>
    </w:rPr>
  </w:style>
  <w:style w:type="paragraph" w:customStyle="1" w:styleId="xl25">
    <w:name w:val="xl25"/>
    <w:basedOn w:val="Normal"/>
    <w:pPr>
      <w:spacing w:before="100" w:beforeAutospacing="1" w:after="100" w:afterAutospacing="1"/>
    </w:pPr>
    <w:rPr>
      <w:rFonts w:ascii="Arial" w:eastAsia="Arial Unicode MS" w:hAnsi="Arial" w:cs="Arial"/>
      <w:b/>
      <w:bCs/>
      <w:sz w:val="24"/>
      <w:szCs w:val="24"/>
    </w:rPr>
  </w:style>
  <w:style w:type="paragraph" w:customStyle="1" w:styleId="xl26">
    <w:name w:val="xl26"/>
    <w:basedOn w:val="Normal"/>
    <w:pPr>
      <w:spacing w:before="100" w:beforeAutospacing="1" w:after="100" w:afterAutospacing="1"/>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pBdr>
        <w:bottom w:val="single" w:sz="4" w:space="0" w:color="auto"/>
      </w:pBdr>
      <w:spacing w:before="100" w:beforeAutospacing="1" w:after="100" w:afterAutospacing="1"/>
    </w:pPr>
    <w:rPr>
      <w:rFonts w:ascii="Arial" w:eastAsia="Arial Unicode MS" w:hAnsi="Arial" w:cs="Arial"/>
      <w:sz w:val="24"/>
      <w:szCs w:val="24"/>
    </w:rPr>
  </w:style>
  <w:style w:type="paragraph" w:styleId="Subtitle">
    <w:name w:val="Subtitle"/>
    <w:basedOn w:val="Normal"/>
    <w:qFormat/>
    <w:pPr>
      <w:jc w:val="center"/>
    </w:pPr>
    <w:rPr>
      <w:b/>
      <w:sz w:val="36"/>
      <w:u w:val="single"/>
    </w:rPr>
  </w:style>
  <w:style w:type="paragraph" w:styleId="BodyText3">
    <w:name w:val="Body Text 3"/>
    <w:basedOn w:val="Normal"/>
    <w:pPr>
      <w:spacing w:after="120"/>
    </w:pPr>
    <w:rPr>
      <w:sz w:val="16"/>
      <w:szCs w:val="16"/>
    </w:rPr>
  </w:style>
  <w:style w:type="paragraph" w:styleId="ListParagraph">
    <w:name w:val="List Paragraph"/>
    <w:basedOn w:val="Normal"/>
    <w:uiPriority w:val="34"/>
    <w:qFormat/>
    <w:rsid w:val="00D9061B"/>
    <w:pPr>
      <w:ind w:left="720"/>
    </w:pPr>
  </w:style>
  <w:style w:type="paragraph" w:styleId="BalloonText">
    <w:name w:val="Balloon Text"/>
    <w:basedOn w:val="Normal"/>
    <w:link w:val="BalloonTextChar"/>
    <w:rsid w:val="00AA4149"/>
    <w:rPr>
      <w:rFonts w:ascii="Tahoma" w:hAnsi="Tahoma" w:cs="Tahoma"/>
      <w:sz w:val="16"/>
      <w:szCs w:val="16"/>
    </w:rPr>
  </w:style>
  <w:style w:type="character" w:customStyle="1" w:styleId="BalloonTextChar">
    <w:name w:val="Balloon Text Char"/>
    <w:link w:val="BalloonText"/>
    <w:rsid w:val="00AA4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60280">
      <w:bodyDiv w:val="1"/>
      <w:marLeft w:val="0"/>
      <w:marRight w:val="0"/>
      <w:marTop w:val="0"/>
      <w:marBottom w:val="0"/>
      <w:divBdr>
        <w:top w:val="none" w:sz="0" w:space="0" w:color="auto"/>
        <w:left w:val="none" w:sz="0" w:space="0" w:color="auto"/>
        <w:bottom w:val="none" w:sz="0" w:space="0" w:color="auto"/>
        <w:right w:val="none" w:sz="0" w:space="0" w:color="auto"/>
      </w:divBdr>
      <w:divsChild>
        <w:div w:id="777062652">
          <w:marLeft w:val="150"/>
          <w:marRight w:val="150"/>
          <w:marTop w:val="0"/>
          <w:marBottom w:val="150"/>
          <w:divBdr>
            <w:top w:val="none" w:sz="0" w:space="0" w:color="auto"/>
            <w:left w:val="none" w:sz="0" w:space="0" w:color="auto"/>
            <w:bottom w:val="none" w:sz="0" w:space="0" w:color="auto"/>
            <w:right w:val="none" w:sz="0" w:space="0" w:color="auto"/>
          </w:divBdr>
          <w:divsChild>
            <w:div w:id="2434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1598">
      <w:bodyDiv w:val="1"/>
      <w:marLeft w:val="0"/>
      <w:marRight w:val="0"/>
      <w:marTop w:val="0"/>
      <w:marBottom w:val="0"/>
      <w:divBdr>
        <w:top w:val="none" w:sz="0" w:space="0" w:color="auto"/>
        <w:left w:val="none" w:sz="0" w:space="0" w:color="auto"/>
        <w:bottom w:val="none" w:sz="0" w:space="0" w:color="auto"/>
        <w:right w:val="none" w:sz="0" w:space="0" w:color="auto"/>
      </w:divBdr>
    </w:div>
    <w:div w:id="18278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E1E1-11FE-4A5E-BDDD-281D43F8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1176</Words>
  <Characters>5515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6678</CharactersWithSpaces>
  <SharedDoc>false</SharedDoc>
  <HLinks>
    <vt:vector size="6" baseType="variant">
      <vt:variant>
        <vt:i4>2097239</vt:i4>
      </vt:variant>
      <vt:variant>
        <vt:i4>3</vt:i4>
      </vt:variant>
      <vt:variant>
        <vt:i4>0</vt:i4>
      </vt:variant>
      <vt:variant>
        <vt:i4>5</vt:i4>
      </vt:variant>
      <vt:variant>
        <vt:lpwstr>mailto:jetboat080@att.net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Hansen</dc:creator>
  <cp:lastModifiedBy>Howard Hansen</cp:lastModifiedBy>
  <cp:revision>5</cp:revision>
  <cp:lastPrinted>2015-12-01T20:52:00Z</cp:lastPrinted>
  <dcterms:created xsi:type="dcterms:W3CDTF">2015-12-01T20:52:00Z</dcterms:created>
  <dcterms:modified xsi:type="dcterms:W3CDTF">2017-02-05T02:30:00Z</dcterms:modified>
</cp:coreProperties>
</file>

<file path=docProps/custom.xml><?xml version="1.0" encoding="utf-8"?>
<Properties xmlns="http://schemas.openxmlformats.org/officeDocument/2006/custom-properties" xmlns:vt="http://schemas.openxmlformats.org/officeDocument/2006/docPropsVTypes"/>
</file>