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7866" w14:textId="28A2350E" w:rsidR="00B55D6A" w:rsidRDefault="009054A2">
      <w:pPr>
        <w:pStyle w:val="Heading1"/>
        <w:spacing w:before="39"/>
        <w:ind w:firstLine="0"/>
        <w:rPr>
          <w:u w:val="none"/>
        </w:rPr>
      </w:pPr>
      <w:r>
        <w:t>Camp</w:t>
      </w:r>
      <w:r>
        <w:rPr>
          <w:spacing w:val="-5"/>
        </w:rPr>
        <w:t xml:space="preserve"> </w:t>
      </w:r>
      <w:r>
        <w:t>Thailand</w:t>
      </w:r>
      <w:r>
        <w:rPr>
          <w:spacing w:val="-5"/>
        </w:rPr>
        <w:t xml:space="preserve"> </w:t>
      </w:r>
      <w:r>
        <w:t>202</w:t>
      </w:r>
      <w:r w:rsidR="003710F9">
        <w:t>5</w:t>
      </w:r>
      <w:r>
        <w:rPr>
          <w:spacing w:val="-3"/>
        </w:rPr>
        <w:t xml:space="preserve"> </w:t>
      </w:r>
      <w:r>
        <w:rPr>
          <w:spacing w:val="-5"/>
        </w:rPr>
        <w:t>FAQ</w:t>
      </w:r>
    </w:p>
    <w:p w14:paraId="5233BC9E" w14:textId="77777777" w:rsidR="00B55D6A" w:rsidRDefault="009054A2">
      <w:pPr>
        <w:pStyle w:val="BodyText"/>
        <w:spacing w:before="258" w:line="362" w:lineRule="auto"/>
        <w:ind w:left="100" w:right="40" w:firstLine="0"/>
      </w:pPr>
      <w:r>
        <w:t>As</w:t>
      </w:r>
      <w:r>
        <w:rPr>
          <w:spacing w:val="-1"/>
        </w:rPr>
        <w:t xml:space="preserve"> </w:t>
      </w:r>
      <w:r>
        <w:t>we</w:t>
      </w:r>
      <w:r>
        <w:rPr>
          <w:spacing w:val="-2"/>
        </w:rPr>
        <w:t xml:space="preserve"> </w:t>
      </w:r>
      <w:r>
        <w:t>prepare</w:t>
      </w:r>
      <w:r>
        <w:rPr>
          <w:spacing w:val="-2"/>
        </w:rPr>
        <w:t xml:space="preserve"> </w:t>
      </w:r>
      <w:r>
        <w:t>for</w:t>
      </w:r>
      <w:r>
        <w:rPr>
          <w:spacing w:val="-2"/>
        </w:rPr>
        <w:t xml:space="preserve"> </w:t>
      </w:r>
      <w:r>
        <w:t>an</w:t>
      </w:r>
      <w:r>
        <w:rPr>
          <w:spacing w:val="-3"/>
        </w:rPr>
        <w:t xml:space="preserve"> </w:t>
      </w:r>
      <w:r>
        <w:t>amazing</w:t>
      </w:r>
      <w:r>
        <w:rPr>
          <w:spacing w:val="-4"/>
        </w:rPr>
        <w:t xml:space="preserve"> </w:t>
      </w:r>
      <w:r>
        <w:t>summer</w:t>
      </w:r>
      <w:r>
        <w:rPr>
          <w:spacing w:val="-2"/>
        </w:rPr>
        <w:t xml:space="preserve"> </w:t>
      </w:r>
      <w:r>
        <w:t>camp</w:t>
      </w:r>
      <w:r>
        <w:rPr>
          <w:spacing w:val="-6"/>
        </w:rPr>
        <w:t xml:space="preserve"> </w:t>
      </w:r>
      <w:r>
        <w:t>in</w:t>
      </w:r>
      <w:r>
        <w:rPr>
          <w:spacing w:val="-3"/>
        </w:rPr>
        <w:t xml:space="preserve"> </w:t>
      </w:r>
      <w:r>
        <w:t>Chiang</w:t>
      </w:r>
      <w:r>
        <w:rPr>
          <w:spacing w:val="-2"/>
        </w:rPr>
        <w:t xml:space="preserve"> </w:t>
      </w:r>
      <w:r>
        <w:t>Mai,</w:t>
      </w:r>
      <w:r>
        <w:rPr>
          <w:spacing w:val="-2"/>
        </w:rPr>
        <w:t xml:space="preserve"> </w:t>
      </w:r>
      <w:r>
        <w:t>Thailand,</w:t>
      </w:r>
      <w:r>
        <w:rPr>
          <w:spacing w:val="-3"/>
        </w:rPr>
        <w:t xml:space="preserve"> </w:t>
      </w:r>
      <w:r>
        <w:t>here</w:t>
      </w:r>
      <w:r>
        <w:rPr>
          <w:spacing w:val="-2"/>
        </w:rPr>
        <w:t xml:space="preserve"> </w:t>
      </w:r>
      <w:r>
        <w:t>are</w:t>
      </w:r>
      <w:r>
        <w:rPr>
          <w:spacing w:val="-2"/>
        </w:rPr>
        <w:t xml:space="preserve"> </w:t>
      </w:r>
      <w:r>
        <w:t>a</w:t>
      </w:r>
      <w:r>
        <w:rPr>
          <w:spacing w:val="-2"/>
        </w:rPr>
        <w:t xml:space="preserve"> </w:t>
      </w:r>
      <w:r>
        <w:t>few Frequently</w:t>
      </w:r>
      <w:r>
        <w:rPr>
          <w:spacing w:val="-3"/>
        </w:rPr>
        <w:t xml:space="preserve"> </w:t>
      </w:r>
      <w:r>
        <w:t>Asked</w:t>
      </w:r>
      <w:r>
        <w:rPr>
          <w:spacing w:val="-3"/>
        </w:rPr>
        <w:t xml:space="preserve"> </w:t>
      </w:r>
      <w:r>
        <w:t>Questions that may help your unit better prepare.</w:t>
      </w:r>
    </w:p>
    <w:p w14:paraId="25D7D1E4" w14:textId="0D5F1AE6" w:rsidR="00B55D6A" w:rsidRDefault="009054A2">
      <w:pPr>
        <w:pStyle w:val="ListParagraph"/>
        <w:numPr>
          <w:ilvl w:val="0"/>
          <w:numId w:val="1"/>
        </w:numPr>
        <w:tabs>
          <w:tab w:val="left" w:pos="820"/>
        </w:tabs>
        <w:spacing w:before="0" w:line="355" w:lineRule="auto"/>
        <w:ind w:right="729"/>
      </w:pPr>
      <w:r>
        <w:rPr>
          <w:b/>
        </w:rPr>
        <w:t>Cell</w:t>
      </w:r>
      <w:r>
        <w:rPr>
          <w:b/>
          <w:spacing w:val="-3"/>
        </w:rPr>
        <w:t xml:space="preserve"> </w:t>
      </w:r>
      <w:r>
        <w:rPr>
          <w:b/>
        </w:rPr>
        <w:t xml:space="preserve">reception </w:t>
      </w:r>
      <w:r>
        <w:t>–</w:t>
      </w:r>
      <w:r>
        <w:rPr>
          <w:spacing w:val="-2"/>
        </w:rPr>
        <w:t xml:space="preserve"> </w:t>
      </w:r>
      <w:r>
        <w:t>We</w:t>
      </w:r>
      <w:r>
        <w:rPr>
          <w:spacing w:val="-1"/>
        </w:rPr>
        <w:t xml:space="preserve"> </w:t>
      </w:r>
      <w:r>
        <w:t>have</w:t>
      </w:r>
      <w:r>
        <w:rPr>
          <w:spacing w:val="-4"/>
        </w:rPr>
        <w:t xml:space="preserve"> </w:t>
      </w:r>
      <w:r>
        <w:t>cell</w:t>
      </w:r>
      <w:r>
        <w:rPr>
          <w:spacing w:val="-1"/>
        </w:rPr>
        <w:t xml:space="preserve"> </w:t>
      </w:r>
      <w:r>
        <w:t>reception</w:t>
      </w:r>
      <w:r>
        <w:rPr>
          <w:spacing w:val="-2"/>
        </w:rPr>
        <w:t xml:space="preserve"> </w:t>
      </w:r>
      <w:r>
        <w:t>all</w:t>
      </w:r>
      <w:r>
        <w:rPr>
          <w:spacing w:val="-1"/>
        </w:rPr>
        <w:t xml:space="preserve"> </w:t>
      </w:r>
      <w:r>
        <w:t>over</w:t>
      </w:r>
      <w:r>
        <w:rPr>
          <w:spacing w:val="-2"/>
        </w:rPr>
        <w:t xml:space="preserve"> </w:t>
      </w:r>
      <w:r>
        <w:t>the</w:t>
      </w:r>
      <w:r>
        <w:rPr>
          <w:spacing w:val="-4"/>
        </w:rPr>
        <w:t xml:space="preserve"> </w:t>
      </w:r>
      <w:r>
        <w:t>camp</w:t>
      </w:r>
      <w:r w:rsidR="003710F9">
        <w:rPr>
          <w:spacing w:val="-2"/>
        </w:rPr>
        <w:t xml:space="preserve">. </w:t>
      </w:r>
      <w:r>
        <w:rPr>
          <w:spacing w:val="-1"/>
        </w:rPr>
        <w:t xml:space="preserve"> </w:t>
      </w:r>
      <w:r w:rsidR="003710F9">
        <w:rPr>
          <w:spacing w:val="-1"/>
        </w:rPr>
        <w:t xml:space="preserve">Unless you have an international data plan, </w:t>
      </w:r>
      <w:r w:rsidR="003710F9">
        <w:t>y</w:t>
      </w:r>
      <w:r>
        <w:t>ou</w:t>
      </w:r>
      <w:r>
        <w:rPr>
          <w:spacing w:val="-1"/>
        </w:rPr>
        <w:t xml:space="preserve"> </w:t>
      </w:r>
      <w:r w:rsidR="003710F9">
        <w:t>should</w:t>
      </w:r>
      <w:r>
        <w:rPr>
          <w:spacing w:val="-2"/>
        </w:rPr>
        <w:t xml:space="preserve"> </w:t>
      </w:r>
      <w:r>
        <w:t>purchase</w:t>
      </w:r>
      <w:r>
        <w:rPr>
          <w:spacing w:val="-1"/>
        </w:rPr>
        <w:t xml:space="preserve"> </w:t>
      </w:r>
      <w:r>
        <w:t>a</w:t>
      </w:r>
      <w:r>
        <w:rPr>
          <w:spacing w:val="-5"/>
        </w:rPr>
        <w:t xml:space="preserve"> </w:t>
      </w:r>
      <w:r>
        <w:t>SIM</w:t>
      </w:r>
      <w:r w:rsidR="003710F9">
        <w:t>/ESIM</w:t>
      </w:r>
      <w:r>
        <w:rPr>
          <w:spacing w:val="-4"/>
        </w:rPr>
        <w:t xml:space="preserve"> </w:t>
      </w:r>
      <w:r>
        <w:t>card</w:t>
      </w:r>
      <w:r>
        <w:rPr>
          <w:spacing w:val="-2"/>
        </w:rPr>
        <w:t xml:space="preserve"> </w:t>
      </w:r>
      <w:r>
        <w:t>at</w:t>
      </w:r>
      <w:r>
        <w:rPr>
          <w:spacing w:val="-1"/>
        </w:rPr>
        <w:t xml:space="preserve"> </w:t>
      </w:r>
      <w:r>
        <w:t>the airport for cheap</w:t>
      </w:r>
      <w:r w:rsidR="003710F9">
        <w:t>.</w:t>
      </w:r>
    </w:p>
    <w:p w14:paraId="639BDF28" w14:textId="77777777" w:rsidR="00B55D6A" w:rsidRDefault="009054A2">
      <w:pPr>
        <w:pStyle w:val="ListParagraph"/>
        <w:numPr>
          <w:ilvl w:val="0"/>
          <w:numId w:val="1"/>
        </w:numPr>
        <w:tabs>
          <w:tab w:val="left" w:pos="820"/>
        </w:tabs>
        <w:spacing w:before="0"/>
        <w:ind w:hanging="360"/>
      </w:pPr>
      <w:r>
        <w:rPr>
          <w:b/>
        </w:rPr>
        <w:t>Electric</w:t>
      </w:r>
      <w:r>
        <w:rPr>
          <w:b/>
          <w:spacing w:val="-4"/>
        </w:rPr>
        <w:t xml:space="preserve"> </w:t>
      </w:r>
      <w:r>
        <w:t>-</w:t>
      </w:r>
      <w:r>
        <w:rPr>
          <w:spacing w:val="-3"/>
        </w:rPr>
        <w:t xml:space="preserve"> </w:t>
      </w:r>
      <w:r>
        <w:t>Thailand</w:t>
      </w:r>
      <w:r>
        <w:rPr>
          <w:spacing w:val="-3"/>
        </w:rPr>
        <w:t xml:space="preserve"> </w:t>
      </w:r>
      <w:r>
        <w:t>is</w:t>
      </w:r>
      <w:r>
        <w:rPr>
          <w:spacing w:val="-2"/>
        </w:rPr>
        <w:t xml:space="preserve"> </w:t>
      </w:r>
      <w:r>
        <w:t>220v</w:t>
      </w:r>
      <w:r>
        <w:rPr>
          <w:spacing w:val="-3"/>
        </w:rPr>
        <w:t xml:space="preserve"> </w:t>
      </w:r>
      <w:r>
        <w:t>and</w:t>
      </w:r>
      <w:r>
        <w:rPr>
          <w:spacing w:val="-4"/>
        </w:rPr>
        <w:t xml:space="preserve"> </w:t>
      </w:r>
      <w:r>
        <w:t>most</w:t>
      </w:r>
      <w:r>
        <w:rPr>
          <w:spacing w:val="-3"/>
        </w:rPr>
        <w:t xml:space="preserve"> </w:t>
      </w:r>
      <w:r>
        <w:t>receptacles</w:t>
      </w:r>
      <w:r>
        <w:rPr>
          <w:spacing w:val="-2"/>
        </w:rPr>
        <w:t xml:space="preserve"> </w:t>
      </w:r>
      <w:r>
        <w:t>are</w:t>
      </w:r>
      <w:r>
        <w:rPr>
          <w:spacing w:val="-3"/>
        </w:rPr>
        <w:t xml:space="preserve"> </w:t>
      </w:r>
      <w:r>
        <w:t>US</w:t>
      </w:r>
      <w:r>
        <w:rPr>
          <w:spacing w:val="-4"/>
        </w:rPr>
        <w:t xml:space="preserve"> </w:t>
      </w:r>
      <w:r>
        <w:t>standard</w:t>
      </w:r>
      <w:r>
        <w:rPr>
          <w:spacing w:val="-4"/>
        </w:rPr>
        <w:t xml:space="preserve"> </w:t>
      </w:r>
      <w:r>
        <w:t>with</w:t>
      </w:r>
      <w:r>
        <w:rPr>
          <w:spacing w:val="-2"/>
        </w:rPr>
        <w:t xml:space="preserve"> </w:t>
      </w:r>
      <w:r>
        <w:t>either</w:t>
      </w:r>
      <w:r>
        <w:rPr>
          <w:spacing w:val="-6"/>
        </w:rPr>
        <w:t xml:space="preserve"> </w:t>
      </w:r>
      <w:r>
        <w:t>3</w:t>
      </w:r>
      <w:r>
        <w:rPr>
          <w:spacing w:val="-2"/>
        </w:rPr>
        <w:t xml:space="preserve"> </w:t>
      </w:r>
      <w:r>
        <w:t>or</w:t>
      </w:r>
      <w:r>
        <w:rPr>
          <w:spacing w:val="-4"/>
        </w:rPr>
        <w:t xml:space="preserve"> </w:t>
      </w:r>
      <w:r>
        <w:t>2</w:t>
      </w:r>
      <w:r>
        <w:rPr>
          <w:spacing w:val="-2"/>
        </w:rPr>
        <w:t xml:space="preserve"> prong.</w:t>
      </w:r>
    </w:p>
    <w:p w14:paraId="6DCCFEBC" w14:textId="77777777" w:rsidR="00B55D6A" w:rsidRDefault="009054A2">
      <w:pPr>
        <w:pStyle w:val="ListParagraph"/>
        <w:numPr>
          <w:ilvl w:val="0"/>
          <w:numId w:val="1"/>
        </w:numPr>
        <w:tabs>
          <w:tab w:val="left" w:pos="820"/>
        </w:tabs>
        <w:spacing w:line="355" w:lineRule="auto"/>
        <w:ind w:right="734"/>
        <w:rPr>
          <w:b/>
        </w:rPr>
      </w:pPr>
      <w:r>
        <w:rPr>
          <w:b/>
        </w:rPr>
        <w:t>Visa/Immigration</w:t>
      </w:r>
      <w:r>
        <w:rPr>
          <w:b/>
          <w:spacing w:val="-2"/>
        </w:rPr>
        <w:t xml:space="preserve"> </w:t>
      </w:r>
      <w:r>
        <w:rPr>
          <w:b/>
        </w:rPr>
        <w:t>card</w:t>
      </w:r>
      <w:r>
        <w:rPr>
          <w:b/>
          <w:spacing w:val="-3"/>
        </w:rPr>
        <w:t xml:space="preserve"> </w:t>
      </w:r>
      <w:r>
        <w:t>–</w:t>
      </w:r>
      <w:r>
        <w:rPr>
          <w:spacing w:val="-4"/>
        </w:rPr>
        <w:t xml:space="preserve"> </w:t>
      </w:r>
      <w:r>
        <w:t>Please</w:t>
      </w:r>
      <w:r>
        <w:rPr>
          <w:spacing w:val="-3"/>
        </w:rPr>
        <w:t xml:space="preserve"> </w:t>
      </w:r>
      <w:r>
        <w:t>list</w:t>
      </w:r>
      <w:r>
        <w:rPr>
          <w:spacing w:val="-4"/>
        </w:rPr>
        <w:t xml:space="preserve"> </w:t>
      </w:r>
      <w:r>
        <w:t>on</w:t>
      </w:r>
      <w:r>
        <w:rPr>
          <w:spacing w:val="-4"/>
        </w:rPr>
        <w:t xml:space="preserve"> </w:t>
      </w:r>
      <w:r>
        <w:t>“Address</w:t>
      </w:r>
      <w:r>
        <w:rPr>
          <w:spacing w:val="-2"/>
        </w:rPr>
        <w:t xml:space="preserve"> </w:t>
      </w:r>
      <w:r>
        <w:t>of</w:t>
      </w:r>
      <w:r>
        <w:rPr>
          <w:spacing w:val="-3"/>
        </w:rPr>
        <w:t xml:space="preserve"> </w:t>
      </w:r>
      <w:r>
        <w:t>stay”</w:t>
      </w:r>
      <w:r>
        <w:rPr>
          <w:spacing w:val="-3"/>
        </w:rPr>
        <w:t xml:space="preserve"> </w:t>
      </w:r>
      <w:r>
        <w:t>on</w:t>
      </w:r>
      <w:r>
        <w:rPr>
          <w:spacing w:val="-4"/>
        </w:rPr>
        <w:t xml:space="preserve"> </w:t>
      </w:r>
      <w:r>
        <w:t>your</w:t>
      </w:r>
      <w:r>
        <w:rPr>
          <w:spacing w:val="-3"/>
        </w:rPr>
        <w:t xml:space="preserve"> </w:t>
      </w:r>
      <w:r>
        <w:t>immigration</w:t>
      </w:r>
      <w:r>
        <w:rPr>
          <w:spacing w:val="-4"/>
        </w:rPr>
        <w:t xml:space="preserve"> </w:t>
      </w:r>
      <w:r>
        <w:t>card</w:t>
      </w:r>
      <w:r>
        <w:rPr>
          <w:spacing w:val="-2"/>
        </w:rPr>
        <w:t xml:space="preserve"> </w:t>
      </w:r>
      <w:r>
        <w:t>-</w:t>
      </w:r>
      <w:r>
        <w:rPr>
          <w:spacing w:val="-5"/>
        </w:rPr>
        <w:t xml:space="preserve"> </w:t>
      </w:r>
      <w:r>
        <w:rPr>
          <w:b/>
        </w:rPr>
        <w:t>Lanna</w:t>
      </w:r>
      <w:r>
        <w:rPr>
          <w:b/>
          <w:spacing w:val="-4"/>
        </w:rPr>
        <w:t xml:space="preserve"> </w:t>
      </w:r>
      <w:r>
        <w:rPr>
          <w:b/>
        </w:rPr>
        <w:t>Human Resources Dev. Center 2011 San Kamphaeng, Chiang Mai 50130</w:t>
      </w:r>
    </w:p>
    <w:p w14:paraId="6C556024" w14:textId="26E30E91" w:rsidR="00B55D6A" w:rsidRDefault="009054A2">
      <w:pPr>
        <w:pStyle w:val="ListParagraph"/>
        <w:numPr>
          <w:ilvl w:val="0"/>
          <w:numId w:val="1"/>
        </w:numPr>
        <w:tabs>
          <w:tab w:val="left" w:pos="820"/>
        </w:tabs>
        <w:spacing w:before="6" w:line="355" w:lineRule="auto"/>
        <w:ind w:right="248"/>
      </w:pPr>
      <w:r>
        <w:rPr>
          <w:b/>
        </w:rPr>
        <w:t>Weather</w:t>
      </w:r>
      <w:r>
        <w:rPr>
          <w:b/>
          <w:spacing w:val="-3"/>
        </w:rPr>
        <w:t xml:space="preserve"> </w:t>
      </w:r>
      <w:r>
        <w:t>–</w:t>
      </w:r>
      <w:r>
        <w:rPr>
          <w:spacing w:val="-3"/>
        </w:rPr>
        <w:t xml:space="preserve"> </w:t>
      </w:r>
      <w:r>
        <w:t>It</w:t>
      </w:r>
      <w:r>
        <w:rPr>
          <w:spacing w:val="-2"/>
        </w:rPr>
        <w:t xml:space="preserve"> </w:t>
      </w:r>
      <w:r>
        <w:t>will</w:t>
      </w:r>
      <w:r>
        <w:rPr>
          <w:spacing w:val="-2"/>
        </w:rPr>
        <w:t xml:space="preserve"> </w:t>
      </w:r>
      <w:r>
        <w:t>more</w:t>
      </w:r>
      <w:r>
        <w:rPr>
          <w:spacing w:val="-2"/>
        </w:rPr>
        <w:t xml:space="preserve"> </w:t>
      </w:r>
      <w:r>
        <w:t>than</w:t>
      </w:r>
      <w:r>
        <w:rPr>
          <w:spacing w:val="-3"/>
        </w:rPr>
        <w:t xml:space="preserve"> </w:t>
      </w:r>
      <w:r>
        <w:t>likely</w:t>
      </w:r>
      <w:r>
        <w:rPr>
          <w:spacing w:val="-3"/>
        </w:rPr>
        <w:t xml:space="preserve"> </w:t>
      </w:r>
      <w:r>
        <w:t>be</w:t>
      </w:r>
      <w:r>
        <w:rPr>
          <w:spacing w:val="-2"/>
        </w:rPr>
        <w:t xml:space="preserve"> </w:t>
      </w:r>
      <w:r>
        <w:t>HOT</w:t>
      </w:r>
      <w:r>
        <w:rPr>
          <w:spacing w:val="-2"/>
        </w:rPr>
        <w:t xml:space="preserve"> </w:t>
      </w:r>
      <w:r>
        <w:t>&amp;</w:t>
      </w:r>
      <w:r>
        <w:rPr>
          <w:spacing w:val="-4"/>
        </w:rPr>
        <w:t xml:space="preserve"> </w:t>
      </w:r>
      <w:r>
        <w:t>WET.</w:t>
      </w:r>
      <w:r>
        <w:rPr>
          <w:spacing w:val="-2"/>
        </w:rPr>
        <w:t xml:space="preserve"> </w:t>
      </w:r>
      <w:r>
        <w:t>July/August</w:t>
      </w:r>
      <w:r>
        <w:rPr>
          <w:spacing w:val="-6"/>
        </w:rPr>
        <w:t xml:space="preserve"> </w:t>
      </w:r>
      <w:r>
        <w:t>is</w:t>
      </w:r>
      <w:r>
        <w:rPr>
          <w:spacing w:val="-4"/>
        </w:rPr>
        <w:t xml:space="preserve"> </w:t>
      </w:r>
      <w:r w:rsidR="003710F9">
        <w:t>the monsoon</w:t>
      </w:r>
      <w:r>
        <w:rPr>
          <w:spacing w:val="-3"/>
        </w:rPr>
        <w:t xml:space="preserve"> </w:t>
      </w:r>
      <w:r>
        <w:t>season,</w:t>
      </w:r>
      <w:r>
        <w:rPr>
          <w:spacing w:val="-5"/>
        </w:rPr>
        <w:t xml:space="preserve"> </w:t>
      </w:r>
      <w:r>
        <w:t>so</w:t>
      </w:r>
      <w:r>
        <w:rPr>
          <w:spacing w:val="-2"/>
        </w:rPr>
        <w:t xml:space="preserve"> </w:t>
      </w:r>
      <w:r>
        <w:t>please</w:t>
      </w:r>
      <w:r>
        <w:rPr>
          <w:spacing w:val="-2"/>
        </w:rPr>
        <w:t xml:space="preserve"> </w:t>
      </w:r>
      <w:r>
        <w:t>bring</w:t>
      </w:r>
      <w:r>
        <w:rPr>
          <w:spacing w:val="-4"/>
        </w:rPr>
        <w:t xml:space="preserve"> </w:t>
      </w:r>
      <w:r>
        <w:t>clothes that dry fast.</w:t>
      </w:r>
    </w:p>
    <w:p w14:paraId="22562A02" w14:textId="77777777" w:rsidR="00B55D6A" w:rsidRDefault="009054A2">
      <w:pPr>
        <w:pStyle w:val="ListParagraph"/>
        <w:numPr>
          <w:ilvl w:val="1"/>
          <w:numId w:val="1"/>
        </w:numPr>
        <w:tabs>
          <w:tab w:val="left" w:pos="1539"/>
        </w:tabs>
        <w:spacing w:before="4"/>
        <w:ind w:left="1539" w:hanging="359"/>
      </w:pPr>
      <w:r>
        <w:rPr>
          <w:b/>
        </w:rPr>
        <w:t>Temperatures</w:t>
      </w:r>
      <w:r>
        <w:rPr>
          <w:b/>
          <w:spacing w:val="-6"/>
        </w:rPr>
        <w:t xml:space="preserve"> </w:t>
      </w:r>
      <w:r>
        <w:t>–</w:t>
      </w:r>
      <w:r>
        <w:rPr>
          <w:spacing w:val="-3"/>
        </w:rPr>
        <w:t xml:space="preserve"> </w:t>
      </w:r>
      <w:r>
        <w:t>High</w:t>
      </w:r>
      <w:r>
        <w:rPr>
          <w:spacing w:val="-2"/>
        </w:rPr>
        <w:t xml:space="preserve"> </w:t>
      </w:r>
      <w:r>
        <w:t>of</w:t>
      </w:r>
      <w:r>
        <w:rPr>
          <w:spacing w:val="-5"/>
        </w:rPr>
        <w:t xml:space="preserve"> </w:t>
      </w:r>
      <w:r>
        <w:t>103*</w:t>
      </w:r>
      <w:r>
        <w:rPr>
          <w:spacing w:val="-4"/>
        </w:rPr>
        <w:t xml:space="preserve"> </w:t>
      </w:r>
      <w:r>
        <w:t>F</w:t>
      </w:r>
      <w:r>
        <w:rPr>
          <w:spacing w:val="-3"/>
        </w:rPr>
        <w:t xml:space="preserve"> </w:t>
      </w:r>
      <w:r>
        <w:t>(40</w:t>
      </w:r>
      <w:r>
        <w:rPr>
          <w:spacing w:val="-2"/>
        </w:rPr>
        <w:t xml:space="preserve"> </w:t>
      </w:r>
      <w:r>
        <w:t>C)</w:t>
      </w:r>
      <w:r>
        <w:rPr>
          <w:spacing w:val="-2"/>
        </w:rPr>
        <w:t xml:space="preserve"> </w:t>
      </w:r>
      <w:r>
        <w:t>–</w:t>
      </w:r>
      <w:r>
        <w:rPr>
          <w:spacing w:val="-3"/>
        </w:rPr>
        <w:t xml:space="preserve"> </w:t>
      </w:r>
      <w:r>
        <w:t>Low</w:t>
      </w:r>
      <w:r>
        <w:rPr>
          <w:spacing w:val="-3"/>
        </w:rPr>
        <w:t xml:space="preserve"> </w:t>
      </w:r>
      <w:r>
        <w:t>of</w:t>
      </w:r>
      <w:r>
        <w:rPr>
          <w:spacing w:val="-2"/>
        </w:rPr>
        <w:t xml:space="preserve"> </w:t>
      </w:r>
      <w:r>
        <w:t>70*F</w:t>
      </w:r>
      <w:r>
        <w:rPr>
          <w:spacing w:val="-3"/>
        </w:rPr>
        <w:t xml:space="preserve"> </w:t>
      </w:r>
      <w:r>
        <w:rPr>
          <w:spacing w:val="-2"/>
        </w:rPr>
        <w:t>(21C)</w:t>
      </w:r>
    </w:p>
    <w:p w14:paraId="5E965BFA" w14:textId="77777777" w:rsidR="00B55D6A" w:rsidRDefault="009054A2">
      <w:pPr>
        <w:pStyle w:val="ListParagraph"/>
        <w:numPr>
          <w:ilvl w:val="0"/>
          <w:numId w:val="1"/>
        </w:numPr>
        <w:tabs>
          <w:tab w:val="left" w:pos="818"/>
          <w:tab w:val="left" w:pos="820"/>
        </w:tabs>
        <w:spacing w:before="114" w:line="357" w:lineRule="auto"/>
        <w:ind w:right="257"/>
        <w:jc w:val="both"/>
      </w:pPr>
      <w:r>
        <w:rPr>
          <w:b/>
        </w:rPr>
        <w:t xml:space="preserve">Wildlife </w:t>
      </w:r>
      <w:r>
        <w:t>– The camp does its best to ward against “creepy-crawlies”. In that,</w:t>
      </w:r>
      <w:r>
        <w:rPr>
          <w:spacing w:val="-1"/>
        </w:rPr>
        <w:t xml:space="preserve"> </w:t>
      </w:r>
      <w:r>
        <w:t>we have not seen any snakes in</w:t>
      </w:r>
      <w:r>
        <w:rPr>
          <w:spacing w:val="-3"/>
        </w:rPr>
        <w:t xml:space="preserve"> </w:t>
      </w:r>
      <w:r>
        <w:t>the</w:t>
      </w:r>
      <w:r>
        <w:rPr>
          <w:spacing w:val="-2"/>
        </w:rPr>
        <w:t xml:space="preserve"> </w:t>
      </w:r>
      <w:r>
        <w:t>past</w:t>
      </w:r>
      <w:r>
        <w:rPr>
          <w:spacing w:val="-3"/>
        </w:rPr>
        <w:t xml:space="preserve"> </w:t>
      </w:r>
      <w:r>
        <w:t>at</w:t>
      </w:r>
      <w:r>
        <w:rPr>
          <w:spacing w:val="-2"/>
        </w:rPr>
        <w:t xml:space="preserve"> </w:t>
      </w:r>
      <w:r>
        <w:t>this</w:t>
      </w:r>
      <w:r>
        <w:rPr>
          <w:spacing w:val="-1"/>
        </w:rPr>
        <w:t xml:space="preserve"> </w:t>
      </w:r>
      <w:r>
        <w:t>location.</w:t>
      </w:r>
      <w:r>
        <w:rPr>
          <w:spacing w:val="-2"/>
        </w:rPr>
        <w:t xml:space="preserve"> </w:t>
      </w:r>
      <w:r>
        <w:t>(75%</w:t>
      </w:r>
      <w:r>
        <w:rPr>
          <w:spacing w:val="-2"/>
        </w:rPr>
        <w:t xml:space="preserve"> </w:t>
      </w:r>
      <w:r>
        <w:t>of</w:t>
      </w:r>
      <w:r>
        <w:rPr>
          <w:spacing w:val="-5"/>
        </w:rPr>
        <w:t xml:space="preserve"> </w:t>
      </w:r>
      <w:r>
        <w:t>snakes</w:t>
      </w:r>
      <w:r>
        <w:rPr>
          <w:spacing w:val="-1"/>
        </w:rPr>
        <w:t xml:space="preserve"> </w:t>
      </w:r>
      <w:r>
        <w:t>in</w:t>
      </w:r>
      <w:r>
        <w:rPr>
          <w:spacing w:val="-3"/>
        </w:rPr>
        <w:t xml:space="preserve"> </w:t>
      </w:r>
      <w:r>
        <w:t>Thailand</w:t>
      </w:r>
      <w:r>
        <w:rPr>
          <w:spacing w:val="-3"/>
        </w:rPr>
        <w:t xml:space="preserve"> </w:t>
      </w:r>
      <w:r>
        <w:t>are</w:t>
      </w:r>
      <w:r>
        <w:rPr>
          <w:spacing w:val="-2"/>
        </w:rPr>
        <w:t xml:space="preserve"> </w:t>
      </w:r>
      <w:r>
        <w:t>venomous –</w:t>
      </w:r>
      <w:r>
        <w:rPr>
          <w:spacing w:val="-3"/>
        </w:rPr>
        <w:t xml:space="preserve"> </w:t>
      </w:r>
      <w:r>
        <w:t>therein</w:t>
      </w:r>
      <w:r>
        <w:rPr>
          <w:spacing w:val="-3"/>
        </w:rPr>
        <w:t xml:space="preserve"> </w:t>
      </w:r>
      <w:r>
        <w:t>don’t</w:t>
      </w:r>
      <w:r>
        <w:rPr>
          <w:spacing w:val="-3"/>
        </w:rPr>
        <w:t xml:space="preserve"> </w:t>
      </w:r>
      <w:r>
        <w:t>pick</w:t>
      </w:r>
      <w:r>
        <w:rPr>
          <w:spacing w:val="-4"/>
        </w:rPr>
        <w:t xml:space="preserve"> </w:t>
      </w:r>
      <w:r>
        <w:t>up</w:t>
      </w:r>
      <w:r>
        <w:rPr>
          <w:spacing w:val="-2"/>
        </w:rPr>
        <w:t xml:space="preserve"> </w:t>
      </w:r>
      <w:r>
        <w:t>any</w:t>
      </w:r>
      <w:r>
        <w:rPr>
          <w:spacing w:val="-3"/>
        </w:rPr>
        <w:t xml:space="preserve"> </w:t>
      </w:r>
      <w:r>
        <w:t>IF</w:t>
      </w:r>
      <w:r>
        <w:rPr>
          <w:spacing w:val="-3"/>
        </w:rPr>
        <w:t xml:space="preserve"> </w:t>
      </w:r>
      <w:r>
        <w:t>you</w:t>
      </w:r>
      <w:r>
        <w:rPr>
          <w:spacing w:val="-4"/>
        </w:rPr>
        <w:t xml:space="preserve"> </w:t>
      </w:r>
      <w:r>
        <w:t>do see one, simply notify a staff member and we can get the camp staff to relocate the reptile.)</w:t>
      </w:r>
    </w:p>
    <w:p w14:paraId="49536A13" w14:textId="6AE8678C" w:rsidR="00B55D6A" w:rsidRDefault="009054A2">
      <w:pPr>
        <w:pStyle w:val="ListParagraph"/>
        <w:numPr>
          <w:ilvl w:val="1"/>
          <w:numId w:val="1"/>
        </w:numPr>
        <w:tabs>
          <w:tab w:val="left" w:pos="1540"/>
        </w:tabs>
        <w:spacing w:before="1" w:line="336" w:lineRule="auto"/>
        <w:ind w:right="790"/>
        <w:jc w:val="both"/>
      </w:pPr>
      <w:r>
        <w:t>Scorpions –</w:t>
      </w:r>
      <w:r>
        <w:rPr>
          <w:spacing w:val="-2"/>
        </w:rPr>
        <w:t xml:space="preserve"> </w:t>
      </w:r>
      <w:r>
        <w:t>there</w:t>
      </w:r>
      <w:r>
        <w:rPr>
          <w:spacing w:val="-1"/>
        </w:rPr>
        <w:t xml:space="preserve"> </w:t>
      </w:r>
      <w:r>
        <w:t>are</w:t>
      </w:r>
      <w:r>
        <w:rPr>
          <w:spacing w:val="-1"/>
        </w:rPr>
        <w:t xml:space="preserve"> </w:t>
      </w:r>
      <w:r>
        <w:t>a</w:t>
      </w:r>
      <w:r>
        <w:rPr>
          <w:spacing w:val="-2"/>
        </w:rPr>
        <w:t xml:space="preserve"> </w:t>
      </w:r>
      <w:r>
        <w:t>few</w:t>
      </w:r>
      <w:r>
        <w:rPr>
          <w:spacing w:val="-3"/>
        </w:rPr>
        <w:t xml:space="preserve"> </w:t>
      </w:r>
      <w:r>
        <w:t>of</w:t>
      </w:r>
      <w:r>
        <w:rPr>
          <w:spacing w:val="-1"/>
        </w:rPr>
        <w:t xml:space="preserve"> </w:t>
      </w:r>
      <w:r>
        <w:t>these</w:t>
      </w:r>
      <w:r>
        <w:rPr>
          <w:spacing w:val="-1"/>
        </w:rPr>
        <w:t xml:space="preserve"> </w:t>
      </w:r>
      <w:r>
        <w:t>around,</w:t>
      </w:r>
      <w:r>
        <w:rPr>
          <w:spacing w:val="-2"/>
        </w:rPr>
        <w:t xml:space="preserve"> </w:t>
      </w:r>
      <w:r>
        <w:t>and</w:t>
      </w:r>
      <w:r>
        <w:rPr>
          <w:spacing w:val="-2"/>
        </w:rPr>
        <w:t xml:space="preserve"> </w:t>
      </w:r>
      <w:r>
        <w:t>again</w:t>
      </w:r>
      <w:r>
        <w:rPr>
          <w:spacing w:val="-2"/>
        </w:rPr>
        <w:t xml:space="preserve"> </w:t>
      </w:r>
      <w:r>
        <w:t>–</w:t>
      </w:r>
      <w:r>
        <w:rPr>
          <w:spacing w:val="-2"/>
        </w:rPr>
        <w:t xml:space="preserve"> </w:t>
      </w:r>
      <w:r>
        <w:t>if</w:t>
      </w:r>
      <w:r>
        <w:rPr>
          <w:spacing w:val="-4"/>
        </w:rPr>
        <w:t xml:space="preserve"> </w:t>
      </w:r>
      <w:r>
        <w:t>seen,</w:t>
      </w:r>
      <w:r>
        <w:rPr>
          <w:spacing w:val="-4"/>
        </w:rPr>
        <w:t xml:space="preserve"> </w:t>
      </w:r>
      <w:r>
        <w:t>simply</w:t>
      </w:r>
      <w:r>
        <w:rPr>
          <w:spacing w:val="-2"/>
        </w:rPr>
        <w:t xml:space="preserve"> </w:t>
      </w:r>
      <w:r>
        <w:t>let</w:t>
      </w:r>
      <w:r>
        <w:rPr>
          <w:spacing w:val="-2"/>
        </w:rPr>
        <w:t xml:space="preserve"> </w:t>
      </w:r>
      <w:r>
        <w:t>it</w:t>
      </w:r>
      <w:r>
        <w:rPr>
          <w:spacing w:val="-5"/>
        </w:rPr>
        <w:t xml:space="preserve"> </w:t>
      </w:r>
      <w:r>
        <w:t>be.</w:t>
      </w:r>
      <w:r>
        <w:rPr>
          <w:spacing w:val="-1"/>
        </w:rPr>
        <w:t xml:space="preserve"> </w:t>
      </w:r>
      <w:r>
        <w:t>Their</w:t>
      </w:r>
      <w:r>
        <w:rPr>
          <w:spacing w:val="-4"/>
        </w:rPr>
        <w:t xml:space="preserve"> </w:t>
      </w:r>
      <w:r>
        <w:t xml:space="preserve">sting is equivalent to a bee </w:t>
      </w:r>
      <w:r w:rsidR="003710F9">
        <w:t>sting and</w:t>
      </w:r>
      <w:r>
        <w:t xml:space="preserve"> not debilitating.</w:t>
      </w:r>
    </w:p>
    <w:p w14:paraId="20193618" w14:textId="2CE4F3A3" w:rsidR="00B55D6A" w:rsidRDefault="009054A2">
      <w:pPr>
        <w:pStyle w:val="ListParagraph"/>
        <w:numPr>
          <w:ilvl w:val="0"/>
          <w:numId w:val="1"/>
        </w:numPr>
        <w:tabs>
          <w:tab w:val="left" w:pos="819"/>
        </w:tabs>
        <w:spacing w:before="36"/>
        <w:ind w:left="819" w:hanging="359"/>
        <w:jc w:val="both"/>
      </w:pPr>
      <w:r>
        <w:rPr>
          <w:b/>
        </w:rPr>
        <w:t>Bathrooms</w:t>
      </w:r>
      <w:r>
        <w:rPr>
          <w:b/>
          <w:spacing w:val="-6"/>
        </w:rPr>
        <w:t xml:space="preserve"> </w:t>
      </w:r>
      <w:r>
        <w:t>–</w:t>
      </w:r>
      <w:r>
        <w:rPr>
          <w:spacing w:val="-4"/>
        </w:rPr>
        <w:t xml:space="preserve"> </w:t>
      </w:r>
      <w:r>
        <w:t>There</w:t>
      </w:r>
      <w:r>
        <w:rPr>
          <w:spacing w:val="-2"/>
        </w:rPr>
        <w:t xml:space="preserve"> </w:t>
      </w:r>
      <w:r>
        <w:t>are</w:t>
      </w:r>
      <w:r>
        <w:rPr>
          <w:spacing w:val="-3"/>
        </w:rPr>
        <w:t xml:space="preserve"> </w:t>
      </w:r>
      <w:r>
        <w:t>showers</w:t>
      </w:r>
      <w:r>
        <w:rPr>
          <w:spacing w:val="-2"/>
        </w:rPr>
        <w:t xml:space="preserve"> </w:t>
      </w:r>
      <w:r>
        <w:t>(cold</w:t>
      </w:r>
      <w:proofErr w:type="gramStart"/>
      <w:r>
        <w:t>)</w:t>
      </w:r>
      <w:proofErr w:type="gramEnd"/>
      <w:r>
        <w:rPr>
          <w:spacing w:val="-4"/>
        </w:rPr>
        <w:t xml:space="preserve"> </w:t>
      </w:r>
      <w:r>
        <w:t>and</w:t>
      </w:r>
      <w:r>
        <w:rPr>
          <w:spacing w:val="-3"/>
        </w:rPr>
        <w:t xml:space="preserve"> </w:t>
      </w:r>
      <w:r>
        <w:t>toilets</w:t>
      </w:r>
      <w:r>
        <w:rPr>
          <w:spacing w:val="-5"/>
        </w:rPr>
        <w:t xml:space="preserve"> </w:t>
      </w:r>
      <w:r>
        <w:t>(male</w:t>
      </w:r>
      <w:r>
        <w:rPr>
          <w:spacing w:val="-3"/>
        </w:rPr>
        <w:t xml:space="preserve"> </w:t>
      </w:r>
      <w:r>
        <w:t>and</w:t>
      </w:r>
      <w:r>
        <w:rPr>
          <w:spacing w:val="-3"/>
        </w:rPr>
        <w:t xml:space="preserve"> </w:t>
      </w:r>
      <w:r>
        <w:t>female)</w:t>
      </w:r>
      <w:r>
        <w:rPr>
          <w:spacing w:val="-7"/>
        </w:rPr>
        <w:t xml:space="preserve"> </w:t>
      </w:r>
      <w:r>
        <w:t>marked</w:t>
      </w:r>
      <w:r>
        <w:rPr>
          <w:spacing w:val="-3"/>
        </w:rPr>
        <w:t xml:space="preserve"> </w:t>
      </w:r>
      <w:r>
        <w:t>around</w:t>
      </w:r>
      <w:r>
        <w:rPr>
          <w:spacing w:val="-4"/>
        </w:rPr>
        <w:t xml:space="preserve"> </w:t>
      </w:r>
      <w:r>
        <w:t>the</w:t>
      </w:r>
      <w:r>
        <w:rPr>
          <w:spacing w:val="-5"/>
        </w:rPr>
        <w:t xml:space="preserve"> </w:t>
      </w:r>
      <w:r>
        <w:rPr>
          <w:spacing w:val="-2"/>
        </w:rPr>
        <w:t>site.</w:t>
      </w:r>
      <w:r w:rsidR="003710F9">
        <w:rPr>
          <w:spacing w:val="-2"/>
        </w:rPr>
        <w:t xml:space="preserve"> (Do Not Flush Your Toilet Paper will need to throw it in the trash) </w:t>
      </w:r>
    </w:p>
    <w:p w14:paraId="023CEC5F" w14:textId="2C2B09B9" w:rsidR="00B55D6A" w:rsidRDefault="009054A2">
      <w:pPr>
        <w:pStyle w:val="ListParagraph"/>
        <w:numPr>
          <w:ilvl w:val="0"/>
          <w:numId w:val="1"/>
        </w:numPr>
        <w:tabs>
          <w:tab w:val="left" w:pos="818"/>
          <w:tab w:val="left" w:pos="820"/>
        </w:tabs>
        <w:spacing w:line="357" w:lineRule="auto"/>
        <w:ind w:right="245"/>
        <w:jc w:val="both"/>
      </w:pPr>
      <w:r>
        <w:rPr>
          <w:b/>
        </w:rPr>
        <w:t xml:space="preserve">Religion </w:t>
      </w:r>
      <w:r>
        <w:t>– Thailand is the</w:t>
      </w:r>
      <w:r>
        <w:rPr>
          <w:spacing w:val="-1"/>
        </w:rPr>
        <w:t xml:space="preserve"> </w:t>
      </w:r>
      <w:r w:rsidR="003710F9">
        <w:t>world’s</w:t>
      </w:r>
      <w:r>
        <w:t xml:space="preserve"> largest Buddhist</w:t>
      </w:r>
      <w:r>
        <w:rPr>
          <w:spacing w:val="-3"/>
        </w:rPr>
        <w:t xml:space="preserve"> </w:t>
      </w:r>
      <w:r>
        <w:t>nation (by percentage) and in that, there is a shrine</w:t>
      </w:r>
      <w:r>
        <w:rPr>
          <w:spacing w:val="-2"/>
        </w:rPr>
        <w:t xml:space="preserve"> </w:t>
      </w:r>
      <w:r>
        <w:t>on site</w:t>
      </w:r>
      <w:r>
        <w:rPr>
          <w:spacing w:val="-2"/>
        </w:rPr>
        <w:t xml:space="preserve"> </w:t>
      </w:r>
      <w:r>
        <w:t>for</w:t>
      </w:r>
      <w:r>
        <w:rPr>
          <w:spacing w:val="-2"/>
        </w:rPr>
        <w:t xml:space="preserve"> </w:t>
      </w:r>
      <w:r>
        <w:t>Buddhists</w:t>
      </w:r>
      <w:r>
        <w:rPr>
          <w:spacing w:val="-2"/>
        </w:rPr>
        <w:t xml:space="preserve"> </w:t>
      </w:r>
      <w:r>
        <w:t>to</w:t>
      </w:r>
      <w:r>
        <w:rPr>
          <w:spacing w:val="-2"/>
        </w:rPr>
        <w:t xml:space="preserve"> </w:t>
      </w:r>
      <w:r>
        <w:t>pray.</w:t>
      </w:r>
      <w:r>
        <w:rPr>
          <w:spacing w:val="-5"/>
        </w:rPr>
        <w:t xml:space="preserve"> </w:t>
      </w:r>
      <w:r>
        <w:t>We</w:t>
      </w:r>
      <w:r>
        <w:rPr>
          <w:spacing w:val="-2"/>
        </w:rPr>
        <w:t xml:space="preserve"> </w:t>
      </w:r>
      <w:r>
        <w:t>ask</w:t>
      </w:r>
      <w:r>
        <w:rPr>
          <w:spacing w:val="-4"/>
        </w:rPr>
        <w:t xml:space="preserve"> </w:t>
      </w:r>
      <w:r>
        <w:t>that</w:t>
      </w:r>
      <w:r>
        <w:rPr>
          <w:spacing w:val="-2"/>
        </w:rPr>
        <w:t xml:space="preserve"> </w:t>
      </w:r>
      <w:r>
        <w:t>this</w:t>
      </w:r>
      <w:r>
        <w:rPr>
          <w:spacing w:val="-1"/>
        </w:rPr>
        <w:t xml:space="preserve"> </w:t>
      </w:r>
      <w:r>
        <w:t>area</w:t>
      </w:r>
      <w:r>
        <w:rPr>
          <w:spacing w:val="-2"/>
        </w:rPr>
        <w:t xml:space="preserve"> </w:t>
      </w:r>
      <w:r>
        <w:t>not</w:t>
      </w:r>
      <w:r>
        <w:rPr>
          <w:spacing w:val="-2"/>
        </w:rPr>
        <w:t xml:space="preserve"> </w:t>
      </w:r>
      <w:r>
        <w:t>be</w:t>
      </w:r>
      <w:r>
        <w:rPr>
          <w:spacing w:val="-2"/>
        </w:rPr>
        <w:t xml:space="preserve"> </w:t>
      </w:r>
      <w:r>
        <w:t>an</w:t>
      </w:r>
      <w:r>
        <w:rPr>
          <w:spacing w:val="-3"/>
        </w:rPr>
        <w:t xml:space="preserve"> </w:t>
      </w:r>
      <w:r>
        <w:t>area</w:t>
      </w:r>
      <w:r>
        <w:rPr>
          <w:spacing w:val="-2"/>
        </w:rPr>
        <w:t xml:space="preserve"> </w:t>
      </w:r>
      <w:r>
        <w:t>of</w:t>
      </w:r>
      <w:r>
        <w:rPr>
          <w:spacing w:val="-2"/>
        </w:rPr>
        <w:t xml:space="preserve"> </w:t>
      </w:r>
      <w:r>
        <w:t>disrespect,</w:t>
      </w:r>
      <w:r>
        <w:rPr>
          <w:spacing w:val="-2"/>
        </w:rPr>
        <w:t xml:space="preserve"> </w:t>
      </w:r>
      <w:r>
        <w:t>but</w:t>
      </w:r>
      <w:r>
        <w:rPr>
          <w:spacing w:val="-2"/>
        </w:rPr>
        <w:t xml:space="preserve"> </w:t>
      </w:r>
      <w:r>
        <w:t>as</w:t>
      </w:r>
      <w:r>
        <w:rPr>
          <w:spacing w:val="-1"/>
        </w:rPr>
        <w:t xml:space="preserve"> </w:t>
      </w:r>
      <w:r>
        <w:t>a</w:t>
      </w:r>
      <w:r>
        <w:rPr>
          <w:spacing w:val="-3"/>
        </w:rPr>
        <w:t xml:space="preserve"> </w:t>
      </w:r>
      <w:r>
        <w:t>SCOUT</w:t>
      </w:r>
      <w:r>
        <w:rPr>
          <w:spacing w:val="-1"/>
        </w:rPr>
        <w:t xml:space="preserve"> </w:t>
      </w:r>
      <w:r>
        <w:t>IS</w:t>
      </w:r>
      <w:r>
        <w:rPr>
          <w:spacing w:val="-2"/>
        </w:rPr>
        <w:t xml:space="preserve"> </w:t>
      </w:r>
      <w:r>
        <w:t xml:space="preserve">REVERANT that we show respect to our host </w:t>
      </w:r>
      <w:r w:rsidR="003710F9">
        <w:t>nations’</w:t>
      </w:r>
      <w:r>
        <w:t xml:space="preserve"> beliefs.</w:t>
      </w:r>
    </w:p>
    <w:p w14:paraId="7644AE15" w14:textId="77777777" w:rsidR="00B55D6A" w:rsidRDefault="009054A2">
      <w:pPr>
        <w:pStyle w:val="Heading1"/>
        <w:numPr>
          <w:ilvl w:val="0"/>
          <w:numId w:val="1"/>
        </w:numPr>
        <w:tabs>
          <w:tab w:val="left" w:pos="819"/>
        </w:tabs>
        <w:ind w:left="819" w:hanging="359"/>
        <w:jc w:val="both"/>
        <w:rPr>
          <w:rFonts w:ascii="Cambria" w:hAnsi="Cambria"/>
          <w:b w:val="0"/>
          <w:u w:val="none"/>
        </w:rPr>
      </w:pPr>
      <w:r>
        <w:rPr>
          <w:rFonts w:ascii="Cambria" w:hAnsi="Cambria"/>
          <w:u w:val="none"/>
        </w:rPr>
        <w:t>Program</w:t>
      </w:r>
      <w:r>
        <w:rPr>
          <w:rFonts w:ascii="Cambria" w:hAnsi="Cambria"/>
          <w:spacing w:val="-6"/>
          <w:u w:val="none"/>
        </w:rPr>
        <w:t xml:space="preserve"> </w:t>
      </w:r>
      <w:r>
        <w:rPr>
          <w:rFonts w:ascii="Cambria" w:hAnsi="Cambria"/>
          <w:b w:val="0"/>
          <w:spacing w:val="-10"/>
          <w:u w:val="none"/>
        </w:rPr>
        <w:t>–</w:t>
      </w:r>
    </w:p>
    <w:p w14:paraId="43D756F7" w14:textId="201BA197" w:rsidR="00B55D6A" w:rsidRDefault="009054A2">
      <w:pPr>
        <w:pStyle w:val="ListParagraph"/>
        <w:numPr>
          <w:ilvl w:val="1"/>
          <w:numId w:val="1"/>
        </w:numPr>
        <w:tabs>
          <w:tab w:val="left" w:pos="1540"/>
        </w:tabs>
        <w:spacing w:line="355" w:lineRule="auto"/>
        <w:ind w:right="166"/>
      </w:pPr>
      <w:r>
        <w:t>Board of Reviews – As in other camps, we will offer setting up Board of Reviews for those Scouts who</w:t>
      </w:r>
      <w:r>
        <w:rPr>
          <w:spacing w:val="-2"/>
        </w:rPr>
        <w:t xml:space="preserve"> </w:t>
      </w:r>
      <w:r>
        <w:t>are</w:t>
      </w:r>
      <w:r>
        <w:rPr>
          <w:spacing w:val="-2"/>
        </w:rPr>
        <w:t xml:space="preserve"> </w:t>
      </w:r>
      <w:r>
        <w:t>ready</w:t>
      </w:r>
      <w:r>
        <w:rPr>
          <w:spacing w:val="-3"/>
        </w:rPr>
        <w:t xml:space="preserve"> </w:t>
      </w:r>
      <w:r>
        <w:t>to</w:t>
      </w:r>
      <w:r>
        <w:rPr>
          <w:spacing w:val="-2"/>
        </w:rPr>
        <w:t xml:space="preserve"> </w:t>
      </w:r>
      <w:r>
        <w:t>advance.</w:t>
      </w:r>
      <w:r>
        <w:rPr>
          <w:spacing w:val="-2"/>
        </w:rPr>
        <w:t xml:space="preserve"> </w:t>
      </w:r>
      <w:r>
        <w:t>They</w:t>
      </w:r>
      <w:r>
        <w:rPr>
          <w:spacing w:val="-3"/>
        </w:rPr>
        <w:t xml:space="preserve"> </w:t>
      </w:r>
      <w:r>
        <w:t>will</w:t>
      </w:r>
      <w:r>
        <w:rPr>
          <w:spacing w:val="-2"/>
        </w:rPr>
        <w:t xml:space="preserve"> </w:t>
      </w:r>
      <w:r>
        <w:t>need</w:t>
      </w:r>
      <w:r>
        <w:rPr>
          <w:spacing w:val="-2"/>
        </w:rPr>
        <w:t xml:space="preserve"> </w:t>
      </w:r>
      <w:r>
        <w:t>to</w:t>
      </w:r>
      <w:r>
        <w:rPr>
          <w:spacing w:val="-3"/>
        </w:rPr>
        <w:t xml:space="preserve"> </w:t>
      </w:r>
      <w:r>
        <w:t>have</w:t>
      </w:r>
      <w:r>
        <w:rPr>
          <w:spacing w:val="-3"/>
        </w:rPr>
        <w:t xml:space="preserve"> </w:t>
      </w:r>
      <w:r>
        <w:t>their</w:t>
      </w:r>
      <w:r>
        <w:rPr>
          <w:spacing w:val="-3"/>
        </w:rPr>
        <w:t xml:space="preserve"> </w:t>
      </w:r>
      <w:r>
        <w:t>book</w:t>
      </w:r>
      <w:r w:rsidR="003710F9">
        <w:t xml:space="preserve"> or proof from </w:t>
      </w:r>
      <w:proofErr w:type="spellStart"/>
      <w:r w:rsidR="003710F9">
        <w:t>Scoutbook</w:t>
      </w:r>
      <w:proofErr w:type="spellEnd"/>
      <w:r>
        <w:t>,</w:t>
      </w:r>
      <w:r>
        <w:rPr>
          <w:spacing w:val="-3"/>
        </w:rPr>
        <w:t xml:space="preserve"> </w:t>
      </w:r>
      <w:r>
        <w:t>with</w:t>
      </w:r>
      <w:r>
        <w:rPr>
          <w:spacing w:val="-2"/>
        </w:rPr>
        <w:t xml:space="preserve"> </w:t>
      </w:r>
      <w:r>
        <w:t>all</w:t>
      </w:r>
      <w:r>
        <w:rPr>
          <w:spacing w:val="-5"/>
        </w:rPr>
        <w:t xml:space="preserve"> </w:t>
      </w:r>
      <w:r>
        <w:t>other</w:t>
      </w:r>
      <w:r>
        <w:rPr>
          <w:spacing w:val="-3"/>
        </w:rPr>
        <w:t xml:space="preserve"> </w:t>
      </w:r>
      <w:r>
        <w:t>requirements</w:t>
      </w:r>
      <w:r>
        <w:rPr>
          <w:spacing w:val="-1"/>
        </w:rPr>
        <w:t xml:space="preserve"> </w:t>
      </w:r>
      <w:r>
        <w:t>signed</w:t>
      </w:r>
      <w:r>
        <w:rPr>
          <w:spacing w:val="-5"/>
        </w:rPr>
        <w:t xml:space="preserve"> </w:t>
      </w:r>
      <w:r>
        <w:t>off by unit leadership prior. Upon getting to camp, simply have the unit leader or adult come by the office and sign their youth up. Upon completion, they will be recognized the following day at flags with a Camp/Rank neckerchief.</w:t>
      </w:r>
    </w:p>
    <w:p w14:paraId="6C0677E7" w14:textId="6F0E0AFF" w:rsidR="00B55D6A" w:rsidRDefault="009054A2">
      <w:pPr>
        <w:pStyle w:val="ListParagraph"/>
        <w:numPr>
          <w:ilvl w:val="1"/>
          <w:numId w:val="1"/>
        </w:numPr>
        <w:tabs>
          <w:tab w:val="left" w:pos="1540"/>
        </w:tabs>
        <w:spacing w:before="31" w:line="336" w:lineRule="auto"/>
        <w:ind w:right="218"/>
      </w:pPr>
      <w:r>
        <w:t>Tents</w:t>
      </w:r>
      <w:r>
        <w:rPr>
          <w:spacing w:val="-1"/>
        </w:rPr>
        <w:t xml:space="preserve"> </w:t>
      </w:r>
      <w:r>
        <w:t>–</w:t>
      </w:r>
      <w:r>
        <w:rPr>
          <w:spacing w:val="-3"/>
        </w:rPr>
        <w:t xml:space="preserve"> </w:t>
      </w:r>
      <w:r>
        <w:t>Each</w:t>
      </w:r>
      <w:r>
        <w:rPr>
          <w:spacing w:val="-2"/>
        </w:rPr>
        <w:t xml:space="preserve"> </w:t>
      </w:r>
      <w:r>
        <w:t>unit</w:t>
      </w:r>
      <w:r>
        <w:rPr>
          <w:spacing w:val="-6"/>
        </w:rPr>
        <w:t xml:space="preserve"> </w:t>
      </w:r>
      <w:r>
        <w:t>is</w:t>
      </w:r>
      <w:r>
        <w:rPr>
          <w:spacing w:val="-1"/>
        </w:rPr>
        <w:t xml:space="preserve"> </w:t>
      </w:r>
      <w:r>
        <w:t>responsible</w:t>
      </w:r>
      <w:r>
        <w:rPr>
          <w:spacing w:val="-2"/>
        </w:rPr>
        <w:t xml:space="preserve"> </w:t>
      </w:r>
      <w:r>
        <w:t>to</w:t>
      </w:r>
      <w:r>
        <w:rPr>
          <w:spacing w:val="-2"/>
        </w:rPr>
        <w:t xml:space="preserve"> </w:t>
      </w:r>
      <w:r>
        <w:t>bring</w:t>
      </w:r>
      <w:r>
        <w:rPr>
          <w:spacing w:val="-1"/>
        </w:rPr>
        <w:t xml:space="preserve"> </w:t>
      </w:r>
      <w:r>
        <w:t>their</w:t>
      </w:r>
      <w:r>
        <w:rPr>
          <w:spacing w:val="-3"/>
        </w:rPr>
        <w:t xml:space="preserve"> </w:t>
      </w:r>
      <w:r>
        <w:t>own</w:t>
      </w:r>
      <w:r>
        <w:rPr>
          <w:spacing w:val="-3"/>
        </w:rPr>
        <w:t xml:space="preserve"> </w:t>
      </w:r>
      <w:r>
        <w:t>tents.</w:t>
      </w:r>
      <w:r>
        <w:rPr>
          <w:spacing w:val="-2"/>
        </w:rPr>
        <w:t xml:space="preserve"> </w:t>
      </w:r>
      <w:r>
        <w:t>You</w:t>
      </w:r>
      <w:r>
        <w:rPr>
          <w:spacing w:val="-2"/>
        </w:rPr>
        <w:t xml:space="preserve"> </w:t>
      </w:r>
      <w:r>
        <w:t>will</w:t>
      </w:r>
      <w:r>
        <w:rPr>
          <w:spacing w:val="-2"/>
        </w:rPr>
        <w:t xml:space="preserve"> </w:t>
      </w:r>
      <w:r>
        <w:t>want</w:t>
      </w:r>
      <w:r>
        <w:rPr>
          <w:spacing w:val="-3"/>
        </w:rPr>
        <w:t xml:space="preserve"> </w:t>
      </w:r>
      <w:r>
        <w:t>ones</w:t>
      </w:r>
      <w:r>
        <w:rPr>
          <w:spacing w:val="-4"/>
        </w:rPr>
        <w:t xml:space="preserve"> </w:t>
      </w:r>
      <w:r>
        <w:t>with</w:t>
      </w:r>
      <w:r>
        <w:rPr>
          <w:spacing w:val="-2"/>
        </w:rPr>
        <w:t xml:space="preserve"> </w:t>
      </w:r>
      <w:r>
        <w:t>good,</w:t>
      </w:r>
      <w:r>
        <w:rPr>
          <w:spacing w:val="-5"/>
        </w:rPr>
        <w:t xml:space="preserve"> </w:t>
      </w:r>
      <w:r w:rsidR="003710F9">
        <w:t>heavy rain</w:t>
      </w:r>
      <w:r>
        <w:t xml:space="preserve"> </w:t>
      </w:r>
      <w:proofErr w:type="gramStart"/>
      <w:r w:rsidR="003710F9">
        <w:rPr>
          <w:spacing w:val="-2"/>
        </w:rPr>
        <w:t>fly’s</w:t>
      </w:r>
      <w:proofErr w:type="gramEnd"/>
      <w:r>
        <w:rPr>
          <w:spacing w:val="-2"/>
        </w:rPr>
        <w:t>.</w:t>
      </w:r>
    </w:p>
    <w:p w14:paraId="4F32CA0F" w14:textId="1EE779AB" w:rsidR="00B55D6A" w:rsidRDefault="009054A2">
      <w:pPr>
        <w:pStyle w:val="ListParagraph"/>
        <w:numPr>
          <w:ilvl w:val="1"/>
          <w:numId w:val="1"/>
        </w:numPr>
        <w:tabs>
          <w:tab w:val="left" w:pos="1539"/>
        </w:tabs>
        <w:spacing w:before="33"/>
        <w:ind w:left="1539" w:hanging="359"/>
      </w:pPr>
      <w:r>
        <w:t>Unit</w:t>
      </w:r>
      <w:r>
        <w:rPr>
          <w:spacing w:val="-6"/>
        </w:rPr>
        <w:t xml:space="preserve"> </w:t>
      </w:r>
      <w:r>
        <w:t>Flags</w:t>
      </w:r>
      <w:r>
        <w:rPr>
          <w:spacing w:val="-1"/>
        </w:rPr>
        <w:t xml:space="preserve"> </w:t>
      </w:r>
      <w:r>
        <w:t>–</w:t>
      </w:r>
      <w:r>
        <w:rPr>
          <w:spacing w:val="-5"/>
        </w:rPr>
        <w:t xml:space="preserve"> </w:t>
      </w:r>
      <w:r>
        <w:t>We</w:t>
      </w:r>
      <w:r>
        <w:rPr>
          <w:spacing w:val="-3"/>
        </w:rPr>
        <w:t xml:space="preserve"> </w:t>
      </w:r>
      <w:r>
        <w:t>will</w:t>
      </w:r>
      <w:r>
        <w:rPr>
          <w:spacing w:val="-5"/>
        </w:rPr>
        <w:t xml:space="preserve"> </w:t>
      </w:r>
      <w:r>
        <w:t>get</w:t>
      </w:r>
      <w:r>
        <w:rPr>
          <w:spacing w:val="-2"/>
        </w:rPr>
        <w:t xml:space="preserve"> </w:t>
      </w:r>
      <w:r>
        <w:t>a</w:t>
      </w:r>
      <w:r>
        <w:rPr>
          <w:spacing w:val="-6"/>
        </w:rPr>
        <w:t xml:space="preserve"> </w:t>
      </w:r>
      <w:r>
        <w:t>photo</w:t>
      </w:r>
      <w:r>
        <w:rPr>
          <w:spacing w:val="-3"/>
        </w:rPr>
        <w:t xml:space="preserve"> </w:t>
      </w:r>
      <w:r>
        <w:t>of</w:t>
      </w:r>
      <w:r>
        <w:rPr>
          <w:spacing w:val="-2"/>
        </w:rPr>
        <w:t xml:space="preserve"> </w:t>
      </w:r>
      <w:r>
        <w:t>the</w:t>
      </w:r>
      <w:r>
        <w:rPr>
          <w:spacing w:val="-2"/>
        </w:rPr>
        <w:t xml:space="preserve"> </w:t>
      </w:r>
      <w:r w:rsidR="003710F9">
        <w:t>camp and</w:t>
      </w:r>
      <w:r>
        <w:rPr>
          <w:spacing w:val="-3"/>
        </w:rPr>
        <w:t xml:space="preserve"> </w:t>
      </w:r>
      <w:r>
        <w:t>want</w:t>
      </w:r>
      <w:r>
        <w:rPr>
          <w:spacing w:val="-3"/>
        </w:rPr>
        <w:t xml:space="preserve"> </w:t>
      </w:r>
      <w:r>
        <w:t>unit</w:t>
      </w:r>
      <w:r>
        <w:rPr>
          <w:spacing w:val="-3"/>
        </w:rPr>
        <w:t xml:space="preserve"> </w:t>
      </w:r>
      <w:r>
        <w:t>flags</w:t>
      </w:r>
      <w:r>
        <w:rPr>
          <w:spacing w:val="-2"/>
        </w:rPr>
        <w:t xml:space="preserve"> </w:t>
      </w:r>
      <w:r>
        <w:t>represented.</w:t>
      </w:r>
      <w:r>
        <w:rPr>
          <w:spacing w:val="-2"/>
        </w:rPr>
        <w:t xml:space="preserve"> </w:t>
      </w:r>
      <w:r>
        <w:t>Please</w:t>
      </w:r>
      <w:r>
        <w:rPr>
          <w:spacing w:val="-2"/>
        </w:rPr>
        <w:t xml:space="preserve"> bring</w:t>
      </w:r>
      <w:r w:rsidR="003710F9">
        <w:rPr>
          <w:spacing w:val="-2"/>
        </w:rPr>
        <w:t xml:space="preserve"> your unit flags. </w:t>
      </w:r>
      <w:proofErr w:type="gramStart"/>
      <w:r w:rsidR="003710F9">
        <w:rPr>
          <w:spacing w:val="-2"/>
        </w:rPr>
        <w:t>( No</w:t>
      </w:r>
      <w:proofErr w:type="gramEnd"/>
      <w:r w:rsidR="003710F9">
        <w:rPr>
          <w:spacing w:val="-2"/>
        </w:rPr>
        <w:t xml:space="preserve"> poles please bring the flag only ) </w:t>
      </w:r>
    </w:p>
    <w:p w14:paraId="6A7E8613" w14:textId="2E0A3144" w:rsidR="00B55D6A" w:rsidRDefault="009054A2">
      <w:pPr>
        <w:pStyle w:val="ListParagraph"/>
        <w:numPr>
          <w:ilvl w:val="1"/>
          <w:numId w:val="1"/>
        </w:numPr>
        <w:tabs>
          <w:tab w:val="left" w:pos="1540"/>
        </w:tabs>
        <w:spacing w:before="112" w:line="338" w:lineRule="auto"/>
        <w:ind w:right="274"/>
      </w:pPr>
      <w:r>
        <w:t>1</w:t>
      </w:r>
      <w:proofErr w:type="spellStart"/>
      <w:r>
        <w:rPr>
          <w:position w:val="5"/>
          <w:sz w:val="14"/>
        </w:rPr>
        <w:t>st</w:t>
      </w:r>
      <w:proofErr w:type="spellEnd"/>
      <w:r>
        <w:rPr>
          <w:spacing w:val="16"/>
          <w:position w:val="5"/>
          <w:sz w:val="14"/>
        </w:rPr>
        <w:t xml:space="preserve"> </w:t>
      </w:r>
      <w:r>
        <w:t>Aid</w:t>
      </w:r>
      <w:r>
        <w:rPr>
          <w:spacing w:val="-2"/>
        </w:rPr>
        <w:t xml:space="preserve"> </w:t>
      </w:r>
      <w:r>
        <w:t>kit</w:t>
      </w:r>
      <w:r>
        <w:rPr>
          <w:spacing w:val="-2"/>
        </w:rPr>
        <w:t xml:space="preserve"> </w:t>
      </w:r>
      <w:r>
        <w:t>–</w:t>
      </w:r>
      <w:r>
        <w:rPr>
          <w:spacing w:val="-2"/>
        </w:rPr>
        <w:t xml:space="preserve"> </w:t>
      </w:r>
      <w:r>
        <w:t>We</w:t>
      </w:r>
      <w:r>
        <w:rPr>
          <w:spacing w:val="-1"/>
        </w:rPr>
        <w:t xml:space="preserve"> </w:t>
      </w:r>
      <w:r>
        <w:t>will</w:t>
      </w:r>
      <w:r>
        <w:rPr>
          <w:spacing w:val="-1"/>
        </w:rPr>
        <w:t xml:space="preserve"> </w:t>
      </w:r>
      <w:r>
        <w:t>have</w:t>
      </w:r>
      <w:r>
        <w:rPr>
          <w:spacing w:val="-5"/>
        </w:rPr>
        <w:t xml:space="preserve"> </w:t>
      </w:r>
      <w:r>
        <w:t>a</w:t>
      </w:r>
      <w:r>
        <w:rPr>
          <w:spacing w:val="-1"/>
        </w:rPr>
        <w:t xml:space="preserve"> </w:t>
      </w:r>
      <w:r>
        <w:t>camp</w:t>
      </w:r>
      <w:r>
        <w:rPr>
          <w:spacing w:val="-2"/>
        </w:rPr>
        <w:t xml:space="preserve"> </w:t>
      </w:r>
      <w:r>
        <w:t>dr.</w:t>
      </w:r>
      <w:r>
        <w:rPr>
          <w:spacing w:val="-1"/>
        </w:rPr>
        <w:t xml:space="preserve"> </w:t>
      </w:r>
      <w:r>
        <w:t>on</w:t>
      </w:r>
      <w:r>
        <w:rPr>
          <w:spacing w:val="-2"/>
        </w:rPr>
        <w:t xml:space="preserve"> </w:t>
      </w:r>
      <w:r w:rsidR="003710F9">
        <w:t>site but</w:t>
      </w:r>
      <w:r>
        <w:rPr>
          <w:spacing w:val="-1"/>
        </w:rPr>
        <w:t xml:space="preserve"> </w:t>
      </w:r>
      <w:r>
        <w:t>ask</w:t>
      </w:r>
      <w:r>
        <w:rPr>
          <w:spacing w:val="-4"/>
        </w:rPr>
        <w:t xml:space="preserve"> </w:t>
      </w:r>
      <w:r>
        <w:t>that</w:t>
      </w:r>
      <w:r>
        <w:rPr>
          <w:spacing w:val="-2"/>
        </w:rPr>
        <w:t xml:space="preserve"> </w:t>
      </w:r>
      <w:r>
        <w:t>units bring their</w:t>
      </w:r>
      <w:r>
        <w:rPr>
          <w:spacing w:val="-4"/>
        </w:rPr>
        <w:t xml:space="preserve"> </w:t>
      </w:r>
      <w:r>
        <w:t>own</w:t>
      </w:r>
      <w:r>
        <w:rPr>
          <w:spacing w:val="-2"/>
        </w:rPr>
        <w:t xml:space="preserve"> </w:t>
      </w:r>
      <w:r>
        <w:t>1</w:t>
      </w:r>
      <w:proofErr w:type="spellStart"/>
      <w:r>
        <w:rPr>
          <w:position w:val="5"/>
          <w:sz w:val="14"/>
        </w:rPr>
        <w:t>st</w:t>
      </w:r>
      <w:proofErr w:type="spellEnd"/>
      <w:r>
        <w:rPr>
          <w:spacing w:val="16"/>
          <w:position w:val="5"/>
          <w:sz w:val="14"/>
        </w:rPr>
        <w:t xml:space="preserve"> </w:t>
      </w:r>
      <w:r>
        <w:t>aid</w:t>
      </w:r>
      <w:r>
        <w:rPr>
          <w:spacing w:val="-2"/>
        </w:rPr>
        <w:t xml:space="preserve"> </w:t>
      </w:r>
      <w:r>
        <w:t>kits</w:t>
      </w:r>
      <w:r w:rsidR="003710F9">
        <w:t xml:space="preserve">. </w:t>
      </w:r>
    </w:p>
    <w:sectPr w:rsidR="00B55D6A">
      <w:type w:val="continuous"/>
      <w:pgSz w:w="12240" w:h="15840"/>
      <w:pgMar w:top="6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5EBD"/>
    <w:multiLevelType w:val="hybridMultilevel"/>
    <w:tmpl w:val="750CB9FE"/>
    <w:lvl w:ilvl="0" w:tplc="C9BE32E6">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31F288A8">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2" w:tplc="391689B0">
      <w:numFmt w:val="bullet"/>
      <w:lvlText w:val="•"/>
      <w:lvlJc w:val="left"/>
      <w:pPr>
        <w:ind w:left="2591" w:hanging="360"/>
      </w:pPr>
      <w:rPr>
        <w:rFonts w:hint="default"/>
        <w:lang w:val="en-US" w:eastAsia="en-US" w:bidi="ar-SA"/>
      </w:rPr>
    </w:lvl>
    <w:lvl w:ilvl="3" w:tplc="CBF053E6">
      <w:numFmt w:val="bullet"/>
      <w:lvlText w:val="•"/>
      <w:lvlJc w:val="left"/>
      <w:pPr>
        <w:ind w:left="3642" w:hanging="360"/>
      </w:pPr>
      <w:rPr>
        <w:rFonts w:hint="default"/>
        <w:lang w:val="en-US" w:eastAsia="en-US" w:bidi="ar-SA"/>
      </w:rPr>
    </w:lvl>
    <w:lvl w:ilvl="4" w:tplc="251C1E8E">
      <w:numFmt w:val="bullet"/>
      <w:lvlText w:val="•"/>
      <w:lvlJc w:val="left"/>
      <w:pPr>
        <w:ind w:left="4693" w:hanging="360"/>
      </w:pPr>
      <w:rPr>
        <w:rFonts w:hint="default"/>
        <w:lang w:val="en-US" w:eastAsia="en-US" w:bidi="ar-SA"/>
      </w:rPr>
    </w:lvl>
    <w:lvl w:ilvl="5" w:tplc="93FA7F52">
      <w:numFmt w:val="bullet"/>
      <w:lvlText w:val="•"/>
      <w:lvlJc w:val="left"/>
      <w:pPr>
        <w:ind w:left="5744" w:hanging="360"/>
      </w:pPr>
      <w:rPr>
        <w:rFonts w:hint="default"/>
        <w:lang w:val="en-US" w:eastAsia="en-US" w:bidi="ar-SA"/>
      </w:rPr>
    </w:lvl>
    <w:lvl w:ilvl="6" w:tplc="11BA719C">
      <w:numFmt w:val="bullet"/>
      <w:lvlText w:val="•"/>
      <w:lvlJc w:val="left"/>
      <w:pPr>
        <w:ind w:left="6795" w:hanging="360"/>
      </w:pPr>
      <w:rPr>
        <w:rFonts w:hint="default"/>
        <w:lang w:val="en-US" w:eastAsia="en-US" w:bidi="ar-SA"/>
      </w:rPr>
    </w:lvl>
    <w:lvl w:ilvl="7" w:tplc="02A0F982">
      <w:numFmt w:val="bullet"/>
      <w:lvlText w:val="•"/>
      <w:lvlJc w:val="left"/>
      <w:pPr>
        <w:ind w:left="7846" w:hanging="360"/>
      </w:pPr>
      <w:rPr>
        <w:rFonts w:hint="default"/>
        <w:lang w:val="en-US" w:eastAsia="en-US" w:bidi="ar-SA"/>
      </w:rPr>
    </w:lvl>
    <w:lvl w:ilvl="8" w:tplc="798EBB16">
      <w:numFmt w:val="bullet"/>
      <w:lvlText w:val="•"/>
      <w:lvlJc w:val="left"/>
      <w:pPr>
        <w:ind w:left="8897" w:hanging="360"/>
      </w:pPr>
      <w:rPr>
        <w:rFonts w:hint="default"/>
        <w:lang w:val="en-US" w:eastAsia="en-US" w:bidi="ar-SA"/>
      </w:rPr>
    </w:lvl>
  </w:abstractNum>
  <w:num w:numId="1" w16cid:durableId="202717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6A"/>
    <w:rsid w:val="003710F9"/>
    <w:rsid w:val="008E5065"/>
    <w:rsid w:val="009054A2"/>
    <w:rsid w:val="00B55D6A"/>
    <w:rsid w:val="00D6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913F"/>
  <w15:docId w15:val="{F5384A39-B4FA-414B-AB9A-4875CCBD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3"/>
      <w:ind w:left="2" w:hanging="359"/>
      <w:jc w:val="center"/>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style>
  <w:style w:type="paragraph" w:styleId="ListParagraph">
    <w:name w:val="List Paragraph"/>
    <w:basedOn w:val="Normal"/>
    <w:uiPriority w:val="1"/>
    <w:qFormat/>
    <w:pPr>
      <w:spacing w:before="128"/>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Justine</dc:creator>
  <cp:lastModifiedBy>Sara Ramos</cp:lastModifiedBy>
  <cp:revision>3</cp:revision>
  <dcterms:created xsi:type="dcterms:W3CDTF">2025-03-11T04:01:00Z</dcterms:created>
  <dcterms:modified xsi:type="dcterms:W3CDTF">2025-03-11T04:01:00Z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for Microsoft 365</vt:lpwstr>
  </property>
  <property fmtid="{D5CDD505-2E9C-101B-9397-08002B2CF9AE}" pid="4" name="LastSaved">
    <vt:filetime>2025-03-11T00:00:00Z</vt:filetime>
  </property>
  <property fmtid="{D5CDD505-2E9C-101B-9397-08002B2CF9AE}" pid="5" name="Producer">
    <vt:lpwstr>Microsoft® Word for Microsoft 365</vt:lpwstr>
  </property>
</Properties>
</file>