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2E3F" w14:textId="7024470A" w:rsidR="00606B1B" w:rsidRDefault="00810A55" w:rsidP="004513BD">
      <w:r>
        <w:t xml:space="preserve">Flagpole construction will occur during designated patrol time at the athletic field. Each patrol is responsible for building a flagpole within an assigned area. Mr. Bret will oversee the activity and participate in judging. Points will </w:t>
      </w:r>
      <w:r w:rsidR="004513BD">
        <w:t xml:space="preserve">be </w:t>
      </w:r>
      <w:r>
        <w:t>awarded</w:t>
      </w:r>
      <w:r w:rsidR="004513BD">
        <w:t xml:space="preserve"> as follows:</w:t>
      </w:r>
      <w:r>
        <w:t xml:space="preserve"> </w:t>
      </w:r>
      <w:r w:rsidR="004513BD">
        <w:t>Lashing technique &amp; stability – 10 pts</w:t>
      </w:r>
      <w:r w:rsidR="004513BD">
        <w:t xml:space="preserve">, </w:t>
      </w:r>
      <w:r w:rsidR="004513BD">
        <w:t>Height achieved – 5 pt</w:t>
      </w:r>
      <w:r w:rsidR="004513BD">
        <w:t xml:space="preserve">s, </w:t>
      </w:r>
      <w:r w:rsidR="004513BD">
        <w:t>Flag etiquette knowledge – 5 pts</w:t>
      </w:r>
    </w:p>
    <w:sectPr w:rsidR="0060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55"/>
    <w:rsid w:val="00227B15"/>
    <w:rsid w:val="003C7DBD"/>
    <w:rsid w:val="004513BD"/>
    <w:rsid w:val="00606B1B"/>
    <w:rsid w:val="00622E33"/>
    <w:rsid w:val="00810A55"/>
    <w:rsid w:val="00D6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1D02"/>
  <w15:chartTrackingRefBased/>
  <w15:docId w15:val="{AC2F9135-DB05-415B-B124-BC1F80C6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290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Johnson</dc:creator>
  <cp:keywords/>
  <dc:description/>
  <cp:lastModifiedBy>Jaime Johnson</cp:lastModifiedBy>
  <cp:revision>1</cp:revision>
  <dcterms:created xsi:type="dcterms:W3CDTF">2026-02-16T01:06:00Z</dcterms:created>
  <dcterms:modified xsi:type="dcterms:W3CDTF">2026-02-16T01:29:00Z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e69ec3ee-78fe-418b-a281-79e9fcc9ff8c</vt:lpwstr>
  </property>
</Properties>
</file>