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3346" w14:textId="12162C80" w:rsidR="004A13FF" w:rsidRPr="004A13FF" w:rsidRDefault="005C4396" w:rsidP="0047632F">
      <w:pPr>
        <w:pStyle w:val="Heading1"/>
        <w:rPr>
          <w:rFonts w:eastAsia="Calibri"/>
          <w:lang w:bidi="en-US"/>
        </w:rPr>
      </w:pPr>
      <w:r>
        <w:rPr>
          <w:rFonts w:ascii="Calibri" w:eastAsia="Calibri" w:hAnsi="Calibri" w:cs="Calibri"/>
          <w:noProof/>
          <w:lang w:bidi="en-US"/>
        </w:rPr>
        <w:drawing>
          <wp:anchor distT="0" distB="0" distL="114300" distR="114300" simplePos="0" relativeHeight="251658240" behindDoc="1" locked="0" layoutInCell="1" allowOverlap="1" wp14:anchorId="05CE3F6C" wp14:editId="77B5F533">
            <wp:simplePos x="0" y="0"/>
            <wp:positionH relativeFrom="margin">
              <wp:align>right</wp:align>
            </wp:positionH>
            <wp:positionV relativeFrom="paragraph">
              <wp:posOffset>-655320</wp:posOffset>
            </wp:positionV>
            <wp:extent cx="1005840" cy="927100"/>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5840" cy="927100"/>
                    </a:xfrm>
                    <a:prstGeom prst="rect">
                      <a:avLst/>
                    </a:prstGeom>
                  </pic:spPr>
                </pic:pic>
              </a:graphicData>
            </a:graphic>
          </wp:anchor>
        </w:drawing>
      </w:r>
      <w:r w:rsidR="004A13FF">
        <w:rPr>
          <w:rFonts w:eastAsia="Calibri"/>
          <w:lang w:bidi="en-US"/>
        </w:rPr>
        <w:t>Dietary Needs Form</w:t>
      </w:r>
      <w:r w:rsidR="002C10AA">
        <w:rPr>
          <w:rFonts w:eastAsia="Calibri"/>
          <w:lang w:bidi="en-US"/>
        </w:rPr>
        <w:t xml:space="preserve"> 2022</w:t>
      </w:r>
    </w:p>
    <w:p w14:paraId="163CFF2A" w14:textId="77777777" w:rsidR="004A13FF" w:rsidRPr="004A13FF" w:rsidRDefault="004A13FF" w:rsidP="004A13FF">
      <w:pPr>
        <w:widowControl w:val="0"/>
        <w:autoSpaceDE w:val="0"/>
        <w:autoSpaceDN w:val="0"/>
        <w:spacing w:after="0" w:line="240" w:lineRule="auto"/>
        <w:ind w:left="220" w:right="240"/>
        <w:rPr>
          <w:rFonts w:ascii="Calibri" w:eastAsia="Calibri" w:hAnsi="Calibri" w:cs="Calibri"/>
          <w:sz w:val="20"/>
          <w:szCs w:val="20"/>
          <w:lang w:bidi="en-US"/>
        </w:rPr>
      </w:pPr>
      <w:r w:rsidRPr="004A13FF">
        <w:rPr>
          <w:rFonts w:ascii="Calibri" w:eastAsia="Calibri" w:hAnsi="Calibri" w:cs="Calibri"/>
          <w:sz w:val="20"/>
          <w:szCs w:val="20"/>
          <w:lang w:bidi="en-US"/>
        </w:rPr>
        <w:t>Rainbow Scout Reservation strives to serve its campers nutritious meals which meet or exceed all applicable requirements and standards. The variety of foods available at meals is usually adequate to suit the nutritional needs of most campers. In order to meet the needs of participants who have special dietary requirements due to allergies, food intolerances, or other health issues, as well as those who have religious dietary requirements, it is necessary to obtain as much information as possible prior to arrival at camp. Please be as specific regarding exact nature and severity of any allergy or intolerance. This information is necessary to determine whether the individual can simply avoid eating certain foods, whether we need to assess all ingredients in every food, or whether offending foods can or cannot be stored or served where they may contact the individual or things he or she may eat. Additionally, extra time may be required to obtain special foods such as gluten‐free breads or vegetarian, vegan entrees or foods made in nut free environments.</w:t>
      </w:r>
    </w:p>
    <w:p w14:paraId="3D15B5F7" w14:textId="5FDB799C" w:rsidR="004A13FF" w:rsidRPr="004A13FF" w:rsidRDefault="004A13FF" w:rsidP="004A13FF">
      <w:pPr>
        <w:widowControl w:val="0"/>
        <w:autoSpaceDE w:val="0"/>
        <w:autoSpaceDN w:val="0"/>
        <w:spacing w:before="1" w:after="0" w:line="240" w:lineRule="auto"/>
        <w:ind w:left="220" w:right="240"/>
        <w:rPr>
          <w:rFonts w:ascii="Calibri" w:eastAsia="Calibri" w:hAnsi="Calibri" w:cs="Calibri"/>
          <w:sz w:val="20"/>
          <w:szCs w:val="20"/>
          <w:lang w:bidi="en-US"/>
        </w:rPr>
      </w:pPr>
      <w:r w:rsidRPr="004A13FF">
        <w:rPr>
          <w:rFonts w:ascii="Calibri" w:eastAsia="Calibri" w:hAnsi="Calibri" w:cs="Calibri"/>
          <w:sz w:val="20"/>
          <w:szCs w:val="20"/>
          <w:lang w:bidi="en-US"/>
        </w:rPr>
        <w:t>While RSR attempts to provide meals which meet these special needs as much as possible, it is still the responsibility of the individual to avoid those foods which he or she is unable to eat. In some rare cases, it may be necessary for the camper to bring some food items, which can then be prepared by the camp staff.</w:t>
      </w:r>
    </w:p>
    <w:p w14:paraId="04F2980E" w14:textId="77777777" w:rsidR="004A13FF" w:rsidRPr="004A13FF" w:rsidRDefault="004A13FF" w:rsidP="004A13FF">
      <w:pPr>
        <w:widowControl w:val="0"/>
        <w:autoSpaceDE w:val="0"/>
        <w:autoSpaceDN w:val="0"/>
        <w:spacing w:before="8" w:after="1" w:line="240" w:lineRule="auto"/>
        <w:ind w:right="240"/>
        <w:rPr>
          <w:rFonts w:ascii="Calibri" w:eastAsia="Calibri" w:hAnsi="Calibri" w:cs="Calibri"/>
          <w:sz w:val="25"/>
          <w:szCs w:val="24"/>
          <w:lang w:bidi="en-US"/>
        </w:rPr>
      </w:pPr>
    </w:p>
    <w:tbl>
      <w:tblPr>
        <w:tblW w:w="11136" w:type="dxa"/>
        <w:tblInd w:w="198" w:type="dxa"/>
        <w:tblLayout w:type="fixed"/>
        <w:tblCellMar>
          <w:left w:w="0" w:type="dxa"/>
          <w:right w:w="0" w:type="dxa"/>
        </w:tblCellMar>
        <w:tblLook w:val="01E0" w:firstRow="1" w:lastRow="1" w:firstColumn="1" w:lastColumn="1" w:noHBand="0" w:noVBand="0"/>
      </w:tblPr>
      <w:tblGrid>
        <w:gridCol w:w="6102"/>
        <w:gridCol w:w="1006"/>
        <w:gridCol w:w="872"/>
        <w:gridCol w:w="3156"/>
      </w:tblGrid>
      <w:tr w:rsidR="004A13FF" w:rsidRPr="004A13FF" w14:paraId="5CE73D4F" w14:textId="77777777" w:rsidTr="000C1446">
        <w:trPr>
          <w:trHeight w:val="216"/>
        </w:trPr>
        <w:tc>
          <w:tcPr>
            <w:tcW w:w="6102" w:type="dxa"/>
            <w:tcBorders>
              <w:bottom w:val="single" w:sz="4" w:space="0" w:color="000000"/>
            </w:tcBorders>
          </w:tcPr>
          <w:p w14:paraId="69C003F6" w14:textId="77777777" w:rsidR="004A13FF" w:rsidRPr="004A13FF" w:rsidRDefault="004A13FF" w:rsidP="004A13FF">
            <w:pPr>
              <w:widowControl w:val="0"/>
              <w:autoSpaceDE w:val="0"/>
              <w:autoSpaceDN w:val="0"/>
              <w:spacing w:after="0" w:line="225" w:lineRule="exact"/>
              <w:ind w:left="28" w:right="240"/>
              <w:rPr>
                <w:rFonts w:ascii="Calibri" w:eastAsia="Calibri" w:hAnsi="Calibri" w:cs="Calibri"/>
                <w:lang w:bidi="en-US"/>
              </w:rPr>
            </w:pPr>
            <w:r w:rsidRPr="004A13FF">
              <w:rPr>
                <w:rFonts w:ascii="Calibri" w:eastAsia="Calibri" w:hAnsi="Calibri" w:cs="Calibri"/>
                <w:lang w:bidi="en-US"/>
              </w:rPr>
              <w:t>Name:</w:t>
            </w:r>
          </w:p>
        </w:tc>
        <w:tc>
          <w:tcPr>
            <w:tcW w:w="1006" w:type="dxa"/>
            <w:tcBorders>
              <w:bottom w:val="single" w:sz="4" w:space="0" w:color="000000"/>
            </w:tcBorders>
          </w:tcPr>
          <w:p w14:paraId="0664DB06" w14:textId="77777777" w:rsidR="004A13FF" w:rsidRPr="004A13FF" w:rsidRDefault="004A13FF" w:rsidP="004A13FF">
            <w:pPr>
              <w:widowControl w:val="0"/>
              <w:autoSpaceDE w:val="0"/>
              <w:autoSpaceDN w:val="0"/>
              <w:spacing w:after="0" w:line="240" w:lineRule="auto"/>
              <w:ind w:right="240"/>
              <w:rPr>
                <w:rFonts w:ascii="Times New Roman" w:eastAsia="Calibri" w:hAnsi="Calibri" w:cs="Calibri"/>
                <w:sz w:val="16"/>
                <w:lang w:bidi="en-US"/>
              </w:rPr>
            </w:pPr>
          </w:p>
        </w:tc>
        <w:tc>
          <w:tcPr>
            <w:tcW w:w="872" w:type="dxa"/>
            <w:tcBorders>
              <w:bottom w:val="single" w:sz="4" w:space="0" w:color="000000"/>
            </w:tcBorders>
          </w:tcPr>
          <w:p w14:paraId="663322CF" w14:textId="77777777" w:rsidR="004A13FF" w:rsidRPr="004A13FF" w:rsidRDefault="004A13FF" w:rsidP="004A13FF">
            <w:pPr>
              <w:widowControl w:val="0"/>
              <w:autoSpaceDE w:val="0"/>
              <w:autoSpaceDN w:val="0"/>
              <w:spacing w:after="0" w:line="240" w:lineRule="auto"/>
              <w:ind w:right="240"/>
              <w:rPr>
                <w:rFonts w:ascii="Times New Roman" w:eastAsia="Calibri" w:hAnsi="Calibri" w:cs="Calibri"/>
                <w:sz w:val="16"/>
                <w:lang w:bidi="en-US"/>
              </w:rPr>
            </w:pPr>
          </w:p>
        </w:tc>
        <w:tc>
          <w:tcPr>
            <w:tcW w:w="3156" w:type="dxa"/>
            <w:tcBorders>
              <w:bottom w:val="single" w:sz="4" w:space="0" w:color="000000"/>
            </w:tcBorders>
          </w:tcPr>
          <w:p w14:paraId="52CB50CA" w14:textId="77777777" w:rsidR="004A13FF" w:rsidRPr="004A13FF" w:rsidRDefault="004A13FF" w:rsidP="004A13FF">
            <w:pPr>
              <w:widowControl w:val="0"/>
              <w:autoSpaceDE w:val="0"/>
              <w:autoSpaceDN w:val="0"/>
              <w:spacing w:after="0" w:line="225" w:lineRule="exact"/>
              <w:ind w:left="21" w:right="240"/>
              <w:rPr>
                <w:rFonts w:ascii="Calibri" w:eastAsia="Calibri" w:hAnsi="Calibri" w:cs="Calibri"/>
                <w:lang w:bidi="en-US"/>
              </w:rPr>
            </w:pPr>
            <w:r w:rsidRPr="004A13FF">
              <w:rPr>
                <w:rFonts w:ascii="Calibri" w:eastAsia="Calibri" w:hAnsi="Calibri" w:cs="Calibri"/>
                <w:lang w:bidi="en-US"/>
              </w:rPr>
              <w:t>Unit:</w:t>
            </w:r>
          </w:p>
        </w:tc>
      </w:tr>
      <w:tr w:rsidR="005C4396" w:rsidRPr="004A13FF" w14:paraId="6C9F11D9" w14:textId="77777777" w:rsidTr="000C1446">
        <w:trPr>
          <w:trHeight w:val="614"/>
        </w:trPr>
        <w:tc>
          <w:tcPr>
            <w:tcW w:w="6102" w:type="dxa"/>
            <w:tcBorders>
              <w:top w:val="single" w:sz="4" w:space="0" w:color="000000"/>
            </w:tcBorders>
          </w:tcPr>
          <w:p w14:paraId="2E27D711" w14:textId="77777777" w:rsidR="005C4396" w:rsidRPr="004A13FF" w:rsidRDefault="005C4396" w:rsidP="005C4396">
            <w:pPr>
              <w:widowControl w:val="0"/>
              <w:autoSpaceDE w:val="0"/>
              <w:autoSpaceDN w:val="0"/>
              <w:spacing w:before="11" w:after="0" w:line="240" w:lineRule="auto"/>
              <w:ind w:right="240"/>
              <w:rPr>
                <w:rFonts w:ascii="Calibri" w:eastAsia="Calibri" w:hAnsi="Calibri" w:cs="Calibri"/>
                <w:sz w:val="21"/>
                <w:lang w:bidi="en-US"/>
              </w:rPr>
            </w:pPr>
          </w:p>
          <w:p w14:paraId="49727912" w14:textId="77777777" w:rsidR="005C4396" w:rsidRPr="004A13FF" w:rsidRDefault="005C4396" w:rsidP="005C4396">
            <w:pPr>
              <w:widowControl w:val="0"/>
              <w:autoSpaceDE w:val="0"/>
              <w:autoSpaceDN w:val="0"/>
              <w:spacing w:after="0" w:line="240" w:lineRule="auto"/>
              <w:ind w:left="28" w:right="240"/>
              <w:rPr>
                <w:rFonts w:ascii="Calibri" w:eastAsia="Calibri" w:hAnsi="Calibri" w:cs="Calibri"/>
                <w:lang w:bidi="en-US"/>
              </w:rPr>
            </w:pPr>
            <w:r w:rsidRPr="004A13FF">
              <w:rPr>
                <w:rFonts w:ascii="Calibri" w:eastAsia="Calibri" w:hAnsi="Calibri" w:cs="Calibri"/>
                <w:lang w:bidi="en-US"/>
              </w:rPr>
              <w:t>What session of camp are you attending (please check)?</w:t>
            </w:r>
          </w:p>
        </w:tc>
        <w:tc>
          <w:tcPr>
            <w:tcW w:w="1006" w:type="dxa"/>
            <w:tcBorders>
              <w:top w:val="single" w:sz="4" w:space="0" w:color="000000"/>
            </w:tcBorders>
          </w:tcPr>
          <w:p w14:paraId="479B95D5"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872" w:type="dxa"/>
            <w:tcBorders>
              <w:top w:val="single" w:sz="4" w:space="0" w:color="000000"/>
            </w:tcBorders>
          </w:tcPr>
          <w:p w14:paraId="36CFF49B"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3156" w:type="dxa"/>
            <w:tcBorders>
              <w:top w:val="single" w:sz="4" w:space="0" w:color="000000"/>
            </w:tcBorders>
          </w:tcPr>
          <w:p w14:paraId="62E7AB2F"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r>
      <w:tr w:rsidR="005C4396" w:rsidRPr="004A13FF" w14:paraId="4F32A0FC" w14:textId="77777777" w:rsidTr="000C1446">
        <w:trPr>
          <w:trHeight w:val="1192"/>
        </w:trPr>
        <w:tc>
          <w:tcPr>
            <w:tcW w:w="6102" w:type="dxa"/>
          </w:tcPr>
          <w:p w14:paraId="2D7CA1A0" w14:textId="6DE0DAFF" w:rsidR="005C4396" w:rsidRPr="004A13FF" w:rsidRDefault="005C4396" w:rsidP="005C4396">
            <w:pPr>
              <w:widowControl w:val="0"/>
              <w:tabs>
                <w:tab w:val="left" w:pos="656"/>
              </w:tabs>
              <w:autoSpaceDE w:val="0"/>
              <w:autoSpaceDN w:val="0"/>
              <w:spacing w:after="0" w:line="295" w:lineRule="exact"/>
              <w:ind w:left="1440" w:right="245" w:hanging="1267"/>
              <w:rPr>
                <w:rFonts w:ascii="Calibri" w:eastAsia="Calibri" w:hAnsi="Calibri" w:cs="Calibri"/>
                <w:lang w:bidi="en-US"/>
              </w:rPr>
            </w:pPr>
            <w:r w:rsidRPr="004A13FF">
              <w:rPr>
                <w:rFonts w:ascii="Calibri" w:eastAsia="Calibri" w:hAnsi="Calibri" w:cs="Calibri"/>
                <w:u w:val="single"/>
                <w:lang w:bidi="en-US"/>
              </w:rPr>
              <w:t>__________</w:t>
            </w:r>
            <w:r w:rsidRPr="00F50198">
              <w:rPr>
                <w:rFonts w:ascii="Calibri" w:eastAsia="Calibri" w:hAnsi="Calibri" w:cs="Calibri"/>
                <w:u w:val="single"/>
                <w:lang w:bidi="en-US"/>
              </w:rPr>
              <w:t>_</w:t>
            </w:r>
            <w:r w:rsidRPr="004A13FF">
              <w:rPr>
                <w:rFonts w:ascii="Calibri" w:eastAsia="Calibri" w:hAnsi="Calibri" w:cs="Calibri"/>
                <w:lang w:bidi="en-US"/>
              </w:rPr>
              <w:tab/>
              <w:t>Week 1: Sunday June</w:t>
            </w:r>
            <w:r w:rsidRPr="00F50198">
              <w:rPr>
                <w:rFonts w:ascii="Calibri" w:eastAsia="Calibri" w:hAnsi="Calibri" w:cs="Calibri"/>
                <w:lang w:bidi="en-US"/>
              </w:rPr>
              <w:t xml:space="preserve"> 19</w:t>
            </w:r>
            <w:r w:rsidRPr="00F50198">
              <w:rPr>
                <w:rFonts w:ascii="Calibri" w:eastAsia="Calibri" w:hAnsi="Calibri" w:cs="Calibri"/>
                <w:vertAlign w:val="superscript"/>
                <w:lang w:bidi="en-US"/>
              </w:rPr>
              <w:t>th</w:t>
            </w:r>
            <w:r w:rsidRPr="00F50198">
              <w:rPr>
                <w:rFonts w:ascii="Calibri" w:eastAsia="Calibri" w:hAnsi="Calibri" w:cs="Calibri"/>
                <w:position w:val="8"/>
                <w:lang w:bidi="en-US"/>
              </w:rPr>
              <w:t xml:space="preserve"> </w:t>
            </w:r>
            <w:r w:rsidRPr="00F50198">
              <w:rPr>
                <w:rFonts w:ascii="Calibri" w:eastAsia="Calibri" w:hAnsi="Calibri" w:cs="Calibri"/>
                <w:lang w:bidi="en-US"/>
              </w:rPr>
              <w:t>- Saturday</w:t>
            </w:r>
            <w:r w:rsidRPr="004A13FF">
              <w:rPr>
                <w:rFonts w:ascii="Calibri" w:eastAsia="Calibri" w:hAnsi="Calibri" w:cs="Calibri"/>
                <w:lang w:bidi="en-US"/>
              </w:rPr>
              <w:t xml:space="preserve"> </w:t>
            </w:r>
            <w:r w:rsidRPr="00F50198">
              <w:rPr>
                <w:rFonts w:ascii="Calibri" w:eastAsia="Calibri" w:hAnsi="Calibri" w:cs="Calibri"/>
                <w:lang w:bidi="en-US"/>
              </w:rPr>
              <w:t>June 25</w:t>
            </w:r>
            <w:r w:rsidRPr="00F50198">
              <w:rPr>
                <w:rFonts w:ascii="Calibri" w:eastAsia="Calibri" w:hAnsi="Calibri" w:cs="Calibri"/>
                <w:vertAlign w:val="superscript"/>
                <w:lang w:bidi="en-US"/>
              </w:rPr>
              <w:t>th</w:t>
            </w:r>
            <w:r w:rsidRPr="00F50198">
              <w:rPr>
                <w:rFonts w:ascii="Calibri" w:eastAsia="Calibri" w:hAnsi="Calibri" w:cs="Calibri"/>
                <w:lang w:bidi="en-US"/>
              </w:rPr>
              <w:t xml:space="preserve"> </w:t>
            </w:r>
          </w:p>
          <w:p w14:paraId="21515144" w14:textId="2E6D47D4" w:rsidR="005C4396" w:rsidRPr="004A13FF" w:rsidRDefault="005C4396" w:rsidP="005C4396">
            <w:pPr>
              <w:widowControl w:val="0"/>
              <w:autoSpaceDE w:val="0"/>
              <w:autoSpaceDN w:val="0"/>
              <w:spacing w:after="0" w:line="293" w:lineRule="exact"/>
              <w:ind w:left="1440" w:right="245" w:hanging="1267"/>
              <w:rPr>
                <w:rFonts w:ascii="Calibri" w:eastAsia="Calibri" w:hAnsi="Calibri" w:cs="Calibri"/>
                <w:lang w:bidi="en-US"/>
              </w:rPr>
            </w:pPr>
            <w:r w:rsidRPr="004A13FF">
              <w:rPr>
                <w:rFonts w:ascii="Calibri" w:eastAsia="Calibri" w:hAnsi="Calibri" w:cs="Calibri"/>
                <w:u w:val="single"/>
                <w:lang w:bidi="en-US"/>
              </w:rPr>
              <w:t xml:space="preserve"> </w:t>
            </w:r>
            <w:r w:rsidRPr="004A13FF">
              <w:rPr>
                <w:rFonts w:ascii="Calibri" w:eastAsia="Calibri" w:hAnsi="Calibri" w:cs="Calibri"/>
                <w:u w:val="single"/>
                <w:lang w:bidi="en-US"/>
              </w:rPr>
              <w:tab/>
            </w:r>
            <w:r w:rsidRPr="004A13FF">
              <w:rPr>
                <w:rFonts w:ascii="Calibri" w:eastAsia="Calibri" w:hAnsi="Calibri" w:cs="Calibri"/>
                <w:lang w:bidi="en-US"/>
              </w:rPr>
              <w:t>Week 2: Sunday Jun</w:t>
            </w:r>
            <w:r w:rsidRPr="00F50198">
              <w:rPr>
                <w:rFonts w:ascii="Calibri" w:eastAsia="Calibri" w:hAnsi="Calibri" w:cs="Calibri"/>
                <w:lang w:bidi="en-US"/>
              </w:rPr>
              <w:t>e 26</w:t>
            </w:r>
            <w:r w:rsidRPr="00F50198">
              <w:rPr>
                <w:rFonts w:ascii="Calibri" w:eastAsia="Calibri" w:hAnsi="Calibri" w:cs="Calibri"/>
                <w:vertAlign w:val="superscript"/>
                <w:lang w:bidi="en-US"/>
              </w:rPr>
              <w:t>th</w:t>
            </w:r>
            <w:r w:rsidRPr="00F50198">
              <w:rPr>
                <w:rFonts w:ascii="Calibri" w:eastAsia="Calibri" w:hAnsi="Calibri" w:cs="Calibri"/>
                <w:lang w:bidi="en-US"/>
              </w:rPr>
              <w:t xml:space="preserve"> - </w:t>
            </w:r>
            <w:r w:rsidRPr="004A13FF">
              <w:rPr>
                <w:rFonts w:ascii="Calibri" w:eastAsia="Calibri" w:hAnsi="Calibri" w:cs="Calibri"/>
                <w:lang w:bidi="en-US"/>
              </w:rPr>
              <w:t>Saturday Jul</w:t>
            </w:r>
            <w:r w:rsidRPr="00F50198">
              <w:rPr>
                <w:rFonts w:ascii="Calibri" w:eastAsia="Calibri" w:hAnsi="Calibri" w:cs="Calibri"/>
                <w:lang w:bidi="en-US"/>
              </w:rPr>
              <w:t>y 2</w:t>
            </w:r>
            <w:r w:rsidRPr="00F50198">
              <w:rPr>
                <w:rFonts w:ascii="Calibri" w:eastAsia="Calibri" w:hAnsi="Calibri" w:cs="Calibri"/>
                <w:vertAlign w:val="superscript"/>
                <w:lang w:bidi="en-US"/>
              </w:rPr>
              <w:t>nd</w:t>
            </w:r>
            <w:r w:rsidRPr="00F50198">
              <w:rPr>
                <w:rFonts w:ascii="Calibri" w:eastAsia="Calibri" w:hAnsi="Calibri" w:cs="Calibri"/>
                <w:lang w:bidi="en-US"/>
              </w:rPr>
              <w:t xml:space="preserve"> </w:t>
            </w:r>
          </w:p>
          <w:p w14:paraId="7BD6215E" w14:textId="4EA6C0DB" w:rsidR="005C4396" w:rsidRPr="004A13FF" w:rsidRDefault="005C4396" w:rsidP="005C4396">
            <w:pPr>
              <w:widowControl w:val="0"/>
              <w:autoSpaceDE w:val="0"/>
              <w:autoSpaceDN w:val="0"/>
              <w:spacing w:after="0" w:line="293" w:lineRule="exact"/>
              <w:ind w:left="1440" w:hanging="1267"/>
              <w:rPr>
                <w:rFonts w:ascii="Calibri" w:eastAsia="Calibri" w:hAnsi="Calibri" w:cs="Calibri"/>
                <w:lang w:bidi="en-US"/>
              </w:rPr>
            </w:pPr>
            <w:r w:rsidRPr="004A13FF">
              <w:rPr>
                <w:rFonts w:ascii="Calibri" w:eastAsia="Calibri" w:hAnsi="Calibri" w:cs="Calibri"/>
                <w:u w:val="single"/>
                <w:lang w:bidi="en-US"/>
              </w:rPr>
              <w:t xml:space="preserve"> </w:t>
            </w:r>
            <w:r w:rsidRPr="004A13FF">
              <w:rPr>
                <w:rFonts w:ascii="Calibri" w:eastAsia="Calibri" w:hAnsi="Calibri" w:cs="Calibri"/>
                <w:u w:val="single"/>
                <w:lang w:bidi="en-US"/>
              </w:rPr>
              <w:tab/>
            </w:r>
            <w:r w:rsidRPr="004A13FF">
              <w:rPr>
                <w:rFonts w:ascii="Calibri" w:eastAsia="Calibri" w:hAnsi="Calibri" w:cs="Calibri"/>
                <w:lang w:bidi="en-US"/>
              </w:rPr>
              <w:t>Week 3: Week 3: Sunday Jul</w:t>
            </w:r>
            <w:r w:rsidRPr="00F50198">
              <w:rPr>
                <w:rFonts w:ascii="Calibri" w:eastAsia="Calibri" w:hAnsi="Calibri" w:cs="Calibri"/>
                <w:lang w:bidi="en-US"/>
              </w:rPr>
              <w:t>y 3</w:t>
            </w:r>
            <w:r w:rsidRPr="00F50198">
              <w:rPr>
                <w:rFonts w:ascii="Calibri" w:eastAsia="Calibri" w:hAnsi="Calibri" w:cs="Calibri"/>
                <w:vertAlign w:val="superscript"/>
                <w:lang w:bidi="en-US"/>
              </w:rPr>
              <w:t>rd</w:t>
            </w:r>
            <w:r w:rsidRPr="00F50198">
              <w:rPr>
                <w:rFonts w:ascii="Calibri" w:eastAsia="Calibri" w:hAnsi="Calibri" w:cs="Calibri"/>
                <w:lang w:bidi="en-US"/>
              </w:rPr>
              <w:t xml:space="preserve"> - S</w:t>
            </w:r>
            <w:r w:rsidRPr="004A13FF">
              <w:rPr>
                <w:rFonts w:ascii="Calibri" w:eastAsia="Calibri" w:hAnsi="Calibri" w:cs="Calibri"/>
                <w:lang w:bidi="en-US"/>
              </w:rPr>
              <w:t>aturday Jul</w:t>
            </w:r>
            <w:r w:rsidRPr="00F50198">
              <w:rPr>
                <w:rFonts w:ascii="Calibri" w:eastAsia="Calibri" w:hAnsi="Calibri" w:cs="Calibri"/>
                <w:lang w:bidi="en-US"/>
              </w:rPr>
              <w:t>y 9</w:t>
            </w:r>
            <w:r w:rsidRPr="00F50198">
              <w:rPr>
                <w:rFonts w:ascii="Calibri" w:eastAsia="Calibri" w:hAnsi="Calibri" w:cs="Calibri"/>
                <w:vertAlign w:val="superscript"/>
                <w:lang w:bidi="en-US"/>
              </w:rPr>
              <w:t>th</w:t>
            </w:r>
            <w:r w:rsidRPr="00F50198">
              <w:rPr>
                <w:rFonts w:ascii="Calibri" w:eastAsia="Calibri" w:hAnsi="Calibri" w:cs="Calibri"/>
                <w:lang w:bidi="en-US"/>
              </w:rPr>
              <w:t xml:space="preserve"> </w:t>
            </w:r>
          </w:p>
        </w:tc>
        <w:tc>
          <w:tcPr>
            <w:tcW w:w="1006" w:type="dxa"/>
          </w:tcPr>
          <w:p w14:paraId="60CB093C"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872" w:type="dxa"/>
          </w:tcPr>
          <w:p w14:paraId="682E26D3"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3156" w:type="dxa"/>
          </w:tcPr>
          <w:p w14:paraId="4D94594C"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r>
      <w:tr w:rsidR="005C4396" w:rsidRPr="004A13FF" w14:paraId="6F8AA329" w14:textId="77777777" w:rsidTr="000C1446">
        <w:trPr>
          <w:trHeight w:val="1073"/>
        </w:trPr>
        <w:tc>
          <w:tcPr>
            <w:tcW w:w="6102" w:type="dxa"/>
          </w:tcPr>
          <w:p w14:paraId="6456BE5C" w14:textId="504D6291" w:rsidR="005C4396" w:rsidRPr="004A13FF" w:rsidRDefault="005C4396" w:rsidP="005C4396">
            <w:pPr>
              <w:widowControl w:val="0"/>
              <w:autoSpaceDE w:val="0"/>
              <w:autoSpaceDN w:val="0"/>
              <w:spacing w:after="0" w:line="293" w:lineRule="exact"/>
              <w:ind w:left="1426" w:right="245" w:hanging="1205"/>
              <w:rPr>
                <w:rFonts w:ascii="Calibri" w:eastAsia="Calibri" w:hAnsi="Calibri" w:cs="Calibri"/>
                <w:lang w:bidi="en-US"/>
              </w:rPr>
            </w:pPr>
            <w:r w:rsidRPr="004A13FF">
              <w:rPr>
                <w:rFonts w:ascii="Calibri" w:eastAsia="Calibri" w:hAnsi="Calibri" w:cs="Calibri"/>
                <w:u w:val="single"/>
                <w:lang w:bidi="en-US"/>
              </w:rPr>
              <w:tab/>
            </w:r>
            <w:r w:rsidRPr="004A13FF">
              <w:rPr>
                <w:rFonts w:ascii="Calibri" w:eastAsia="Calibri" w:hAnsi="Calibri" w:cs="Calibri"/>
                <w:lang w:bidi="en-US"/>
              </w:rPr>
              <w:t>We</w:t>
            </w:r>
            <w:r w:rsidRPr="00F50198">
              <w:rPr>
                <w:rFonts w:ascii="Calibri" w:eastAsia="Calibri" w:hAnsi="Calibri" w:cs="Calibri"/>
                <w:lang w:bidi="en-US"/>
              </w:rPr>
              <w:t>belos Session 1</w:t>
            </w:r>
            <w:r w:rsidRPr="004A13FF">
              <w:rPr>
                <w:rFonts w:ascii="Calibri" w:eastAsia="Calibri" w:hAnsi="Calibri" w:cs="Calibri"/>
                <w:lang w:bidi="en-US"/>
              </w:rPr>
              <w:t xml:space="preserve">:  July </w:t>
            </w:r>
            <w:r w:rsidRPr="00F50198">
              <w:rPr>
                <w:rFonts w:ascii="Calibri" w:eastAsia="Calibri" w:hAnsi="Calibri" w:cs="Calibri"/>
                <w:lang w:bidi="en-US"/>
              </w:rPr>
              <w:t>14</w:t>
            </w:r>
            <w:r w:rsidRPr="00F50198">
              <w:rPr>
                <w:rFonts w:ascii="Calibri" w:eastAsia="Calibri" w:hAnsi="Calibri" w:cs="Calibri"/>
                <w:vertAlign w:val="superscript"/>
                <w:lang w:bidi="en-US"/>
              </w:rPr>
              <w:t>th</w:t>
            </w:r>
            <w:r w:rsidRPr="00F50198">
              <w:rPr>
                <w:rFonts w:ascii="Calibri" w:eastAsia="Calibri" w:hAnsi="Calibri" w:cs="Calibri"/>
                <w:lang w:bidi="en-US"/>
              </w:rPr>
              <w:t xml:space="preserve"> – July 17</w:t>
            </w:r>
            <w:r w:rsidRPr="00F50198">
              <w:rPr>
                <w:rFonts w:ascii="Calibri" w:eastAsia="Calibri" w:hAnsi="Calibri" w:cs="Calibri"/>
                <w:vertAlign w:val="superscript"/>
                <w:lang w:bidi="en-US"/>
              </w:rPr>
              <w:t>th</w:t>
            </w:r>
            <w:r w:rsidRPr="00F50198">
              <w:rPr>
                <w:rFonts w:ascii="Calibri" w:eastAsia="Calibri" w:hAnsi="Calibri" w:cs="Calibri"/>
                <w:lang w:bidi="en-US"/>
              </w:rPr>
              <w:t xml:space="preserve"> </w:t>
            </w:r>
          </w:p>
          <w:p w14:paraId="6ED1AEF4" w14:textId="6825AFB9" w:rsidR="005C4396" w:rsidRPr="004A13FF" w:rsidRDefault="005C4396" w:rsidP="005C4396">
            <w:pPr>
              <w:widowControl w:val="0"/>
              <w:autoSpaceDE w:val="0"/>
              <w:autoSpaceDN w:val="0"/>
              <w:spacing w:after="0" w:line="293" w:lineRule="exact"/>
              <w:ind w:left="1426" w:right="245" w:hanging="1205"/>
              <w:rPr>
                <w:rFonts w:ascii="Calibri" w:eastAsia="Calibri" w:hAnsi="Calibri" w:cs="Calibri"/>
                <w:lang w:bidi="en-US"/>
              </w:rPr>
            </w:pPr>
            <w:r w:rsidRPr="004A13FF">
              <w:rPr>
                <w:rFonts w:ascii="Calibri" w:eastAsia="Calibri" w:hAnsi="Calibri" w:cs="Calibri"/>
                <w:u w:val="single"/>
                <w:lang w:bidi="en-US"/>
              </w:rPr>
              <w:t xml:space="preserve"> </w:t>
            </w:r>
            <w:r w:rsidRPr="004A13FF">
              <w:rPr>
                <w:rFonts w:ascii="Calibri" w:eastAsia="Calibri" w:hAnsi="Calibri" w:cs="Calibri"/>
                <w:u w:val="single"/>
                <w:lang w:bidi="en-US"/>
              </w:rPr>
              <w:tab/>
            </w:r>
            <w:r w:rsidRPr="00F50198">
              <w:rPr>
                <w:rFonts w:ascii="Calibri" w:eastAsia="Calibri" w:hAnsi="Calibri" w:cs="Calibri"/>
                <w:lang w:bidi="en-US"/>
              </w:rPr>
              <w:t>Webelos Session 2: July 21</w:t>
            </w:r>
            <w:r w:rsidRPr="00F50198">
              <w:rPr>
                <w:rFonts w:ascii="Calibri" w:eastAsia="Calibri" w:hAnsi="Calibri" w:cs="Calibri"/>
                <w:vertAlign w:val="superscript"/>
                <w:lang w:bidi="en-US"/>
              </w:rPr>
              <w:t>st</w:t>
            </w:r>
            <w:r w:rsidRPr="00F50198">
              <w:rPr>
                <w:rFonts w:ascii="Calibri" w:eastAsia="Calibri" w:hAnsi="Calibri" w:cs="Calibri"/>
                <w:lang w:bidi="en-US"/>
              </w:rPr>
              <w:t xml:space="preserve"> – July 24</w:t>
            </w:r>
            <w:r w:rsidRPr="00F50198">
              <w:rPr>
                <w:rFonts w:ascii="Calibri" w:eastAsia="Calibri" w:hAnsi="Calibri" w:cs="Calibri"/>
                <w:vertAlign w:val="superscript"/>
                <w:lang w:bidi="en-US"/>
              </w:rPr>
              <w:t>th</w:t>
            </w:r>
            <w:r w:rsidRPr="00F50198">
              <w:rPr>
                <w:rFonts w:ascii="Calibri" w:eastAsia="Calibri" w:hAnsi="Calibri" w:cs="Calibri"/>
                <w:lang w:bidi="en-US"/>
              </w:rPr>
              <w:t xml:space="preserve"> </w:t>
            </w:r>
          </w:p>
          <w:p w14:paraId="599ED11A" w14:textId="77777777" w:rsidR="005C4396" w:rsidRPr="00F50198" w:rsidRDefault="005C4396" w:rsidP="005C4396">
            <w:pPr>
              <w:widowControl w:val="0"/>
              <w:autoSpaceDE w:val="0"/>
              <w:autoSpaceDN w:val="0"/>
              <w:spacing w:after="0" w:line="240" w:lineRule="auto"/>
              <w:ind w:left="1426" w:right="245" w:hanging="1205"/>
              <w:rPr>
                <w:rFonts w:ascii="Calibri" w:eastAsia="Calibri" w:hAnsi="Calibri" w:cs="Calibri"/>
                <w:lang w:bidi="en-US"/>
              </w:rPr>
            </w:pPr>
            <w:r w:rsidRPr="004A13FF">
              <w:rPr>
                <w:rFonts w:ascii="Calibri" w:eastAsia="Calibri" w:hAnsi="Calibri" w:cs="Calibri"/>
                <w:u w:val="single"/>
                <w:lang w:bidi="en-US"/>
              </w:rPr>
              <w:t xml:space="preserve"> </w:t>
            </w:r>
            <w:r w:rsidRPr="004A13FF">
              <w:rPr>
                <w:rFonts w:ascii="Calibri" w:eastAsia="Calibri" w:hAnsi="Calibri" w:cs="Calibri"/>
                <w:u w:val="single"/>
                <w:lang w:bidi="en-US"/>
              </w:rPr>
              <w:tab/>
            </w:r>
            <w:r w:rsidRPr="00F50198">
              <w:rPr>
                <w:rFonts w:ascii="Calibri" w:eastAsia="Calibri" w:hAnsi="Calibri" w:cs="Calibri"/>
                <w:lang w:bidi="en-US"/>
              </w:rPr>
              <w:t>Cub Scout Session 1: July 29</w:t>
            </w:r>
            <w:r w:rsidRPr="00F50198">
              <w:rPr>
                <w:rFonts w:ascii="Calibri" w:eastAsia="Calibri" w:hAnsi="Calibri" w:cs="Calibri"/>
                <w:vertAlign w:val="superscript"/>
                <w:lang w:bidi="en-US"/>
              </w:rPr>
              <w:t>th</w:t>
            </w:r>
            <w:r w:rsidRPr="00F50198">
              <w:rPr>
                <w:rFonts w:ascii="Calibri" w:eastAsia="Calibri" w:hAnsi="Calibri" w:cs="Calibri"/>
                <w:lang w:bidi="en-US"/>
              </w:rPr>
              <w:t xml:space="preserve"> – August 1</w:t>
            </w:r>
            <w:r w:rsidRPr="00F50198">
              <w:rPr>
                <w:rFonts w:ascii="Calibri" w:eastAsia="Calibri" w:hAnsi="Calibri" w:cs="Calibri"/>
                <w:vertAlign w:val="superscript"/>
                <w:lang w:bidi="en-US"/>
              </w:rPr>
              <w:t>st</w:t>
            </w:r>
            <w:r w:rsidRPr="00F50198">
              <w:rPr>
                <w:rFonts w:ascii="Calibri" w:eastAsia="Calibri" w:hAnsi="Calibri" w:cs="Calibri"/>
                <w:lang w:bidi="en-US"/>
              </w:rPr>
              <w:t xml:space="preserve"> </w:t>
            </w:r>
          </w:p>
          <w:p w14:paraId="7D31B72E" w14:textId="567F54B0" w:rsidR="005C4396" w:rsidRPr="004A13FF" w:rsidRDefault="005C4396" w:rsidP="005C4396">
            <w:pPr>
              <w:widowControl w:val="0"/>
              <w:autoSpaceDE w:val="0"/>
              <w:autoSpaceDN w:val="0"/>
              <w:spacing w:after="0" w:line="240" w:lineRule="auto"/>
              <w:ind w:left="1426" w:right="245" w:hanging="1205"/>
              <w:rPr>
                <w:rFonts w:ascii="Calibri" w:eastAsia="Calibri" w:hAnsi="Calibri" w:cs="Calibri"/>
                <w:lang w:bidi="en-US"/>
              </w:rPr>
            </w:pPr>
            <w:r w:rsidRPr="00F50198">
              <w:rPr>
                <w:rFonts w:ascii="Calibri" w:eastAsia="Calibri" w:hAnsi="Calibri" w:cs="Calibri"/>
                <w:lang w:bidi="en-US"/>
              </w:rPr>
              <w:t>___________Cub Scout Session 2: August 5</w:t>
            </w:r>
            <w:r w:rsidRPr="00F50198">
              <w:rPr>
                <w:rFonts w:ascii="Calibri" w:eastAsia="Calibri" w:hAnsi="Calibri" w:cs="Calibri"/>
                <w:vertAlign w:val="superscript"/>
                <w:lang w:bidi="en-US"/>
              </w:rPr>
              <w:t>th</w:t>
            </w:r>
            <w:r w:rsidRPr="00F50198">
              <w:rPr>
                <w:rFonts w:ascii="Calibri" w:eastAsia="Calibri" w:hAnsi="Calibri" w:cs="Calibri"/>
                <w:lang w:bidi="en-US"/>
              </w:rPr>
              <w:t xml:space="preserve"> – August 8</w:t>
            </w:r>
            <w:r w:rsidRPr="00F50198">
              <w:rPr>
                <w:rFonts w:ascii="Calibri" w:eastAsia="Calibri" w:hAnsi="Calibri" w:cs="Calibri"/>
                <w:vertAlign w:val="superscript"/>
                <w:lang w:bidi="en-US"/>
              </w:rPr>
              <w:t>th</w:t>
            </w:r>
            <w:r w:rsidRPr="00F50198">
              <w:rPr>
                <w:rFonts w:ascii="Calibri" w:eastAsia="Calibri" w:hAnsi="Calibri" w:cs="Calibri"/>
                <w:lang w:bidi="en-US"/>
              </w:rPr>
              <w:t xml:space="preserve"> </w:t>
            </w:r>
          </w:p>
        </w:tc>
        <w:tc>
          <w:tcPr>
            <w:tcW w:w="1006" w:type="dxa"/>
          </w:tcPr>
          <w:p w14:paraId="774D5951"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872" w:type="dxa"/>
          </w:tcPr>
          <w:p w14:paraId="6D687122"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3156" w:type="dxa"/>
          </w:tcPr>
          <w:p w14:paraId="5AC9172B"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r>
      <w:tr w:rsidR="005C4396" w:rsidRPr="004A13FF" w14:paraId="222FD8C6" w14:textId="77777777" w:rsidTr="000C1446">
        <w:trPr>
          <w:trHeight w:val="597"/>
        </w:trPr>
        <w:tc>
          <w:tcPr>
            <w:tcW w:w="6102" w:type="dxa"/>
          </w:tcPr>
          <w:p w14:paraId="26D3AAE3" w14:textId="77777777" w:rsidR="005C4396" w:rsidRDefault="005C4396" w:rsidP="005C4396">
            <w:pPr>
              <w:widowControl w:val="0"/>
              <w:autoSpaceDE w:val="0"/>
              <w:autoSpaceDN w:val="0"/>
              <w:spacing w:after="0" w:line="240" w:lineRule="auto"/>
              <w:ind w:left="29" w:right="245"/>
              <w:rPr>
                <w:rFonts w:ascii="Calibri" w:eastAsia="Calibri" w:hAnsi="Calibri" w:cs="Calibri"/>
                <w:lang w:bidi="en-US"/>
              </w:rPr>
            </w:pPr>
          </w:p>
          <w:p w14:paraId="34A2543B" w14:textId="643796CD" w:rsidR="005C4396" w:rsidRPr="004A13FF" w:rsidRDefault="005C4396" w:rsidP="005C4396">
            <w:pPr>
              <w:widowControl w:val="0"/>
              <w:autoSpaceDE w:val="0"/>
              <w:autoSpaceDN w:val="0"/>
              <w:spacing w:after="0" w:line="240" w:lineRule="auto"/>
              <w:ind w:left="29" w:right="245"/>
              <w:rPr>
                <w:rFonts w:ascii="Calibri" w:eastAsia="Calibri" w:hAnsi="Calibri" w:cs="Calibri"/>
                <w:lang w:bidi="en-US"/>
              </w:rPr>
            </w:pPr>
            <w:r w:rsidRPr="004A13FF">
              <w:rPr>
                <w:rFonts w:ascii="Calibri" w:eastAsia="Calibri" w:hAnsi="Calibri" w:cs="Calibri"/>
                <w:lang w:bidi="en-US"/>
              </w:rPr>
              <w:t>Contact Name for Further Information if Needed:</w:t>
            </w:r>
            <w:r>
              <w:rPr>
                <w:rFonts w:ascii="Calibri" w:eastAsia="Calibri" w:hAnsi="Calibri" w:cs="Calibri"/>
                <w:lang w:bidi="en-US"/>
              </w:rPr>
              <w:t>_____________</w:t>
            </w:r>
          </w:p>
        </w:tc>
        <w:tc>
          <w:tcPr>
            <w:tcW w:w="1006" w:type="dxa"/>
          </w:tcPr>
          <w:p w14:paraId="52862A7B"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872" w:type="dxa"/>
          </w:tcPr>
          <w:p w14:paraId="0018A2BB"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3156" w:type="dxa"/>
          </w:tcPr>
          <w:p w14:paraId="4C277E94"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r>
      <w:tr w:rsidR="005C4396" w:rsidRPr="004A13FF" w14:paraId="12D32FB8" w14:textId="77777777" w:rsidTr="000C1446">
        <w:trPr>
          <w:trHeight w:val="270"/>
        </w:trPr>
        <w:tc>
          <w:tcPr>
            <w:tcW w:w="6102" w:type="dxa"/>
            <w:tcBorders>
              <w:bottom w:val="single" w:sz="4" w:space="0" w:color="000000"/>
            </w:tcBorders>
          </w:tcPr>
          <w:p w14:paraId="209BDF5A" w14:textId="77777777" w:rsidR="005C4396" w:rsidRPr="004A13FF" w:rsidRDefault="005C4396" w:rsidP="005C4396">
            <w:pPr>
              <w:widowControl w:val="0"/>
              <w:autoSpaceDE w:val="0"/>
              <w:autoSpaceDN w:val="0"/>
              <w:spacing w:after="0" w:line="240" w:lineRule="auto"/>
              <w:ind w:left="29" w:right="245"/>
              <w:rPr>
                <w:rFonts w:ascii="Calibri" w:eastAsia="Calibri" w:hAnsi="Calibri" w:cs="Calibri"/>
                <w:lang w:bidi="en-US"/>
              </w:rPr>
            </w:pPr>
            <w:r w:rsidRPr="004A13FF">
              <w:rPr>
                <w:rFonts w:ascii="Calibri" w:eastAsia="Calibri" w:hAnsi="Calibri" w:cs="Calibri"/>
                <w:lang w:bidi="en-US"/>
              </w:rPr>
              <w:t>Relationship to Camper:</w:t>
            </w:r>
          </w:p>
        </w:tc>
        <w:tc>
          <w:tcPr>
            <w:tcW w:w="1006" w:type="dxa"/>
            <w:tcBorders>
              <w:bottom w:val="single" w:sz="4" w:space="0" w:color="000000"/>
            </w:tcBorders>
          </w:tcPr>
          <w:p w14:paraId="16D434BF"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872" w:type="dxa"/>
            <w:tcBorders>
              <w:bottom w:val="single" w:sz="4" w:space="0" w:color="000000"/>
            </w:tcBorders>
          </w:tcPr>
          <w:p w14:paraId="65F84DF0" w14:textId="77777777" w:rsidR="005C4396" w:rsidRPr="004A13FF" w:rsidRDefault="005C4396" w:rsidP="005C4396">
            <w:pPr>
              <w:widowControl w:val="0"/>
              <w:autoSpaceDE w:val="0"/>
              <w:autoSpaceDN w:val="0"/>
              <w:spacing w:after="0" w:line="240" w:lineRule="auto"/>
              <w:ind w:right="240"/>
              <w:rPr>
                <w:rFonts w:ascii="Calibri" w:eastAsia="Calibri" w:hAnsi="Calibri" w:cs="Calibri"/>
                <w:lang w:bidi="en-US"/>
              </w:rPr>
            </w:pPr>
            <w:r w:rsidRPr="004A13FF">
              <w:rPr>
                <w:rFonts w:ascii="Calibri" w:eastAsia="Calibri" w:hAnsi="Calibri" w:cs="Calibri"/>
                <w:lang w:bidi="en-US"/>
              </w:rPr>
              <w:t>Phone:</w:t>
            </w:r>
          </w:p>
        </w:tc>
        <w:tc>
          <w:tcPr>
            <w:tcW w:w="3156" w:type="dxa"/>
            <w:tcBorders>
              <w:bottom w:val="single" w:sz="4" w:space="0" w:color="000000"/>
            </w:tcBorders>
          </w:tcPr>
          <w:p w14:paraId="01D2E621"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r>
      <w:tr w:rsidR="005C4396" w:rsidRPr="004A13FF" w14:paraId="671B1B19" w14:textId="77777777" w:rsidTr="000C1446">
        <w:trPr>
          <w:trHeight w:val="350"/>
        </w:trPr>
        <w:tc>
          <w:tcPr>
            <w:tcW w:w="6102" w:type="dxa"/>
            <w:tcBorders>
              <w:top w:val="single" w:sz="4" w:space="0" w:color="000000"/>
            </w:tcBorders>
          </w:tcPr>
          <w:p w14:paraId="4ADA745F" w14:textId="77777777" w:rsidR="005C4396" w:rsidRPr="004A13FF" w:rsidRDefault="005C4396" w:rsidP="005C4396">
            <w:pPr>
              <w:widowControl w:val="0"/>
              <w:tabs>
                <w:tab w:val="left" w:pos="2189"/>
                <w:tab w:val="left" w:pos="2909"/>
              </w:tabs>
              <w:autoSpaceDE w:val="0"/>
              <w:autoSpaceDN w:val="0"/>
              <w:spacing w:after="0" w:line="240" w:lineRule="auto"/>
              <w:ind w:left="28" w:right="245"/>
              <w:rPr>
                <w:rFonts w:ascii="Calibri" w:eastAsia="Calibri" w:hAnsi="Calibri" w:cs="Calibri"/>
                <w:b/>
                <w:lang w:bidi="en-US"/>
              </w:rPr>
            </w:pPr>
            <w:r w:rsidRPr="004A13FF">
              <w:rPr>
                <w:rFonts w:ascii="Calibri" w:eastAsia="Calibri" w:hAnsi="Calibri" w:cs="Calibri"/>
                <w:lang w:bidi="en-US"/>
              </w:rPr>
              <w:t>Food</w:t>
            </w:r>
            <w:r w:rsidRPr="004A13FF">
              <w:rPr>
                <w:rFonts w:ascii="Calibri" w:eastAsia="Calibri" w:hAnsi="Calibri" w:cs="Calibri"/>
                <w:spacing w:val="-2"/>
                <w:lang w:bidi="en-US"/>
              </w:rPr>
              <w:t xml:space="preserve"> </w:t>
            </w:r>
            <w:r w:rsidRPr="004A13FF">
              <w:rPr>
                <w:rFonts w:ascii="Calibri" w:eastAsia="Calibri" w:hAnsi="Calibri" w:cs="Calibri"/>
                <w:lang w:bidi="en-US"/>
              </w:rPr>
              <w:t>Allergies?</w:t>
            </w:r>
            <w:r w:rsidRPr="004A13FF">
              <w:rPr>
                <w:rFonts w:ascii="Calibri" w:eastAsia="Calibri" w:hAnsi="Calibri" w:cs="Calibri"/>
                <w:lang w:bidi="en-US"/>
              </w:rPr>
              <w:tab/>
            </w:r>
            <w:r w:rsidRPr="004A13FF">
              <w:rPr>
                <w:rFonts w:ascii="Calibri" w:eastAsia="Calibri" w:hAnsi="Calibri" w:cs="Calibri"/>
                <w:b/>
                <w:lang w:bidi="en-US"/>
              </w:rPr>
              <w:t>YES</w:t>
            </w:r>
            <w:r w:rsidRPr="004A13FF">
              <w:rPr>
                <w:rFonts w:ascii="Calibri" w:eastAsia="Calibri" w:hAnsi="Calibri" w:cs="Calibri"/>
                <w:b/>
                <w:lang w:bidi="en-US"/>
              </w:rPr>
              <w:tab/>
              <w:t>NO</w:t>
            </w:r>
          </w:p>
        </w:tc>
        <w:tc>
          <w:tcPr>
            <w:tcW w:w="1006" w:type="dxa"/>
            <w:tcBorders>
              <w:top w:val="single" w:sz="4" w:space="0" w:color="000000"/>
            </w:tcBorders>
          </w:tcPr>
          <w:p w14:paraId="39AF38C7" w14:textId="77777777" w:rsidR="005C4396" w:rsidRPr="004A13FF" w:rsidRDefault="005C4396" w:rsidP="005C4396">
            <w:pPr>
              <w:widowControl w:val="0"/>
              <w:autoSpaceDE w:val="0"/>
              <w:autoSpaceDN w:val="0"/>
              <w:spacing w:after="0" w:line="240" w:lineRule="auto"/>
              <w:ind w:right="245"/>
              <w:rPr>
                <w:rFonts w:ascii="Times New Roman" w:eastAsia="Calibri" w:hAnsi="Calibri" w:cs="Calibri"/>
                <w:lang w:bidi="en-US"/>
              </w:rPr>
            </w:pPr>
          </w:p>
        </w:tc>
        <w:tc>
          <w:tcPr>
            <w:tcW w:w="872" w:type="dxa"/>
            <w:tcBorders>
              <w:top w:val="single" w:sz="4" w:space="0" w:color="000000"/>
            </w:tcBorders>
          </w:tcPr>
          <w:p w14:paraId="12220316"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3156" w:type="dxa"/>
            <w:tcBorders>
              <w:top w:val="single" w:sz="4" w:space="0" w:color="000000"/>
            </w:tcBorders>
          </w:tcPr>
          <w:p w14:paraId="3DDD1FD6"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r>
      <w:tr w:rsidR="005C4396" w:rsidRPr="004A13FF" w14:paraId="3E258D46" w14:textId="77777777" w:rsidTr="000C1446">
        <w:trPr>
          <w:trHeight w:val="189"/>
        </w:trPr>
        <w:tc>
          <w:tcPr>
            <w:tcW w:w="6102" w:type="dxa"/>
            <w:tcBorders>
              <w:bottom w:val="single" w:sz="4" w:space="0" w:color="000000"/>
            </w:tcBorders>
          </w:tcPr>
          <w:p w14:paraId="15EB7D6E" w14:textId="77777777" w:rsidR="005C4396" w:rsidRPr="004A13FF" w:rsidRDefault="005C4396" w:rsidP="005C4396">
            <w:pPr>
              <w:widowControl w:val="0"/>
              <w:autoSpaceDE w:val="0"/>
              <w:autoSpaceDN w:val="0"/>
              <w:spacing w:after="0" w:line="240" w:lineRule="auto"/>
              <w:ind w:left="28" w:right="245"/>
              <w:rPr>
                <w:rFonts w:ascii="Calibri" w:eastAsia="Calibri" w:hAnsi="Calibri" w:cs="Calibri"/>
                <w:lang w:bidi="en-US"/>
              </w:rPr>
            </w:pPr>
            <w:r w:rsidRPr="004A13FF">
              <w:rPr>
                <w:rFonts w:ascii="Calibri" w:eastAsia="Calibri" w:hAnsi="Calibri" w:cs="Calibri"/>
                <w:lang w:bidi="en-US"/>
              </w:rPr>
              <w:t>What is the allergy?</w:t>
            </w:r>
          </w:p>
        </w:tc>
        <w:tc>
          <w:tcPr>
            <w:tcW w:w="1006" w:type="dxa"/>
            <w:tcBorders>
              <w:bottom w:val="single" w:sz="4" w:space="0" w:color="000000"/>
            </w:tcBorders>
          </w:tcPr>
          <w:p w14:paraId="0637954B" w14:textId="77777777" w:rsidR="005C4396" w:rsidRPr="004A13FF" w:rsidRDefault="005C4396" w:rsidP="005C4396">
            <w:pPr>
              <w:widowControl w:val="0"/>
              <w:autoSpaceDE w:val="0"/>
              <w:autoSpaceDN w:val="0"/>
              <w:spacing w:after="0" w:line="240" w:lineRule="auto"/>
              <w:ind w:right="245"/>
              <w:rPr>
                <w:rFonts w:ascii="Times New Roman" w:eastAsia="Calibri" w:hAnsi="Calibri" w:cs="Calibri"/>
                <w:lang w:bidi="en-US"/>
              </w:rPr>
            </w:pPr>
          </w:p>
        </w:tc>
        <w:tc>
          <w:tcPr>
            <w:tcW w:w="872" w:type="dxa"/>
            <w:tcBorders>
              <w:bottom w:val="single" w:sz="4" w:space="0" w:color="000000"/>
            </w:tcBorders>
          </w:tcPr>
          <w:p w14:paraId="1D6717CB"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3156" w:type="dxa"/>
            <w:tcBorders>
              <w:bottom w:val="single" w:sz="4" w:space="0" w:color="000000"/>
            </w:tcBorders>
          </w:tcPr>
          <w:p w14:paraId="17088D68"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r>
      <w:tr w:rsidR="005C4396" w:rsidRPr="004A13FF" w14:paraId="6DD35436" w14:textId="77777777" w:rsidTr="000C1446">
        <w:trPr>
          <w:trHeight w:val="440"/>
        </w:trPr>
        <w:tc>
          <w:tcPr>
            <w:tcW w:w="6102" w:type="dxa"/>
            <w:tcBorders>
              <w:top w:val="single" w:sz="4" w:space="0" w:color="000000"/>
            </w:tcBorders>
          </w:tcPr>
          <w:p w14:paraId="41A97CA3" w14:textId="77777777" w:rsidR="005C4396" w:rsidRPr="004A13FF" w:rsidRDefault="005C4396" w:rsidP="005C4396">
            <w:pPr>
              <w:widowControl w:val="0"/>
              <w:autoSpaceDE w:val="0"/>
              <w:autoSpaceDN w:val="0"/>
              <w:spacing w:after="0" w:line="240" w:lineRule="auto"/>
              <w:ind w:right="240"/>
              <w:rPr>
                <w:rFonts w:ascii="Calibri" w:eastAsia="Calibri" w:hAnsi="Calibri" w:cs="Calibri"/>
                <w:sz w:val="21"/>
                <w:lang w:bidi="en-US"/>
              </w:rPr>
            </w:pPr>
          </w:p>
          <w:p w14:paraId="1E1F5AA0" w14:textId="77777777" w:rsidR="005C4396" w:rsidRPr="004A13FF" w:rsidRDefault="005C4396" w:rsidP="005C4396">
            <w:pPr>
              <w:widowControl w:val="0"/>
              <w:tabs>
                <w:tab w:val="left" w:pos="2909"/>
              </w:tabs>
              <w:autoSpaceDE w:val="0"/>
              <w:autoSpaceDN w:val="0"/>
              <w:spacing w:after="0" w:line="245" w:lineRule="exact"/>
              <w:ind w:left="28" w:right="240"/>
              <w:rPr>
                <w:rFonts w:ascii="Calibri" w:eastAsia="Calibri" w:hAnsi="Calibri" w:cs="Calibri"/>
                <w:b/>
                <w:lang w:bidi="en-US"/>
              </w:rPr>
            </w:pPr>
            <w:r w:rsidRPr="004A13FF">
              <w:rPr>
                <w:rFonts w:ascii="Calibri" w:eastAsia="Calibri" w:hAnsi="Calibri" w:cs="Calibri"/>
                <w:lang w:bidi="en-US"/>
              </w:rPr>
              <w:t>How severe is the</w:t>
            </w:r>
            <w:r w:rsidRPr="004A13FF">
              <w:rPr>
                <w:rFonts w:ascii="Calibri" w:eastAsia="Calibri" w:hAnsi="Calibri" w:cs="Calibri"/>
                <w:spacing w:val="-3"/>
                <w:lang w:bidi="en-US"/>
              </w:rPr>
              <w:t xml:space="preserve"> </w:t>
            </w:r>
            <w:r w:rsidRPr="004A13FF">
              <w:rPr>
                <w:rFonts w:ascii="Calibri" w:eastAsia="Calibri" w:hAnsi="Calibri" w:cs="Calibri"/>
                <w:lang w:bidi="en-US"/>
              </w:rPr>
              <w:t>Allergy?</w:t>
            </w:r>
            <w:r w:rsidRPr="004A13FF">
              <w:rPr>
                <w:rFonts w:ascii="Calibri" w:eastAsia="Calibri" w:hAnsi="Calibri" w:cs="Calibri"/>
                <w:lang w:bidi="en-US"/>
              </w:rPr>
              <w:tab/>
            </w:r>
            <w:r w:rsidRPr="004A13FF">
              <w:rPr>
                <w:rFonts w:ascii="Calibri" w:eastAsia="Calibri" w:hAnsi="Calibri" w:cs="Calibri"/>
                <w:b/>
                <w:lang w:bidi="en-US"/>
              </w:rPr>
              <w:t>MODERATE</w:t>
            </w:r>
          </w:p>
        </w:tc>
        <w:tc>
          <w:tcPr>
            <w:tcW w:w="1006" w:type="dxa"/>
            <w:tcBorders>
              <w:top w:val="single" w:sz="4" w:space="0" w:color="000000"/>
            </w:tcBorders>
          </w:tcPr>
          <w:p w14:paraId="33E464B2" w14:textId="77777777" w:rsidR="005C4396" w:rsidRPr="004A13FF" w:rsidRDefault="005C4396" w:rsidP="005C4396">
            <w:pPr>
              <w:widowControl w:val="0"/>
              <w:autoSpaceDE w:val="0"/>
              <w:autoSpaceDN w:val="0"/>
              <w:spacing w:after="0" w:line="240" w:lineRule="auto"/>
              <w:ind w:right="240"/>
              <w:rPr>
                <w:rFonts w:ascii="Calibri" w:eastAsia="Calibri" w:hAnsi="Calibri" w:cs="Calibri"/>
                <w:sz w:val="21"/>
                <w:lang w:bidi="en-US"/>
              </w:rPr>
            </w:pPr>
          </w:p>
          <w:p w14:paraId="5BF7DFD2" w14:textId="77777777" w:rsidR="005C4396" w:rsidRPr="004A13FF" w:rsidRDefault="005C4396" w:rsidP="005C4396">
            <w:pPr>
              <w:widowControl w:val="0"/>
              <w:autoSpaceDE w:val="0"/>
              <w:autoSpaceDN w:val="0"/>
              <w:spacing w:after="0" w:line="245" w:lineRule="exact"/>
              <w:ind w:left="-182" w:right="103" w:firstLine="90"/>
              <w:rPr>
                <w:rFonts w:ascii="Calibri" w:eastAsia="Calibri" w:hAnsi="Calibri" w:cs="Calibri"/>
                <w:b/>
                <w:lang w:bidi="en-US"/>
              </w:rPr>
            </w:pPr>
            <w:r w:rsidRPr="004A13FF">
              <w:rPr>
                <w:rFonts w:ascii="Calibri" w:eastAsia="Calibri" w:hAnsi="Calibri" w:cs="Calibri"/>
                <w:b/>
                <w:lang w:bidi="en-US"/>
              </w:rPr>
              <w:t>SSTRONGG</w:t>
            </w:r>
          </w:p>
        </w:tc>
        <w:tc>
          <w:tcPr>
            <w:tcW w:w="872" w:type="dxa"/>
            <w:tcBorders>
              <w:top w:val="single" w:sz="4" w:space="0" w:color="000000"/>
            </w:tcBorders>
          </w:tcPr>
          <w:p w14:paraId="4F526F5A" w14:textId="77777777" w:rsidR="005C4396" w:rsidRPr="004A13FF" w:rsidRDefault="005C4396" w:rsidP="005C4396">
            <w:pPr>
              <w:widowControl w:val="0"/>
              <w:autoSpaceDE w:val="0"/>
              <w:autoSpaceDN w:val="0"/>
              <w:spacing w:after="0" w:line="240" w:lineRule="auto"/>
              <w:ind w:right="240"/>
              <w:rPr>
                <w:rFonts w:ascii="Times New Roman" w:eastAsia="Calibri" w:hAnsi="Calibri" w:cs="Calibri"/>
                <w:lang w:bidi="en-US"/>
              </w:rPr>
            </w:pPr>
          </w:p>
        </w:tc>
        <w:tc>
          <w:tcPr>
            <w:tcW w:w="3156" w:type="dxa"/>
            <w:tcBorders>
              <w:top w:val="single" w:sz="4" w:space="0" w:color="000000"/>
            </w:tcBorders>
          </w:tcPr>
          <w:p w14:paraId="2886B766" w14:textId="77777777" w:rsidR="005C4396" w:rsidRPr="004A13FF" w:rsidRDefault="005C4396" w:rsidP="005C4396">
            <w:pPr>
              <w:widowControl w:val="0"/>
              <w:autoSpaceDE w:val="0"/>
              <w:autoSpaceDN w:val="0"/>
              <w:spacing w:after="0" w:line="240" w:lineRule="auto"/>
              <w:ind w:right="240"/>
              <w:rPr>
                <w:rFonts w:ascii="Calibri" w:eastAsia="Calibri" w:hAnsi="Calibri" w:cs="Calibri"/>
                <w:sz w:val="21"/>
                <w:lang w:bidi="en-US"/>
              </w:rPr>
            </w:pPr>
          </w:p>
          <w:p w14:paraId="53368684" w14:textId="77777777" w:rsidR="005C4396" w:rsidRPr="004A13FF" w:rsidRDefault="005C4396" w:rsidP="005C4396">
            <w:pPr>
              <w:widowControl w:val="0"/>
              <w:autoSpaceDE w:val="0"/>
              <w:autoSpaceDN w:val="0"/>
              <w:spacing w:after="0" w:line="245" w:lineRule="exact"/>
              <w:ind w:left="21" w:right="240"/>
              <w:rPr>
                <w:rFonts w:ascii="Calibri" w:eastAsia="Calibri" w:hAnsi="Calibri" w:cs="Calibri"/>
                <w:b/>
                <w:lang w:bidi="en-US"/>
              </w:rPr>
            </w:pPr>
            <w:r w:rsidRPr="004A13FF">
              <w:rPr>
                <w:rFonts w:ascii="Calibri" w:eastAsia="Calibri" w:hAnsi="Calibri" w:cs="Calibri"/>
                <w:b/>
                <w:lang w:bidi="en-US"/>
              </w:rPr>
              <w:t>SEVERE</w:t>
            </w:r>
          </w:p>
        </w:tc>
      </w:tr>
    </w:tbl>
    <w:p w14:paraId="5F5288C9" w14:textId="6B46DED6" w:rsidR="004A13FF" w:rsidRPr="004A13FF" w:rsidRDefault="004A13FF" w:rsidP="00AC6F1D">
      <w:pPr>
        <w:widowControl w:val="0"/>
        <w:autoSpaceDE w:val="0"/>
        <w:autoSpaceDN w:val="0"/>
        <w:spacing w:after="0" w:line="240" w:lineRule="auto"/>
        <w:ind w:left="220" w:right="240"/>
        <w:rPr>
          <w:rFonts w:ascii="Calibri" w:eastAsia="Calibri" w:hAnsi="Calibri" w:cs="Calibri"/>
          <w:lang w:bidi="en-US"/>
        </w:rPr>
      </w:pPr>
      <w:r w:rsidRPr="004A13FF">
        <w:rPr>
          <w:rFonts w:ascii="Calibri" w:eastAsia="Calibri" w:hAnsi="Calibri" w:cs="Calibri"/>
          <w:lang w:bidi="en-US"/>
        </w:rPr>
        <w:t>Other information we may need to know about these allergies? Other Special Diets?</w:t>
      </w:r>
      <w:r w:rsidR="00AC6F1D">
        <w:rPr>
          <w:rFonts w:ascii="Calibri" w:eastAsia="Calibri" w:hAnsi="Calibri" w:cs="Calibri"/>
          <w:lang w:bidi="en-US"/>
        </w:rPr>
        <w:t xml:space="preserve"> </w:t>
      </w:r>
      <w:r w:rsidRPr="004A13FF">
        <w:rPr>
          <w:rFonts w:ascii="Calibri" w:eastAsia="Calibri" w:hAnsi="Calibri" w:cs="Calibri"/>
          <w:lang w:bidi="en-US"/>
        </w:rPr>
        <w:t>Please circle.</w:t>
      </w:r>
    </w:p>
    <w:p w14:paraId="39478393" w14:textId="77777777" w:rsidR="00AC6F1D" w:rsidRDefault="00AC6F1D" w:rsidP="004A13FF">
      <w:pPr>
        <w:widowControl w:val="0"/>
        <w:tabs>
          <w:tab w:val="left" w:pos="2380"/>
          <w:tab w:val="left" w:pos="3820"/>
          <w:tab w:val="left" w:pos="5981"/>
        </w:tabs>
        <w:autoSpaceDE w:val="0"/>
        <w:autoSpaceDN w:val="0"/>
        <w:spacing w:before="2" w:after="0" w:line="240" w:lineRule="auto"/>
        <w:ind w:left="220" w:right="240"/>
        <w:rPr>
          <w:rFonts w:ascii="Calibri" w:eastAsia="Calibri" w:hAnsi="Calibri" w:cs="Calibri"/>
          <w:lang w:bidi="en-US"/>
        </w:rPr>
      </w:pPr>
    </w:p>
    <w:p w14:paraId="7C5679E2" w14:textId="6E6524F3" w:rsidR="004A13FF" w:rsidRPr="004A13FF" w:rsidRDefault="004A13FF" w:rsidP="004A13FF">
      <w:pPr>
        <w:widowControl w:val="0"/>
        <w:tabs>
          <w:tab w:val="left" w:pos="2380"/>
          <w:tab w:val="left" w:pos="3820"/>
          <w:tab w:val="left" w:pos="5981"/>
        </w:tabs>
        <w:autoSpaceDE w:val="0"/>
        <w:autoSpaceDN w:val="0"/>
        <w:spacing w:before="2" w:after="0" w:line="240" w:lineRule="auto"/>
        <w:ind w:left="220" w:right="240"/>
        <w:rPr>
          <w:rFonts w:ascii="Calibri" w:eastAsia="Calibri" w:hAnsi="Calibri" w:cs="Calibri"/>
          <w:lang w:bidi="en-US"/>
        </w:rPr>
      </w:pPr>
      <w:r w:rsidRPr="004A13FF">
        <w:rPr>
          <w:rFonts w:ascii="Calibri" w:eastAsia="Calibri" w:hAnsi="Calibri" w:cs="Calibri"/>
          <w:lang w:bidi="en-US"/>
        </w:rPr>
        <w:t>Vegetarian</w:t>
      </w:r>
      <w:r w:rsidRPr="004A13FF">
        <w:rPr>
          <w:rFonts w:ascii="Calibri" w:eastAsia="Calibri" w:hAnsi="Calibri" w:cs="Calibri"/>
          <w:lang w:bidi="en-US"/>
        </w:rPr>
        <w:tab/>
        <w:t>Vegan</w:t>
      </w:r>
      <w:r w:rsidRPr="004A13FF">
        <w:rPr>
          <w:rFonts w:ascii="Calibri" w:eastAsia="Calibri" w:hAnsi="Calibri" w:cs="Calibri"/>
          <w:lang w:bidi="en-US"/>
        </w:rPr>
        <w:tab/>
        <w:t>Diabetic</w:t>
      </w:r>
      <w:r w:rsidRPr="004A13FF">
        <w:rPr>
          <w:rFonts w:ascii="Calibri" w:eastAsia="Calibri" w:hAnsi="Calibri" w:cs="Calibri"/>
          <w:lang w:bidi="en-US"/>
        </w:rPr>
        <w:tab/>
        <w:t>Other:</w:t>
      </w:r>
    </w:p>
    <w:p w14:paraId="1C8EBE67" w14:textId="77777777" w:rsidR="004A13FF" w:rsidRPr="004A13FF" w:rsidRDefault="004A13FF" w:rsidP="004A13FF">
      <w:pPr>
        <w:widowControl w:val="0"/>
        <w:autoSpaceDE w:val="0"/>
        <w:autoSpaceDN w:val="0"/>
        <w:spacing w:before="10" w:after="0" w:line="240" w:lineRule="auto"/>
        <w:ind w:right="240"/>
        <w:rPr>
          <w:rFonts w:ascii="Calibri" w:eastAsia="Calibri" w:hAnsi="Calibri" w:cs="Calibri"/>
          <w:sz w:val="21"/>
          <w:szCs w:val="24"/>
          <w:lang w:bidi="en-US"/>
        </w:rPr>
      </w:pPr>
    </w:p>
    <w:p w14:paraId="2B2B2D17" w14:textId="77777777" w:rsidR="004A13FF" w:rsidRPr="004A13FF" w:rsidRDefault="004A13FF" w:rsidP="004A13FF">
      <w:pPr>
        <w:widowControl w:val="0"/>
        <w:tabs>
          <w:tab w:val="left" w:pos="9632"/>
        </w:tabs>
        <w:autoSpaceDE w:val="0"/>
        <w:autoSpaceDN w:val="0"/>
        <w:spacing w:after="23" w:line="240" w:lineRule="auto"/>
        <w:ind w:left="220" w:right="240"/>
        <w:rPr>
          <w:rFonts w:ascii="Calibri" w:eastAsia="Calibri" w:hAnsi="Calibri" w:cs="Calibri"/>
          <w:lang w:bidi="en-US"/>
        </w:rPr>
      </w:pPr>
      <w:r w:rsidRPr="004A13FF">
        <w:rPr>
          <w:rFonts w:ascii="Calibri" w:eastAsia="Calibri" w:hAnsi="Calibri" w:cs="Calibri"/>
          <w:lang w:bidi="en-US"/>
        </w:rPr>
        <w:t>Signature (Parent/Guardian if form</w:t>
      </w:r>
      <w:r w:rsidRPr="004A13FF">
        <w:rPr>
          <w:rFonts w:ascii="Calibri" w:eastAsia="Calibri" w:hAnsi="Calibri" w:cs="Calibri"/>
          <w:spacing w:val="-7"/>
          <w:lang w:bidi="en-US"/>
        </w:rPr>
        <w:t xml:space="preserve"> </w:t>
      </w:r>
      <w:r w:rsidRPr="004A13FF">
        <w:rPr>
          <w:rFonts w:ascii="Calibri" w:eastAsia="Calibri" w:hAnsi="Calibri" w:cs="Calibri"/>
          <w:lang w:bidi="en-US"/>
        </w:rPr>
        <w:t>for</w:t>
      </w:r>
      <w:r w:rsidRPr="004A13FF">
        <w:rPr>
          <w:rFonts w:ascii="Calibri" w:eastAsia="Calibri" w:hAnsi="Calibri" w:cs="Calibri"/>
          <w:spacing w:val="-2"/>
          <w:lang w:bidi="en-US"/>
        </w:rPr>
        <w:t xml:space="preserve"> </w:t>
      </w:r>
      <w:r w:rsidRPr="004A13FF">
        <w:rPr>
          <w:rFonts w:ascii="Calibri" w:eastAsia="Calibri" w:hAnsi="Calibri" w:cs="Calibri"/>
          <w:lang w:bidi="en-US"/>
        </w:rPr>
        <w:t>Scout):</w:t>
      </w:r>
      <w:r w:rsidRPr="004A13FF">
        <w:rPr>
          <w:rFonts w:ascii="Calibri" w:eastAsia="Calibri" w:hAnsi="Calibri" w:cs="Calibri"/>
          <w:lang w:bidi="en-US"/>
        </w:rPr>
        <w:tab/>
        <w:t>Date:</w:t>
      </w:r>
    </w:p>
    <w:p w14:paraId="326DA39F" w14:textId="77777777" w:rsidR="004A13FF" w:rsidRPr="004A13FF" w:rsidRDefault="004A13FF" w:rsidP="004A13FF">
      <w:pPr>
        <w:widowControl w:val="0"/>
        <w:autoSpaceDE w:val="0"/>
        <w:autoSpaceDN w:val="0"/>
        <w:spacing w:after="0" w:line="20" w:lineRule="exact"/>
        <w:ind w:left="186" w:right="240"/>
        <w:rPr>
          <w:rFonts w:ascii="Calibri" w:eastAsia="Calibri" w:hAnsi="Calibri" w:cs="Calibri"/>
          <w:sz w:val="2"/>
          <w:szCs w:val="24"/>
          <w:lang w:bidi="en-US"/>
        </w:rPr>
      </w:pPr>
    </w:p>
    <w:p w14:paraId="332AE38E" w14:textId="77777777" w:rsidR="004A13FF" w:rsidRPr="004A13FF" w:rsidRDefault="004A13FF" w:rsidP="004A13FF">
      <w:pPr>
        <w:widowControl w:val="0"/>
        <w:autoSpaceDE w:val="0"/>
        <w:autoSpaceDN w:val="0"/>
        <w:spacing w:before="6" w:after="0" w:line="240" w:lineRule="auto"/>
        <w:ind w:right="240"/>
        <w:rPr>
          <w:rFonts w:ascii="Calibri" w:eastAsia="Calibri" w:hAnsi="Calibri" w:cs="Calibri"/>
          <w:sz w:val="16"/>
          <w:szCs w:val="24"/>
          <w:lang w:bidi="en-US"/>
        </w:rPr>
      </w:pPr>
    </w:p>
    <w:p w14:paraId="0A5FA859" w14:textId="30B794D0" w:rsidR="00FD35A2" w:rsidRPr="00AC6F1D" w:rsidRDefault="004A13FF" w:rsidP="00AC6F1D">
      <w:pPr>
        <w:widowControl w:val="0"/>
        <w:autoSpaceDE w:val="0"/>
        <w:autoSpaceDN w:val="0"/>
        <w:spacing w:before="56" w:after="0" w:line="240" w:lineRule="auto"/>
        <w:ind w:left="220" w:right="240"/>
        <w:rPr>
          <w:rFonts w:ascii="Calibri" w:eastAsia="Calibri" w:hAnsi="Calibri" w:cs="Calibri"/>
          <w:i/>
          <w:lang w:bidi="en-US"/>
        </w:rPr>
      </w:pPr>
      <w:r w:rsidRPr="004A13FF">
        <w:rPr>
          <w:rFonts w:ascii="Calibri" w:eastAsia="Calibri" w:hAnsi="Calibri" w:cs="Calibri"/>
          <w:i/>
          <w:lang w:bidi="en-US"/>
        </w:rPr>
        <w:t xml:space="preserve">Please return this form to the Council </w:t>
      </w:r>
      <w:r w:rsidR="0047632F">
        <w:rPr>
          <w:rFonts w:ascii="Calibri" w:eastAsia="Calibri" w:hAnsi="Calibri" w:cs="Calibri"/>
          <w:i/>
          <w:lang w:bidi="en-US"/>
        </w:rPr>
        <w:t>office or forward to Teresa Sulich (</w:t>
      </w:r>
      <w:hyperlink r:id="rId5" w:history="1">
        <w:r w:rsidR="0035233D" w:rsidRPr="00F006CF">
          <w:rPr>
            <w:rStyle w:val="Hyperlink"/>
            <w:rFonts w:ascii="Calibri" w:eastAsia="Calibri" w:hAnsi="Calibri" w:cs="Calibri"/>
            <w:i/>
            <w:lang w:bidi="en-US"/>
          </w:rPr>
          <w:t>tasulich@aol.com</w:t>
        </w:r>
      </w:hyperlink>
      <w:r w:rsidR="0047632F">
        <w:rPr>
          <w:rFonts w:ascii="Calibri" w:eastAsia="Calibri" w:hAnsi="Calibri" w:cs="Calibri"/>
          <w:i/>
          <w:lang w:bidi="en-US"/>
        </w:rPr>
        <w:t>)</w:t>
      </w:r>
      <w:r w:rsidR="0035233D">
        <w:rPr>
          <w:rFonts w:ascii="Calibri" w:eastAsia="Calibri" w:hAnsi="Calibri" w:cs="Calibri"/>
          <w:i/>
          <w:lang w:bidi="en-US"/>
        </w:rPr>
        <w:t xml:space="preserve"> </w:t>
      </w:r>
      <w:r w:rsidR="0035233D" w:rsidRPr="0035233D">
        <w:rPr>
          <w:rFonts w:ascii="Calibri" w:eastAsia="Calibri" w:hAnsi="Calibri" w:cs="Calibri"/>
          <w:b/>
          <w:bCs/>
          <w:i/>
          <w:lang w:bidi="en-US"/>
        </w:rPr>
        <w:t>at least two weeks before arrival</w:t>
      </w:r>
      <w:r w:rsidR="0035233D">
        <w:rPr>
          <w:rFonts w:ascii="Calibri" w:eastAsia="Calibri" w:hAnsi="Calibri" w:cs="Calibri"/>
          <w:i/>
          <w:lang w:bidi="en-US"/>
        </w:rPr>
        <w:t>.</w:t>
      </w:r>
      <w:r w:rsidRPr="004A13FF">
        <w:rPr>
          <w:rFonts w:ascii="Calibri" w:eastAsia="Calibri" w:hAnsi="Calibri" w:cs="Calibri"/>
          <w:i/>
          <w:lang w:bidi="en-US"/>
        </w:rPr>
        <w:t xml:space="preserve"> Forms turned</w:t>
      </w:r>
      <w:r w:rsidR="00EE06AB">
        <w:rPr>
          <w:rFonts w:ascii="Calibri" w:eastAsia="Calibri" w:hAnsi="Calibri" w:cs="Calibri"/>
          <w:i/>
          <w:lang w:bidi="en-US"/>
        </w:rPr>
        <w:t xml:space="preserve"> in</w:t>
      </w:r>
      <w:r w:rsidRPr="004A13FF">
        <w:rPr>
          <w:rFonts w:ascii="Calibri" w:eastAsia="Calibri" w:hAnsi="Calibri" w:cs="Calibri"/>
          <w:i/>
          <w:lang w:bidi="en-US"/>
        </w:rPr>
        <w:t xml:space="preserve"> during Camp check-in upon arrival will be accepted but provisions may not be available.</w:t>
      </w:r>
    </w:p>
    <w:sectPr w:rsidR="00FD35A2" w:rsidRPr="00AC6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FF"/>
    <w:rsid w:val="002C10AA"/>
    <w:rsid w:val="0035233D"/>
    <w:rsid w:val="0047632F"/>
    <w:rsid w:val="004A13FF"/>
    <w:rsid w:val="005C4396"/>
    <w:rsid w:val="006C4481"/>
    <w:rsid w:val="00AC6F1D"/>
    <w:rsid w:val="00DD40C7"/>
    <w:rsid w:val="00EE06AB"/>
    <w:rsid w:val="00F50198"/>
    <w:rsid w:val="00FD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4844"/>
  <w15:chartTrackingRefBased/>
  <w15:docId w15:val="{96DB7FCD-67C3-4584-8069-842709AD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3FF"/>
    <w:pPr>
      <w:keepNext/>
      <w:keepLines/>
      <w:spacing w:before="240" w:after="0"/>
      <w:outlineLvl w:val="0"/>
    </w:pPr>
    <w:rPr>
      <w:rFonts w:asciiTheme="majorHAnsi" w:eastAsiaTheme="majorEastAsia" w:hAnsiTheme="majorHAnsi" w:cstheme="majorBidi"/>
      <w:color w:val="598A39" w:themeColor="accent1" w:themeShade="BF"/>
      <w:sz w:val="32"/>
      <w:szCs w:val="32"/>
    </w:rPr>
  </w:style>
  <w:style w:type="paragraph" w:styleId="Heading2">
    <w:name w:val="heading 2"/>
    <w:basedOn w:val="Normal"/>
    <w:next w:val="Normal"/>
    <w:link w:val="Heading2Char"/>
    <w:uiPriority w:val="9"/>
    <w:unhideWhenUsed/>
    <w:qFormat/>
    <w:rsid w:val="004A13FF"/>
    <w:pPr>
      <w:keepNext/>
      <w:keepLines/>
      <w:spacing w:before="40" w:after="0"/>
      <w:outlineLvl w:val="1"/>
    </w:pPr>
    <w:rPr>
      <w:rFonts w:asciiTheme="majorHAnsi" w:eastAsiaTheme="majorEastAsia" w:hAnsiTheme="majorHAnsi" w:cstheme="majorBidi"/>
      <w:color w:val="598A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3FF"/>
    <w:rPr>
      <w:rFonts w:asciiTheme="majorHAnsi" w:eastAsiaTheme="majorEastAsia" w:hAnsiTheme="majorHAnsi" w:cstheme="majorBidi"/>
      <w:color w:val="598A39" w:themeColor="accent1" w:themeShade="BF"/>
      <w:sz w:val="32"/>
      <w:szCs w:val="32"/>
    </w:rPr>
  </w:style>
  <w:style w:type="character" w:customStyle="1" w:styleId="Heading2Char">
    <w:name w:val="Heading 2 Char"/>
    <w:basedOn w:val="DefaultParagraphFont"/>
    <w:link w:val="Heading2"/>
    <w:uiPriority w:val="9"/>
    <w:rsid w:val="004A13FF"/>
    <w:rPr>
      <w:rFonts w:asciiTheme="majorHAnsi" w:eastAsiaTheme="majorEastAsia" w:hAnsiTheme="majorHAnsi" w:cstheme="majorBidi"/>
      <w:color w:val="598A39" w:themeColor="accent1" w:themeShade="BF"/>
      <w:sz w:val="26"/>
      <w:szCs w:val="26"/>
    </w:rPr>
  </w:style>
  <w:style w:type="character" w:styleId="Hyperlink">
    <w:name w:val="Hyperlink"/>
    <w:basedOn w:val="DefaultParagraphFont"/>
    <w:uiPriority w:val="99"/>
    <w:unhideWhenUsed/>
    <w:rsid w:val="0035233D"/>
    <w:rPr>
      <w:color w:val="0563C1" w:themeColor="hyperlink"/>
      <w:u w:val="single"/>
    </w:rPr>
  </w:style>
  <w:style w:type="character" w:styleId="UnresolvedMention">
    <w:name w:val="Unresolved Mention"/>
    <w:basedOn w:val="DefaultParagraphFont"/>
    <w:uiPriority w:val="99"/>
    <w:semiHidden/>
    <w:unhideWhenUsed/>
    <w:rsid w:val="00352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sulich@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rgbClr val="A5A5A5"/>
      </a:lt1>
      <a:dk2>
        <a:srgbClr val="538135"/>
      </a:dk2>
      <a:lt2>
        <a:srgbClr val="DBDBDB"/>
      </a:lt2>
      <a:accent1>
        <a:srgbClr val="78B64F"/>
      </a:accent1>
      <a:accent2>
        <a:srgbClr val="CAE2BA"/>
      </a:accent2>
      <a:accent3>
        <a:srgbClr val="93C573"/>
      </a:accent3>
      <a:accent4>
        <a:srgbClr val="C00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Rea</dc:creator>
  <cp:keywords/>
  <dc:description/>
  <cp:lastModifiedBy>Silas Rea</cp:lastModifiedBy>
  <cp:revision>9</cp:revision>
  <dcterms:created xsi:type="dcterms:W3CDTF">2022-01-25T23:23:00Z</dcterms:created>
  <dcterms:modified xsi:type="dcterms:W3CDTF">2022-02-22T21:00:00Z</dcterms:modified>
</cp:coreProperties>
</file>