
<file path=[Content_Types].xml><?xml version="1.0" encoding="utf-8"?>
<Types xmlns="http://schemas.openxmlformats.org/package/2006/content-types">
  <Default Extension="gif" ContentType="image/gi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24200598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48"/>
          <w:szCs w:val="48"/>
        </w:rPr>
      </w:sdtEndPr>
      <w:sdtContent>
        <w:p w14:paraId="3ADC38C0" w14:textId="487B2A98" w:rsidR="002F07A7" w:rsidRDefault="0083172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A9D2CC3" wp14:editId="68CAD5DB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4205" cy="1176020"/>
                    <wp:effectExtent l="0" t="0" r="0" b="5080"/>
                    <wp:wrapNone/>
                    <wp:docPr id="1824654560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4205" cy="11760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177512919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6A162920" w14:textId="26DF5655" w:rsidR="00205BA0" w:rsidRDefault="0044709C" w:rsidP="00076FA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Pine </w:t>
                                    </w:r>
                                    <w:r w:rsidR="00205BA0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ill </w:t>
                                    </w:r>
                                    <w:r w:rsidR="00205BA0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istrict</w:t>
                                    </w:r>
                                    <w:r w:rsidR="00205BA0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Klondike</w:t>
                                    </w:r>
                                  </w:p>
                                </w:sdtContent>
                              </w:sdt>
                              <w:p w14:paraId="6F34AA75" w14:textId="4DDAC778" w:rsidR="00205BA0" w:rsidRDefault="00FA14C3" w:rsidP="00076FA8">
                                <w:pPr>
                                  <w:pStyle w:val="NoSpacing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Participants</w:t>
                                </w:r>
                                <w:r w:rsidR="00AA567C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205BA0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Guide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2A9D2CC3" id="Rectangle 6" o:spid="_x0000_s1026" style="position:absolute;margin-left:0;margin-top:0;width:549.15pt;height:92.6pt;z-index:251662336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" o:allowincell="f" fillcolor="#1cade4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177512919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A162920" w14:textId="26DF5655" w:rsidR="00205BA0" w:rsidRDefault="0044709C" w:rsidP="00076FA8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Pine </w:t>
                              </w:r>
                              <w:r w:rsidR="00205BA0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H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ill </w:t>
                              </w:r>
                              <w:r w:rsidR="00205BA0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D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istrict</w:t>
                              </w:r>
                              <w:r w:rsidR="00205BA0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Klondike</w:t>
                              </w:r>
                            </w:p>
                          </w:sdtContent>
                        </w:sdt>
                        <w:p w14:paraId="6F34AA75" w14:textId="4DDAC778" w:rsidR="00205BA0" w:rsidRDefault="00FA14C3" w:rsidP="00076FA8">
                          <w:pPr>
                            <w:pStyle w:val="NoSpacing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Participants</w:t>
                          </w:r>
                          <w:r w:rsidR="00AA567C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r w:rsidR="00205BA0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Guide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6D4F7022" wp14:editId="0956700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5150" cy="10058400"/>
                    <wp:effectExtent l="0" t="0" r="3810" b="0"/>
                    <wp:wrapNone/>
                    <wp:docPr id="1893766579" name="Group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515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945706524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991481060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31551" name="Rectangle 13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79999"/>
                                    </a:schemeClr>
                                  </a:fgClr>
                                  <a:bgClr>
                                    <a:srgbClr val="FFFFFF">
                                      <a:alpha val="79999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534406760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-86374961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5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18ABEB3" w14:textId="4308E973" w:rsidR="00205BA0" w:rsidRDefault="00AA567C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</w:t>
                                      </w:r>
                                      <w:r w:rsidR="001032AD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711465562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id w:val="-142086421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3CDCDF4E" w14:textId="77777777" w:rsidR="00205BA0" w:rsidRDefault="00205BA0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Klondike Committee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ompany"/>
                                    <w:id w:val="-604963542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006F7DE5" w14:textId="18056519" w:rsidR="00205BA0" w:rsidRDefault="0044709C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Pine Hill</w:t>
                                      </w:r>
                                      <w:r w:rsidR="00205BA0">
                                        <w:rPr>
                                          <w:color w:val="FFFFFF" w:themeColor="background1"/>
                                        </w:rPr>
                                        <w:t xml:space="preserve"> District – Garden State Council</w:t>
                                      </w:r>
                                    </w:p>
                                  </w:sdtContent>
                                </w:sdt>
                                <w:p w14:paraId="503D6367" w14:textId="7B9575A6" w:rsidR="00205BA0" w:rsidRDefault="00205BA0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Revised 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ate"/>
                                      <w:id w:val="-1752034508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5-01-01T00:00:00Z">
                                        <w:dateFormat w:val="M/d/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="001032AD">
                                        <w:rPr>
                                          <w:color w:val="FFFFFF" w:themeColor="background1"/>
                                        </w:rPr>
                                        <w:t>1/1/2025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6D4F7022" id="Group 10" o:spid="_x0000_s1027" style="position:absolute;margin-left:193.3pt;margin-top:0;width:244.5pt;height:11in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" o:allowincell="f">
                    <v:group id="Group 11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">
                      <v:rect id="Rectangle 12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" fillcolor="#27ced7 [3206]" stroked="f" strokecolor="#d8d8d8 [2732]"/>
                      <v:rect id="Rectangle 13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" fillcolor="#27ced7 [3206]" stroked="f" strokecolor="white [3212]" strokeweight="1pt">
                        <v:fill r:id="rId9" o:title="" opacity="52428f" o:opacity2="52428f" type="pattern"/>
                        <v:shadow color="#d8d8d8 [2732]" offset="3pt,3pt"/>
                      </v:rect>
                    </v:group>
                    <v:rect id="Rectangle 14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-86374961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5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18ABEB3" w14:textId="4308E973" w:rsidR="00205BA0" w:rsidRDefault="00AA567C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</w:t>
                                </w:r>
                                <w:r w:rsidR="001032AD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5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id w:val="-142086421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3CDCDF4E" w14:textId="77777777" w:rsidR="00205BA0" w:rsidRDefault="00205BA0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Klondike Committee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ompany"/>
                              <w:id w:val="-604963542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006F7DE5" w14:textId="18056519" w:rsidR="00205BA0" w:rsidRDefault="0044709C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Pine Hill</w:t>
                                </w:r>
                                <w:r w:rsidR="00205BA0">
                                  <w:rPr>
                                    <w:color w:val="FFFFFF" w:themeColor="background1"/>
                                  </w:rPr>
                                  <w:t xml:space="preserve"> District – Garden State Council</w:t>
                                </w:r>
                              </w:p>
                            </w:sdtContent>
                          </w:sdt>
                          <w:p w14:paraId="503D6367" w14:textId="7B9575A6" w:rsidR="00205BA0" w:rsidRDefault="00205BA0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Revised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e"/>
                                <w:id w:val="-1752034508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5-01-01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1032AD">
                                  <w:rPr>
                                    <w:color w:val="FFFFFF" w:themeColor="background1"/>
                                  </w:rPr>
                                  <w:t>1/1/2025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2D79F7BE" w14:textId="39DC373D" w:rsidR="002F07A7" w:rsidRDefault="0083172E">
          <w:pPr>
            <w:rPr>
              <w:rFonts w:asciiTheme="majorHAnsi" w:eastAsiaTheme="majorEastAsia" w:hAnsiTheme="majorHAnsi" w:cstheme="majorBidi"/>
              <w:b/>
              <w:bCs/>
              <w:sz w:val="48"/>
              <w:szCs w:val="4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1C4748E" wp14:editId="7413E244">
                    <wp:simplePos x="0" y="0"/>
                    <wp:positionH relativeFrom="column">
                      <wp:posOffset>-190500</wp:posOffset>
                    </wp:positionH>
                    <wp:positionV relativeFrom="paragraph">
                      <wp:posOffset>3983990</wp:posOffset>
                    </wp:positionV>
                    <wp:extent cx="2762250" cy="3486150"/>
                    <wp:effectExtent l="0" t="0" r="0" b="0"/>
                    <wp:wrapNone/>
                    <wp:docPr id="1821532006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762250" cy="3486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08D99E" w14:textId="4147177B" w:rsidR="00AA567C" w:rsidRDefault="001032A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F5C980F" wp14:editId="42AC1EB1">
                                      <wp:extent cx="3267075" cy="3267075"/>
                                      <wp:effectExtent l="0" t="0" r="0" b="0"/>
                                      <wp:docPr id="22196841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21968411" name="Picture 221968411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267075" cy="3267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C4748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3" type="#_x0000_t202" style="position:absolute;margin-left:-15pt;margin-top:313.7pt;width:217.5pt;height:2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" filled="f" stroked="f" strokeweight=".5pt">
                    <v:textbox>
                      <w:txbxContent>
                        <w:p w14:paraId="0808D99E" w14:textId="4147177B" w:rsidR="00AA567C" w:rsidRDefault="001032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5C980F" wp14:editId="42AC1EB1">
                                <wp:extent cx="3267075" cy="3267075"/>
                                <wp:effectExtent l="0" t="0" r="0" b="0"/>
                                <wp:docPr id="22196841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1968411" name="Picture 221968411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7075" cy="326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2CFCC0F" wp14:editId="5B8EA359">
                    <wp:simplePos x="0" y="0"/>
                    <wp:positionH relativeFrom="column">
                      <wp:posOffset>-733425</wp:posOffset>
                    </wp:positionH>
                    <wp:positionV relativeFrom="paragraph">
                      <wp:posOffset>2850515</wp:posOffset>
                    </wp:positionV>
                    <wp:extent cx="3990975" cy="942975"/>
                    <wp:effectExtent l="0" t="0" r="0" b="0"/>
                    <wp:wrapNone/>
                    <wp:docPr id="15300967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990975" cy="9429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0C0E9F" w14:textId="60E931DD" w:rsidR="00AA567C" w:rsidRPr="00AA567C" w:rsidRDefault="001032AD" w:rsidP="00AA567C">
                                <w:pPr>
                                  <w:jc w:val="center"/>
                                  <w:rPr>
                                    <w:rFonts w:ascii="Bernard MT Condensed" w:hAnsi="Bernard MT Condensed"/>
                                    <w:b/>
                                    <w:bCs/>
                                    <w:color w:val="DFE3E5" w:themeColor="background2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Bernard MT Condensed" w:hAnsi="Bernard MT Condensed"/>
                                    <w:b/>
                                    <w:bCs/>
                                    <w:color w:val="DFE3E5" w:themeColor="background2"/>
                                    <w:sz w:val="96"/>
                                    <w:szCs w:val="96"/>
                                  </w:rPr>
                                  <w:t>YETI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CFCC0F" id="Text Box 2" o:spid="_x0000_s1034" type="#_x0000_t202" style="position:absolute;margin-left:-57.75pt;margin-top:224.45pt;width:314.2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" fillcolor="#0d5571 [1604]" stroked="f" strokeweight=".5pt">
                    <v:textbox>
                      <w:txbxContent>
                        <w:p w14:paraId="0B0C0E9F" w14:textId="60E931DD" w:rsidR="00AA567C" w:rsidRPr="00AA567C" w:rsidRDefault="001032AD" w:rsidP="00AA567C">
                          <w:pPr>
                            <w:jc w:val="center"/>
                            <w:rPr>
                              <w:rFonts w:ascii="Bernard MT Condensed" w:hAnsi="Bernard MT Condensed"/>
                              <w:b/>
                              <w:bCs/>
                              <w:color w:val="DFE3E5" w:themeColor="background2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Bernard MT Condensed" w:hAnsi="Bernard MT Condensed"/>
                              <w:b/>
                              <w:bCs/>
                              <w:color w:val="DFE3E5" w:themeColor="background2"/>
                              <w:sz w:val="96"/>
                              <w:szCs w:val="96"/>
                            </w:rPr>
                            <w:t>YETI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567C">
            <w:rPr>
              <w:rFonts w:asciiTheme="majorHAnsi" w:eastAsiaTheme="majorEastAsia" w:hAnsiTheme="majorHAnsi" w:cstheme="majorBidi"/>
              <w:b/>
              <w:bCs/>
              <w:sz w:val="48"/>
              <w:szCs w:val="48"/>
            </w:rPr>
            <w:t>January 2</w:t>
          </w:r>
          <w:r w:rsidR="001032AD">
            <w:rPr>
              <w:rFonts w:asciiTheme="majorHAnsi" w:eastAsiaTheme="majorEastAsia" w:hAnsiTheme="majorHAnsi" w:cstheme="majorBidi"/>
              <w:b/>
              <w:bCs/>
              <w:sz w:val="48"/>
              <w:szCs w:val="48"/>
            </w:rPr>
            <w:t>4</w:t>
          </w:r>
          <w:r w:rsidR="00AA567C" w:rsidRPr="00AA567C">
            <w:rPr>
              <w:rFonts w:asciiTheme="majorHAnsi" w:eastAsiaTheme="majorEastAsia" w:hAnsiTheme="majorHAnsi" w:cstheme="majorBidi"/>
              <w:b/>
              <w:bCs/>
              <w:sz w:val="48"/>
              <w:szCs w:val="48"/>
              <w:vertAlign w:val="superscript"/>
            </w:rPr>
            <w:t>th</w:t>
          </w:r>
          <w:r w:rsidR="00AA567C">
            <w:rPr>
              <w:rFonts w:asciiTheme="majorHAnsi" w:eastAsiaTheme="majorEastAsia" w:hAnsiTheme="majorHAnsi" w:cstheme="majorBidi"/>
              <w:b/>
              <w:bCs/>
              <w:sz w:val="48"/>
              <w:szCs w:val="48"/>
            </w:rPr>
            <w:t>-2</w:t>
          </w:r>
          <w:r w:rsidR="001032AD">
            <w:rPr>
              <w:rFonts w:asciiTheme="majorHAnsi" w:eastAsiaTheme="majorEastAsia" w:hAnsiTheme="majorHAnsi" w:cstheme="majorBidi"/>
              <w:b/>
              <w:bCs/>
              <w:sz w:val="48"/>
              <w:szCs w:val="48"/>
            </w:rPr>
            <w:t>6</w:t>
          </w:r>
          <w:r w:rsidR="00AA567C" w:rsidRPr="00AA567C">
            <w:rPr>
              <w:rFonts w:asciiTheme="majorHAnsi" w:eastAsiaTheme="majorEastAsia" w:hAnsiTheme="majorHAnsi" w:cstheme="majorBidi"/>
              <w:b/>
              <w:bCs/>
              <w:sz w:val="48"/>
              <w:szCs w:val="48"/>
              <w:vertAlign w:val="superscript"/>
            </w:rPr>
            <w:t>th</w:t>
          </w:r>
          <w:r w:rsidR="00AA567C">
            <w:rPr>
              <w:rFonts w:asciiTheme="majorHAnsi" w:eastAsiaTheme="majorEastAsia" w:hAnsiTheme="majorHAnsi" w:cstheme="majorBidi"/>
              <w:b/>
              <w:bCs/>
              <w:sz w:val="48"/>
              <w:szCs w:val="48"/>
            </w:rPr>
            <w:t xml:space="preserve"> </w:t>
          </w:r>
          <w:r w:rsidR="00C33C33">
            <w:rPr>
              <w:rFonts w:asciiTheme="majorHAnsi" w:eastAsiaTheme="majorEastAsia" w:hAnsiTheme="majorHAnsi" w:cstheme="majorBidi"/>
              <w:b/>
              <w:bCs/>
              <w:sz w:val="48"/>
              <w:szCs w:val="48"/>
            </w:rPr>
            <w:t xml:space="preserve"> </w:t>
          </w:r>
          <w:r w:rsidR="002F07A7">
            <w:rPr>
              <w:rFonts w:asciiTheme="majorHAnsi" w:eastAsiaTheme="majorEastAsia" w:hAnsiTheme="majorHAnsi" w:cstheme="majorBidi"/>
              <w:b/>
              <w:bCs/>
              <w:sz w:val="48"/>
              <w:szCs w:val="48"/>
            </w:rPr>
            <w:br w:type="page"/>
          </w:r>
        </w:p>
      </w:sdtContent>
    </w:sdt>
    <w:p w14:paraId="6F637A07" w14:textId="3CCE7043" w:rsidR="00526597" w:rsidRPr="001F6EAD" w:rsidRDefault="002904B7" w:rsidP="002904B7">
      <w:pPr>
        <w:pStyle w:val="Heading1"/>
        <w:rPr>
          <w:u w:val="single"/>
        </w:rPr>
      </w:pPr>
      <w:bookmarkStart w:id="0" w:name="_Toc438217110"/>
      <w:r w:rsidRPr="001F6EAD">
        <w:rPr>
          <w:u w:val="single"/>
        </w:rPr>
        <w:lastRenderedPageBreak/>
        <w:t>Welcome to Klondike 20</w:t>
      </w:r>
      <w:bookmarkEnd w:id="0"/>
      <w:r w:rsidR="00BC3C7F">
        <w:rPr>
          <w:u w:val="single"/>
        </w:rPr>
        <w:t>2</w:t>
      </w:r>
      <w:r w:rsidR="00563B6E">
        <w:rPr>
          <w:u w:val="single"/>
        </w:rPr>
        <w:t>5</w:t>
      </w:r>
    </w:p>
    <w:p w14:paraId="564D43D8" w14:textId="2EE28814" w:rsidR="008843C5" w:rsidRDefault="00563FAA">
      <w:r>
        <w:t xml:space="preserve">Welcome to the </w:t>
      </w:r>
      <w:r w:rsidR="00504155">
        <w:t>annual</w:t>
      </w:r>
      <w:r>
        <w:t xml:space="preserve"> Pine Hill District Klondike Derby. </w:t>
      </w:r>
      <w:r w:rsidR="00A15608">
        <w:t xml:space="preserve">We are </w:t>
      </w:r>
      <w:r w:rsidR="006E42F6">
        <w:t xml:space="preserve">modifying the format that we had </w:t>
      </w:r>
      <w:r w:rsidR="00A15608">
        <w:t>last year</w:t>
      </w:r>
      <w:r w:rsidR="0044709C">
        <w:t xml:space="preserve"> </w:t>
      </w:r>
      <w:r w:rsidR="00A24957">
        <w:t>a bit</w:t>
      </w:r>
      <w:r w:rsidR="00A15608">
        <w:t xml:space="preserve">. </w:t>
      </w:r>
      <w:r w:rsidR="005F0390">
        <w:t xml:space="preserve"> Hopefully it will provide for better flow and more time for activities. </w:t>
      </w:r>
    </w:p>
    <w:p w14:paraId="6D30A57C" w14:textId="77777777" w:rsidR="007A2D8C" w:rsidRDefault="007A2D8C">
      <w:r>
        <w:t>We are also pleased to encourage well prepared Webe</w:t>
      </w:r>
      <w:r w:rsidR="00753346">
        <w:t xml:space="preserve">los Scouts </w:t>
      </w:r>
      <w:r w:rsidR="004A138B">
        <w:t>to participate</w:t>
      </w:r>
      <w:r>
        <w:t>!</w:t>
      </w:r>
    </w:p>
    <w:p w14:paraId="7E497516" w14:textId="77777777" w:rsidR="002904B7" w:rsidRPr="001F6EAD" w:rsidRDefault="002904B7" w:rsidP="002904B7">
      <w:pPr>
        <w:pStyle w:val="Heading1"/>
        <w:rPr>
          <w:u w:val="single"/>
        </w:rPr>
      </w:pPr>
      <w:bookmarkStart w:id="1" w:name="_Toc438217111"/>
      <w:r w:rsidRPr="001F6EAD">
        <w:rPr>
          <w:u w:val="single"/>
        </w:rPr>
        <w:t>General Information</w:t>
      </w:r>
      <w:bookmarkEnd w:id="1"/>
    </w:p>
    <w:p w14:paraId="631DD4AF" w14:textId="3EA846FD" w:rsidR="008843C5" w:rsidRDefault="008843C5" w:rsidP="008843C5">
      <w:r>
        <w:t xml:space="preserve">The information in this participant guide may change before the actual event. Final instructions for completing the Klondike will be provided </w:t>
      </w:r>
      <w:r w:rsidR="00504155">
        <w:t xml:space="preserve">Saturday morning if any changes are to take place. </w:t>
      </w:r>
    </w:p>
    <w:p w14:paraId="3E5D0BBF" w14:textId="77777777" w:rsidR="002904B7" w:rsidRPr="00D87528" w:rsidRDefault="002904B7" w:rsidP="002904B7">
      <w:pPr>
        <w:pStyle w:val="Heading2"/>
        <w:rPr>
          <w:color w:val="1C6194" w:themeColor="accent2" w:themeShade="BF"/>
        </w:rPr>
      </w:pPr>
      <w:bookmarkStart w:id="2" w:name="_Toc438217113"/>
      <w:r w:rsidRPr="00D87528">
        <w:rPr>
          <w:color w:val="1C6194" w:themeColor="accent2" w:themeShade="BF"/>
        </w:rPr>
        <w:t>Contact Information</w:t>
      </w:r>
      <w:bookmarkEnd w:id="2"/>
    </w:p>
    <w:p w14:paraId="129863A0" w14:textId="77777777" w:rsidR="005414F9" w:rsidRPr="001F6EAD" w:rsidRDefault="005414F9" w:rsidP="005414F9">
      <w:pPr>
        <w:pStyle w:val="Heading3"/>
        <w:rPr>
          <w:color w:val="1481AB" w:themeColor="accent1" w:themeShade="BF"/>
          <w:sz w:val="28"/>
          <w:szCs w:val="28"/>
          <w:u w:val="single"/>
        </w:rPr>
      </w:pPr>
      <w:bookmarkStart w:id="3" w:name="_Toc438217114"/>
      <w:r w:rsidRPr="001F6EAD">
        <w:rPr>
          <w:color w:val="1481AB" w:themeColor="accent1" w:themeShade="BF"/>
          <w:sz w:val="28"/>
          <w:szCs w:val="28"/>
          <w:u w:val="single"/>
        </w:rPr>
        <w:t>Address</w:t>
      </w:r>
      <w:bookmarkEnd w:id="3"/>
    </w:p>
    <w:p w14:paraId="7B329E4E" w14:textId="77777777" w:rsidR="002904B7" w:rsidRDefault="002904B7">
      <w:r>
        <w:t>Pine Hill Scout Reservation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690"/>
      </w:tblGrid>
      <w:tr w:rsidR="005414F9" w14:paraId="1CAC3152" w14:textId="77777777" w:rsidTr="00CA50D6">
        <w:tc>
          <w:tcPr>
            <w:tcW w:w="3348" w:type="dxa"/>
          </w:tcPr>
          <w:p w14:paraId="5FF0047B" w14:textId="77777777" w:rsidR="005414F9" w:rsidRDefault="005414F9">
            <w:r>
              <w:t>Official Address</w:t>
            </w:r>
          </w:p>
        </w:tc>
        <w:tc>
          <w:tcPr>
            <w:tcW w:w="3690" w:type="dxa"/>
          </w:tcPr>
          <w:p w14:paraId="15E8BD20" w14:textId="77777777" w:rsidR="005414F9" w:rsidRDefault="005414F9">
            <w:r>
              <w:t>GPS Address for Cub Field</w:t>
            </w:r>
          </w:p>
        </w:tc>
      </w:tr>
      <w:tr w:rsidR="005414F9" w14:paraId="7C8AFC4F" w14:textId="77777777" w:rsidTr="00CA50D6">
        <w:tc>
          <w:tcPr>
            <w:tcW w:w="3348" w:type="dxa"/>
          </w:tcPr>
          <w:p w14:paraId="14ECCF37" w14:textId="77777777" w:rsidR="005414F9" w:rsidRDefault="005414F9">
            <w:r w:rsidRPr="005414F9">
              <w:t>12 Watsontown New Freedom Rd, Berlin, NJ 08009</w:t>
            </w:r>
          </w:p>
        </w:tc>
        <w:tc>
          <w:tcPr>
            <w:tcW w:w="3690" w:type="dxa"/>
          </w:tcPr>
          <w:p w14:paraId="5BD61BD7" w14:textId="031F976F" w:rsidR="005414F9" w:rsidRDefault="00563B6E" w:rsidP="005414F9">
            <w:r>
              <w:t>120</w:t>
            </w:r>
            <w:r w:rsidRPr="005414F9">
              <w:t xml:space="preserve"> Watsontown</w:t>
            </w:r>
            <w:r w:rsidR="005414F9" w:rsidRPr="005414F9">
              <w:t>-New Freedom Rd. Berlin NJ</w:t>
            </w:r>
            <w:r w:rsidR="005414F9">
              <w:t>, 08009</w:t>
            </w:r>
          </w:p>
          <w:p w14:paraId="3FF6DD0C" w14:textId="77777777" w:rsidR="005414F9" w:rsidRDefault="005414F9"/>
        </w:tc>
      </w:tr>
    </w:tbl>
    <w:p w14:paraId="7AFE5290" w14:textId="77777777" w:rsidR="005414F9" w:rsidRPr="00D87528" w:rsidRDefault="005414F9"/>
    <w:p w14:paraId="09B265DD" w14:textId="77777777" w:rsidR="005414F9" w:rsidRPr="00D87528" w:rsidRDefault="005414F9" w:rsidP="005414F9">
      <w:pPr>
        <w:pStyle w:val="Heading3"/>
        <w:rPr>
          <w:color w:val="auto"/>
        </w:rPr>
      </w:pPr>
      <w:bookmarkStart w:id="4" w:name="_Toc438217115"/>
      <w:r w:rsidRPr="00D87528">
        <w:rPr>
          <w:color w:val="auto"/>
        </w:rPr>
        <w:t>Emergency Numbers</w:t>
      </w:r>
      <w:bookmarkEnd w:id="4"/>
    </w:p>
    <w:p w14:paraId="1BFA7307" w14:textId="77777777" w:rsidR="005414F9" w:rsidRPr="00CA50D6" w:rsidRDefault="005414F9" w:rsidP="00CA50D6">
      <w:pPr>
        <w:pStyle w:val="ListParagraph"/>
        <w:rPr>
          <w:b/>
        </w:rPr>
      </w:pPr>
      <w:r w:rsidRPr="00CA50D6">
        <w:rPr>
          <w:b/>
        </w:rPr>
        <w:t>Klondike Event Committee Chair</w:t>
      </w:r>
    </w:p>
    <w:p w14:paraId="721B9FAB" w14:textId="3F8112C9" w:rsidR="005414F9" w:rsidRDefault="00504155" w:rsidP="00CA50D6">
      <w:pPr>
        <w:pStyle w:val="ListParagraph"/>
      </w:pPr>
      <w:r>
        <w:t>Leo Pratte</w:t>
      </w:r>
    </w:p>
    <w:p w14:paraId="28C951F1" w14:textId="7DC14821" w:rsidR="005414F9" w:rsidRDefault="005414F9" w:rsidP="00CA50D6">
      <w:pPr>
        <w:pStyle w:val="ListParagraph"/>
      </w:pPr>
      <w:r>
        <w:t xml:space="preserve">Cell: </w:t>
      </w:r>
      <w:r w:rsidR="00504155">
        <w:t>732-778-2387</w:t>
      </w:r>
    </w:p>
    <w:p w14:paraId="4E5956E7" w14:textId="6E4895E4" w:rsidR="005414F9" w:rsidRDefault="005414F9" w:rsidP="009228DC">
      <w:pPr>
        <w:pStyle w:val="ListParagraph"/>
      </w:pPr>
      <w:r>
        <w:t xml:space="preserve">Email: </w:t>
      </w:r>
      <w:hyperlink r:id="rId11" w:history="1">
        <w:r w:rsidR="00504155" w:rsidRPr="00587077">
          <w:rPr>
            <w:rStyle w:val="Hyperlink"/>
          </w:rPr>
          <w:t>leo.pratte@redcross.org</w:t>
        </w:r>
      </w:hyperlink>
      <w:r w:rsidR="00504155">
        <w:t xml:space="preserve"> </w:t>
      </w:r>
    </w:p>
    <w:p w14:paraId="5467B947" w14:textId="77777777" w:rsidR="00041510" w:rsidRDefault="00041510"/>
    <w:p w14:paraId="2A3BBF12" w14:textId="2497A9F1" w:rsidR="007A2D8C" w:rsidRPr="00CA50D6" w:rsidRDefault="00E56CFF" w:rsidP="007A2D8C">
      <w:pPr>
        <w:pStyle w:val="ListParagraph"/>
        <w:rPr>
          <w:b/>
        </w:rPr>
      </w:pPr>
      <w:r>
        <w:rPr>
          <w:b/>
        </w:rPr>
        <w:t xml:space="preserve">Pine </w:t>
      </w:r>
      <w:r w:rsidR="00F70DB7">
        <w:rPr>
          <w:b/>
        </w:rPr>
        <w:t>Hill District</w:t>
      </w:r>
      <w:r w:rsidR="00504155">
        <w:rPr>
          <w:b/>
        </w:rPr>
        <w:t xml:space="preserve"> Executive </w:t>
      </w:r>
    </w:p>
    <w:p w14:paraId="511DED0E" w14:textId="43276867" w:rsidR="007A2D8C" w:rsidRDefault="00E56CFF" w:rsidP="007A2D8C">
      <w:pPr>
        <w:pStyle w:val="ListParagraph"/>
      </w:pPr>
      <w:r>
        <w:t>Noah Wilde</w:t>
      </w:r>
    </w:p>
    <w:p w14:paraId="041C11EC" w14:textId="72A26BED" w:rsidR="007A2D8C" w:rsidRDefault="007A2D8C" w:rsidP="007A2D8C">
      <w:pPr>
        <w:pStyle w:val="ListParagraph"/>
      </w:pPr>
      <w:r>
        <w:t xml:space="preserve">Cell: </w:t>
      </w:r>
      <w:r w:rsidR="00E56CFF">
        <w:t>609-992-3397</w:t>
      </w:r>
    </w:p>
    <w:p w14:paraId="43E84A6C" w14:textId="08ABDA79" w:rsidR="007A2D8C" w:rsidRDefault="007A2D8C" w:rsidP="007A2D8C">
      <w:pPr>
        <w:pStyle w:val="ListParagraph"/>
      </w:pPr>
      <w:r>
        <w:t>Email:</w:t>
      </w:r>
      <w:r w:rsidR="006E42F6">
        <w:t xml:space="preserve"> </w:t>
      </w:r>
      <w:hyperlink r:id="rId12" w:history="1">
        <w:r w:rsidR="00E56CFF" w:rsidRPr="00CD4D13">
          <w:rPr>
            <w:rStyle w:val="Hyperlink"/>
          </w:rPr>
          <w:t>noah.wilde@scouting.org</w:t>
        </w:r>
      </w:hyperlink>
      <w:r w:rsidR="00504155">
        <w:t xml:space="preserve"> </w:t>
      </w:r>
    </w:p>
    <w:p w14:paraId="417BFA36" w14:textId="77777777" w:rsidR="006420DD" w:rsidRDefault="006420DD" w:rsidP="007A2D8C">
      <w:pPr>
        <w:pStyle w:val="ListParagraph"/>
      </w:pPr>
    </w:p>
    <w:p w14:paraId="4C3AAF73" w14:textId="77777777" w:rsidR="007A2D8C" w:rsidRDefault="007A2D8C"/>
    <w:p w14:paraId="01BFFD2A" w14:textId="77777777" w:rsidR="00D87528" w:rsidRDefault="00D87528"/>
    <w:p w14:paraId="31A3CC47" w14:textId="77777777" w:rsidR="007B5954" w:rsidRDefault="007B5954"/>
    <w:p w14:paraId="0269B3B6" w14:textId="4B23A5FE" w:rsidR="007B5954" w:rsidRDefault="007B5954">
      <w:pPr>
        <w:sectPr w:rsidR="007B5954" w:rsidSect="00563B6E">
          <w:footerReference w:type="defaul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C1FF3EE" w14:textId="77777777" w:rsidR="005414F9" w:rsidRPr="005F0390" w:rsidRDefault="00CA50D6" w:rsidP="005414F9">
      <w:pPr>
        <w:pStyle w:val="Heading1"/>
        <w:rPr>
          <w:u w:val="single"/>
        </w:rPr>
      </w:pPr>
      <w:bookmarkStart w:id="5" w:name="_Toc438217116"/>
      <w:r w:rsidRPr="005F0390">
        <w:rPr>
          <w:u w:val="single"/>
        </w:rPr>
        <w:lastRenderedPageBreak/>
        <w:t xml:space="preserve">Klondike </w:t>
      </w:r>
      <w:r w:rsidR="005414F9" w:rsidRPr="005F0390">
        <w:rPr>
          <w:u w:val="single"/>
        </w:rPr>
        <w:t>Schedule</w:t>
      </w:r>
      <w:bookmarkEnd w:id="5"/>
    </w:p>
    <w:p w14:paraId="60DDCEBF" w14:textId="77777777" w:rsidR="005414F9" w:rsidRPr="00D87528" w:rsidRDefault="005414F9" w:rsidP="00205093">
      <w:pPr>
        <w:pStyle w:val="Heading2"/>
        <w:rPr>
          <w:color w:val="auto"/>
        </w:rPr>
      </w:pPr>
      <w:bookmarkStart w:id="6" w:name="_Toc438217117"/>
      <w:r w:rsidRPr="00D87528">
        <w:rPr>
          <w:color w:val="auto"/>
        </w:rPr>
        <w:t>F</w:t>
      </w:r>
      <w:r w:rsidR="00A67DFD" w:rsidRPr="00D87528">
        <w:rPr>
          <w:color w:val="auto"/>
        </w:rPr>
        <w:t>riday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3128"/>
        <w:gridCol w:w="3116"/>
      </w:tblGrid>
      <w:tr w:rsidR="00A15608" w14:paraId="5FBE24C8" w14:textId="77777777" w:rsidTr="003D4CCA">
        <w:tc>
          <w:tcPr>
            <w:tcW w:w="3106" w:type="dxa"/>
            <w:shd w:val="clear" w:color="auto" w:fill="13666B" w:themeFill="accent3" w:themeFillShade="80"/>
          </w:tcPr>
          <w:p w14:paraId="38516BB3" w14:textId="77777777" w:rsidR="00A67DFD" w:rsidRPr="00A67DFD" w:rsidRDefault="00A67DFD" w:rsidP="005414F9">
            <w:pPr>
              <w:rPr>
                <w:b/>
                <w:color w:val="FFFFFF" w:themeColor="background1"/>
              </w:rPr>
            </w:pPr>
            <w:r w:rsidRPr="00A67DFD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3128" w:type="dxa"/>
            <w:shd w:val="clear" w:color="auto" w:fill="13666B" w:themeFill="accent3" w:themeFillShade="80"/>
          </w:tcPr>
          <w:p w14:paraId="269D849A" w14:textId="77777777" w:rsidR="00A67DFD" w:rsidRPr="00A67DFD" w:rsidRDefault="00A67DFD" w:rsidP="005414F9">
            <w:pPr>
              <w:rPr>
                <w:b/>
                <w:color w:val="FFFFFF" w:themeColor="background1"/>
              </w:rPr>
            </w:pPr>
            <w:r w:rsidRPr="00A67DFD">
              <w:rPr>
                <w:b/>
                <w:color w:val="FFFFFF" w:themeColor="background1"/>
              </w:rPr>
              <w:t>Event</w:t>
            </w:r>
          </w:p>
        </w:tc>
        <w:tc>
          <w:tcPr>
            <w:tcW w:w="3116" w:type="dxa"/>
            <w:shd w:val="clear" w:color="auto" w:fill="13666B" w:themeFill="accent3" w:themeFillShade="80"/>
          </w:tcPr>
          <w:p w14:paraId="03F4C1DE" w14:textId="77777777" w:rsidR="00A67DFD" w:rsidRPr="00A67DFD" w:rsidRDefault="00A67DFD" w:rsidP="005414F9">
            <w:pPr>
              <w:rPr>
                <w:b/>
                <w:color w:val="FFFFFF" w:themeColor="background1"/>
              </w:rPr>
            </w:pPr>
            <w:r w:rsidRPr="00A67DFD">
              <w:rPr>
                <w:b/>
                <w:color w:val="FFFFFF" w:themeColor="background1"/>
              </w:rPr>
              <w:t>Location</w:t>
            </w:r>
          </w:p>
        </w:tc>
      </w:tr>
      <w:tr w:rsidR="00A15608" w14:paraId="625341F1" w14:textId="77777777" w:rsidTr="003D4CCA">
        <w:tc>
          <w:tcPr>
            <w:tcW w:w="3106" w:type="dxa"/>
          </w:tcPr>
          <w:p w14:paraId="1C960345" w14:textId="1F14974D" w:rsidR="00A67DFD" w:rsidRDefault="00EC6C9D" w:rsidP="005414F9">
            <w:r>
              <w:t>4</w:t>
            </w:r>
            <w:r w:rsidR="00A67DFD">
              <w:t>:00 – 8:</w:t>
            </w:r>
            <w:r w:rsidR="001032AD">
              <w:t>0</w:t>
            </w:r>
            <w:r w:rsidR="00A67DFD">
              <w:t>0 pm</w:t>
            </w:r>
          </w:p>
        </w:tc>
        <w:tc>
          <w:tcPr>
            <w:tcW w:w="3128" w:type="dxa"/>
          </w:tcPr>
          <w:p w14:paraId="42083626" w14:textId="77777777" w:rsidR="00A67DFD" w:rsidRDefault="00A67DFD" w:rsidP="005414F9">
            <w:r>
              <w:t>Check-In</w:t>
            </w:r>
          </w:p>
        </w:tc>
        <w:tc>
          <w:tcPr>
            <w:tcW w:w="3116" w:type="dxa"/>
          </w:tcPr>
          <w:p w14:paraId="50121F9A" w14:textId="034AF2BE" w:rsidR="00A67DFD" w:rsidRDefault="003D4CCA" w:rsidP="005414F9">
            <w:r>
              <w:t>Webster Lodge</w:t>
            </w:r>
          </w:p>
        </w:tc>
      </w:tr>
      <w:tr w:rsidR="00A24957" w14:paraId="27DC98AC" w14:textId="77777777" w:rsidTr="003D4CCA">
        <w:tc>
          <w:tcPr>
            <w:tcW w:w="3106" w:type="dxa"/>
          </w:tcPr>
          <w:p w14:paraId="46414F6A" w14:textId="20725EFF" w:rsidR="00A24957" w:rsidRDefault="00C27589" w:rsidP="005414F9">
            <w:r>
              <w:t>8</w:t>
            </w:r>
            <w:r w:rsidR="00A24957">
              <w:t>:30-</w:t>
            </w:r>
            <w:r>
              <w:t>9</w:t>
            </w:r>
            <w:r w:rsidR="00A24957">
              <w:t xml:space="preserve">:30 pm </w:t>
            </w:r>
          </w:p>
        </w:tc>
        <w:tc>
          <w:tcPr>
            <w:tcW w:w="3128" w:type="dxa"/>
          </w:tcPr>
          <w:p w14:paraId="5290672E" w14:textId="6339FF93" w:rsidR="00A24957" w:rsidRDefault="00C27589" w:rsidP="005414F9">
            <w:r>
              <w:t>Mayor’s</w:t>
            </w:r>
            <w:r w:rsidR="00A24957">
              <w:t xml:space="preserve"> Meeting </w:t>
            </w:r>
          </w:p>
        </w:tc>
        <w:tc>
          <w:tcPr>
            <w:tcW w:w="3116" w:type="dxa"/>
          </w:tcPr>
          <w:p w14:paraId="08D3291B" w14:textId="6F716356" w:rsidR="00A24957" w:rsidRDefault="00485D65" w:rsidP="005414F9">
            <w:proofErr w:type="spellStart"/>
            <w:r>
              <w:t>Lekau</w:t>
            </w:r>
            <w:proofErr w:type="spellEnd"/>
            <w:r>
              <w:t xml:space="preserve"> Lodge</w:t>
            </w:r>
          </w:p>
        </w:tc>
      </w:tr>
    </w:tbl>
    <w:p w14:paraId="5DB8C70A" w14:textId="77777777" w:rsidR="00A67DFD" w:rsidRPr="005414F9" w:rsidRDefault="00A67DFD" w:rsidP="005414F9"/>
    <w:p w14:paraId="14B8BD5A" w14:textId="77777777" w:rsidR="00A67DFD" w:rsidRPr="00D87528" w:rsidRDefault="00A67DFD" w:rsidP="00205093">
      <w:pPr>
        <w:pStyle w:val="Heading2"/>
        <w:rPr>
          <w:color w:val="auto"/>
        </w:rPr>
      </w:pPr>
      <w:bookmarkStart w:id="7" w:name="_Toc438217118"/>
      <w:r w:rsidRPr="00D87528">
        <w:rPr>
          <w:color w:val="auto"/>
        </w:rPr>
        <w:t>Saturday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2908"/>
        <w:gridCol w:w="3415"/>
      </w:tblGrid>
      <w:tr w:rsidR="00A67DFD" w14:paraId="117692FF" w14:textId="77777777" w:rsidTr="00BB597C">
        <w:tc>
          <w:tcPr>
            <w:tcW w:w="3027" w:type="dxa"/>
            <w:shd w:val="clear" w:color="auto" w:fill="13666B" w:themeFill="accent3" w:themeFillShade="80"/>
          </w:tcPr>
          <w:p w14:paraId="0E44DCB2" w14:textId="77777777" w:rsidR="00A67DFD" w:rsidRPr="00A67DFD" w:rsidRDefault="00A67DFD" w:rsidP="007B7AA1">
            <w:pPr>
              <w:rPr>
                <w:b/>
                <w:color w:val="FFFFFF" w:themeColor="background1"/>
              </w:rPr>
            </w:pPr>
            <w:r w:rsidRPr="00A67DFD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2908" w:type="dxa"/>
            <w:shd w:val="clear" w:color="auto" w:fill="13666B" w:themeFill="accent3" w:themeFillShade="80"/>
          </w:tcPr>
          <w:p w14:paraId="02D35895" w14:textId="77777777" w:rsidR="00A67DFD" w:rsidRPr="00A67DFD" w:rsidRDefault="00A67DFD" w:rsidP="007B7AA1">
            <w:pPr>
              <w:rPr>
                <w:b/>
                <w:color w:val="FFFFFF" w:themeColor="background1"/>
              </w:rPr>
            </w:pPr>
            <w:r w:rsidRPr="00A67DFD">
              <w:rPr>
                <w:b/>
                <w:color w:val="FFFFFF" w:themeColor="background1"/>
              </w:rPr>
              <w:t>Event</w:t>
            </w:r>
          </w:p>
        </w:tc>
        <w:tc>
          <w:tcPr>
            <w:tcW w:w="3415" w:type="dxa"/>
            <w:shd w:val="clear" w:color="auto" w:fill="13666B" w:themeFill="accent3" w:themeFillShade="80"/>
          </w:tcPr>
          <w:p w14:paraId="00F9FD49" w14:textId="77777777" w:rsidR="00A67DFD" w:rsidRPr="00A67DFD" w:rsidRDefault="00A67DFD" w:rsidP="007B7AA1">
            <w:pPr>
              <w:rPr>
                <w:b/>
                <w:color w:val="FFFFFF" w:themeColor="background1"/>
              </w:rPr>
            </w:pPr>
            <w:r w:rsidRPr="00A67DFD">
              <w:rPr>
                <w:b/>
                <w:color w:val="FFFFFF" w:themeColor="background1"/>
              </w:rPr>
              <w:t>Location</w:t>
            </w:r>
          </w:p>
        </w:tc>
      </w:tr>
      <w:tr w:rsidR="002B1EEA" w14:paraId="2E8D2B68" w14:textId="77777777" w:rsidTr="00BB597C">
        <w:tc>
          <w:tcPr>
            <w:tcW w:w="3027" w:type="dxa"/>
          </w:tcPr>
          <w:p w14:paraId="23BABFF6" w14:textId="1921333C" w:rsidR="002B1EEA" w:rsidRDefault="002B1EEA" w:rsidP="00BE648F">
            <w:r>
              <w:t>7:00-</w:t>
            </w:r>
            <w:r w:rsidR="001032AD">
              <w:t xml:space="preserve">   8:00 </w:t>
            </w:r>
            <w:r>
              <w:t xml:space="preserve">am </w:t>
            </w:r>
          </w:p>
        </w:tc>
        <w:tc>
          <w:tcPr>
            <w:tcW w:w="2908" w:type="dxa"/>
          </w:tcPr>
          <w:p w14:paraId="4E63120A" w14:textId="3C852A41" w:rsidR="002B1EEA" w:rsidRDefault="002B1EEA" w:rsidP="007B7AA1">
            <w:r>
              <w:t xml:space="preserve">Registration open </w:t>
            </w:r>
          </w:p>
        </w:tc>
        <w:tc>
          <w:tcPr>
            <w:tcW w:w="3415" w:type="dxa"/>
          </w:tcPr>
          <w:p w14:paraId="49B7E306" w14:textId="67D38283" w:rsidR="002B1EEA" w:rsidRDefault="002B1EEA" w:rsidP="007B7AA1">
            <w:r>
              <w:t xml:space="preserve">Webster Lodge </w:t>
            </w:r>
          </w:p>
        </w:tc>
      </w:tr>
      <w:tr w:rsidR="00A67DFD" w14:paraId="2276A30F" w14:textId="77777777" w:rsidTr="00BB597C">
        <w:tc>
          <w:tcPr>
            <w:tcW w:w="3027" w:type="dxa"/>
          </w:tcPr>
          <w:p w14:paraId="0CF1F0F7" w14:textId="77777777" w:rsidR="00A67DFD" w:rsidRDefault="00BE648F" w:rsidP="00BE648F">
            <w:r>
              <w:t>7</w:t>
            </w:r>
            <w:r w:rsidR="00A67DFD">
              <w:t>:</w:t>
            </w:r>
            <w:r>
              <w:t>30</w:t>
            </w:r>
            <w:r w:rsidR="00A67DFD">
              <w:t xml:space="preserve"> – 8:30 am</w:t>
            </w:r>
          </w:p>
        </w:tc>
        <w:tc>
          <w:tcPr>
            <w:tcW w:w="2908" w:type="dxa"/>
          </w:tcPr>
          <w:p w14:paraId="38B5DA27" w14:textId="77777777" w:rsidR="00A67DFD" w:rsidRDefault="00BE648F" w:rsidP="007B7AA1">
            <w:r>
              <w:t>Sled Inspection</w:t>
            </w:r>
          </w:p>
        </w:tc>
        <w:tc>
          <w:tcPr>
            <w:tcW w:w="3415" w:type="dxa"/>
          </w:tcPr>
          <w:p w14:paraId="337ECC76" w14:textId="77777777" w:rsidR="00A67DFD" w:rsidRDefault="00A67DFD" w:rsidP="007B7AA1">
            <w:r>
              <w:t>Cub Field</w:t>
            </w:r>
          </w:p>
        </w:tc>
      </w:tr>
      <w:tr w:rsidR="00041510" w14:paraId="56C31780" w14:textId="77777777" w:rsidTr="00BB597C">
        <w:tc>
          <w:tcPr>
            <w:tcW w:w="3027" w:type="dxa"/>
          </w:tcPr>
          <w:p w14:paraId="3C5A4845" w14:textId="77777777" w:rsidR="00041510" w:rsidRDefault="00041510" w:rsidP="00BE648F">
            <w:r>
              <w:t>8:30 – 8:</w:t>
            </w:r>
            <w:r w:rsidR="00BE648F">
              <w:t>45</w:t>
            </w:r>
            <w:r>
              <w:t xml:space="preserve"> am</w:t>
            </w:r>
          </w:p>
        </w:tc>
        <w:tc>
          <w:tcPr>
            <w:tcW w:w="2908" w:type="dxa"/>
          </w:tcPr>
          <w:p w14:paraId="6E936664" w14:textId="77777777" w:rsidR="00041510" w:rsidRDefault="00BE648F" w:rsidP="001032AD">
            <w:r>
              <w:t>Mor</w:t>
            </w:r>
            <w:r w:rsidR="006420DD">
              <w:t>n</w:t>
            </w:r>
            <w:r>
              <w:t>ing Colors</w:t>
            </w:r>
          </w:p>
        </w:tc>
        <w:tc>
          <w:tcPr>
            <w:tcW w:w="3415" w:type="dxa"/>
          </w:tcPr>
          <w:p w14:paraId="27CBF6AD" w14:textId="77777777" w:rsidR="00041510" w:rsidRDefault="00BE648F" w:rsidP="007B7AA1">
            <w:r>
              <w:t>Cub field</w:t>
            </w:r>
          </w:p>
        </w:tc>
      </w:tr>
      <w:tr w:rsidR="00F24AD5" w14:paraId="58D40171" w14:textId="77777777" w:rsidTr="00BB597C">
        <w:tc>
          <w:tcPr>
            <w:tcW w:w="3027" w:type="dxa"/>
          </w:tcPr>
          <w:p w14:paraId="15695C60" w14:textId="3E799B30" w:rsidR="00F24AD5" w:rsidRDefault="004E218A" w:rsidP="00F24AD5">
            <w:r>
              <w:t>9:00 – 9:</w:t>
            </w:r>
            <w:r w:rsidR="003D4CCA">
              <w:t>3</w:t>
            </w:r>
            <w:r w:rsidR="00F24AD5">
              <w:t>0 am</w:t>
            </w:r>
          </w:p>
        </w:tc>
        <w:tc>
          <w:tcPr>
            <w:tcW w:w="2908" w:type="dxa"/>
          </w:tcPr>
          <w:p w14:paraId="06097E4F" w14:textId="3D26FD8E" w:rsidR="00F24AD5" w:rsidRDefault="00BB597C" w:rsidP="007B7AA1">
            <w:r>
              <w:t>Rotation</w:t>
            </w:r>
            <w:r w:rsidR="00F24AD5">
              <w:t xml:space="preserve"> 1</w:t>
            </w:r>
          </w:p>
        </w:tc>
        <w:tc>
          <w:tcPr>
            <w:tcW w:w="3415" w:type="dxa"/>
          </w:tcPr>
          <w:p w14:paraId="353F4F5A" w14:textId="01C10E82" w:rsidR="00F24AD5" w:rsidRDefault="00F24AD5" w:rsidP="00BB597C">
            <w:r>
              <w:t xml:space="preserve">Follow </w:t>
            </w:r>
            <w:r w:rsidR="00BB597C">
              <w:t>m</w:t>
            </w:r>
            <w:r>
              <w:t>ap</w:t>
            </w:r>
            <w:r w:rsidR="00BB597C">
              <w:t xml:space="preserve"> to your assigned town</w:t>
            </w:r>
          </w:p>
        </w:tc>
      </w:tr>
      <w:tr w:rsidR="00BB597C" w14:paraId="770B5AB1" w14:textId="77777777" w:rsidTr="00BB597C">
        <w:tc>
          <w:tcPr>
            <w:tcW w:w="3027" w:type="dxa"/>
          </w:tcPr>
          <w:p w14:paraId="58482C68" w14:textId="7B428B22" w:rsidR="00BB597C" w:rsidRDefault="00BB597C" w:rsidP="00BB597C">
            <w:r>
              <w:t>9:40 – 10:10 am</w:t>
            </w:r>
          </w:p>
        </w:tc>
        <w:tc>
          <w:tcPr>
            <w:tcW w:w="2908" w:type="dxa"/>
          </w:tcPr>
          <w:p w14:paraId="63DC823F" w14:textId="6C8AC31F" w:rsidR="00BB597C" w:rsidRDefault="00BB597C" w:rsidP="00BB597C">
            <w:r>
              <w:t>Rotation 2</w:t>
            </w:r>
          </w:p>
        </w:tc>
        <w:tc>
          <w:tcPr>
            <w:tcW w:w="3415" w:type="dxa"/>
          </w:tcPr>
          <w:p w14:paraId="1D7D9D61" w14:textId="75762044" w:rsidR="00BB597C" w:rsidRDefault="00BB597C" w:rsidP="00BB597C">
            <w:r w:rsidRPr="00C41DBB">
              <w:t>Follow map to your assigned town</w:t>
            </w:r>
          </w:p>
        </w:tc>
      </w:tr>
      <w:tr w:rsidR="00BB597C" w14:paraId="306D3D34" w14:textId="77777777" w:rsidTr="00BB597C">
        <w:tc>
          <w:tcPr>
            <w:tcW w:w="3027" w:type="dxa"/>
          </w:tcPr>
          <w:p w14:paraId="09A32AF2" w14:textId="7BD59B2E" w:rsidR="00BB597C" w:rsidRDefault="00BB597C" w:rsidP="00BB597C">
            <w:r>
              <w:t>10:20– 10:50 am</w:t>
            </w:r>
          </w:p>
        </w:tc>
        <w:tc>
          <w:tcPr>
            <w:tcW w:w="2908" w:type="dxa"/>
          </w:tcPr>
          <w:p w14:paraId="53B33618" w14:textId="35E72A86" w:rsidR="00BB597C" w:rsidRDefault="00BB597C" w:rsidP="00BB597C">
            <w:r>
              <w:t>Rotation 3</w:t>
            </w:r>
          </w:p>
        </w:tc>
        <w:tc>
          <w:tcPr>
            <w:tcW w:w="3415" w:type="dxa"/>
          </w:tcPr>
          <w:p w14:paraId="1D2F08B1" w14:textId="337FC194" w:rsidR="00BB597C" w:rsidRDefault="00BB597C" w:rsidP="00BB597C">
            <w:r w:rsidRPr="00C41DBB">
              <w:t>Follow map to your assigned town</w:t>
            </w:r>
          </w:p>
        </w:tc>
      </w:tr>
      <w:tr w:rsidR="00BB597C" w14:paraId="5057DC37" w14:textId="77777777" w:rsidTr="00BB597C">
        <w:tc>
          <w:tcPr>
            <w:tcW w:w="3027" w:type="dxa"/>
          </w:tcPr>
          <w:p w14:paraId="69D1B1A1" w14:textId="29B73D5F" w:rsidR="00BB597C" w:rsidRDefault="00BB597C" w:rsidP="00BB597C">
            <w:r>
              <w:t>11:00 –11:30 pm</w:t>
            </w:r>
          </w:p>
        </w:tc>
        <w:tc>
          <w:tcPr>
            <w:tcW w:w="2908" w:type="dxa"/>
          </w:tcPr>
          <w:p w14:paraId="2C98611B" w14:textId="7021660F" w:rsidR="00BB597C" w:rsidRDefault="00BB597C" w:rsidP="00BB597C">
            <w:r>
              <w:t>Rotation 4</w:t>
            </w:r>
          </w:p>
        </w:tc>
        <w:tc>
          <w:tcPr>
            <w:tcW w:w="3415" w:type="dxa"/>
          </w:tcPr>
          <w:p w14:paraId="6CD206B2" w14:textId="675A5B02" w:rsidR="00BB597C" w:rsidRDefault="00BB597C" w:rsidP="00BB597C">
            <w:r w:rsidRPr="00C41DBB">
              <w:t>Follow map to your assigned town</w:t>
            </w:r>
          </w:p>
        </w:tc>
      </w:tr>
      <w:tr w:rsidR="004E218A" w14:paraId="2678C4C9" w14:textId="77777777" w:rsidTr="00BB597C">
        <w:tc>
          <w:tcPr>
            <w:tcW w:w="3027" w:type="dxa"/>
          </w:tcPr>
          <w:p w14:paraId="55A80611" w14:textId="75BA1E4E" w:rsidR="004E218A" w:rsidRPr="001032AD" w:rsidRDefault="004E218A" w:rsidP="004E218A">
            <w:pPr>
              <w:rPr>
                <w:b/>
                <w:bCs/>
              </w:rPr>
            </w:pPr>
            <w:r w:rsidRPr="001032AD">
              <w:rPr>
                <w:b/>
                <w:bCs/>
              </w:rPr>
              <w:t>1</w:t>
            </w:r>
            <w:r w:rsidR="002B5AFC" w:rsidRPr="001032AD">
              <w:rPr>
                <w:b/>
                <w:bCs/>
              </w:rPr>
              <w:t>1:30</w:t>
            </w:r>
            <w:r w:rsidRPr="001032AD">
              <w:rPr>
                <w:b/>
                <w:bCs/>
              </w:rPr>
              <w:t xml:space="preserve"> –12:</w:t>
            </w:r>
            <w:r w:rsidR="002B5AFC" w:rsidRPr="001032AD">
              <w:rPr>
                <w:b/>
                <w:bCs/>
              </w:rPr>
              <w:t>3</w:t>
            </w:r>
            <w:r w:rsidRPr="001032AD">
              <w:rPr>
                <w:b/>
                <w:bCs/>
              </w:rPr>
              <w:t>0 pm</w:t>
            </w:r>
          </w:p>
        </w:tc>
        <w:tc>
          <w:tcPr>
            <w:tcW w:w="2908" w:type="dxa"/>
          </w:tcPr>
          <w:p w14:paraId="29FD9D15" w14:textId="77777777" w:rsidR="004E218A" w:rsidRPr="001032AD" w:rsidRDefault="004E218A" w:rsidP="00076FA8">
            <w:pPr>
              <w:jc w:val="center"/>
              <w:rPr>
                <w:b/>
                <w:bCs/>
              </w:rPr>
            </w:pPr>
            <w:r w:rsidRPr="001032AD">
              <w:rPr>
                <w:b/>
                <w:bCs/>
              </w:rPr>
              <w:t>Lunch</w:t>
            </w:r>
          </w:p>
        </w:tc>
        <w:tc>
          <w:tcPr>
            <w:tcW w:w="3415" w:type="dxa"/>
          </w:tcPr>
          <w:p w14:paraId="017FFF7B" w14:textId="77777777" w:rsidR="004E218A" w:rsidRPr="001032AD" w:rsidRDefault="004E218A" w:rsidP="00076FA8">
            <w:pPr>
              <w:rPr>
                <w:b/>
                <w:bCs/>
              </w:rPr>
            </w:pPr>
            <w:r w:rsidRPr="001032AD">
              <w:rPr>
                <w:b/>
                <w:bCs/>
              </w:rPr>
              <w:t>Camp site or General  area’s</w:t>
            </w:r>
          </w:p>
        </w:tc>
      </w:tr>
      <w:tr w:rsidR="00BB597C" w14:paraId="2FF52496" w14:textId="77777777" w:rsidTr="00BB597C">
        <w:tc>
          <w:tcPr>
            <w:tcW w:w="3027" w:type="dxa"/>
          </w:tcPr>
          <w:p w14:paraId="02222838" w14:textId="54844E5F" w:rsidR="00BB597C" w:rsidRDefault="00BB597C" w:rsidP="00BB597C">
            <w:r>
              <w:t>12:40 – 1:10 pm</w:t>
            </w:r>
          </w:p>
        </w:tc>
        <w:tc>
          <w:tcPr>
            <w:tcW w:w="2908" w:type="dxa"/>
          </w:tcPr>
          <w:p w14:paraId="736D991C" w14:textId="27A900B5" w:rsidR="00BB597C" w:rsidRDefault="00BB597C" w:rsidP="00BB597C">
            <w:r>
              <w:t>Rotation 5</w:t>
            </w:r>
          </w:p>
        </w:tc>
        <w:tc>
          <w:tcPr>
            <w:tcW w:w="3415" w:type="dxa"/>
          </w:tcPr>
          <w:p w14:paraId="4E97C88A" w14:textId="3E9DFE29" w:rsidR="00BB597C" w:rsidRDefault="00BB597C" w:rsidP="00BB597C">
            <w:r w:rsidRPr="008D3A86">
              <w:t>Follow map to your assigned town</w:t>
            </w:r>
          </w:p>
        </w:tc>
      </w:tr>
      <w:tr w:rsidR="00BB597C" w14:paraId="51EDC7E5" w14:textId="77777777" w:rsidTr="00BB597C">
        <w:tc>
          <w:tcPr>
            <w:tcW w:w="3027" w:type="dxa"/>
          </w:tcPr>
          <w:p w14:paraId="6A8948C9" w14:textId="47E0116B" w:rsidR="00BB597C" w:rsidRDefault="00BB597C" w:rsidP="00BB597C">
            <w:r>
              <w:t>1:20 – 1:50 pm</w:t>
            </w:r>
          </w:p>
        </w:tc>
        <w:tc>
          <w:tcPr>
            <w:tcW w:w="2908" w:type="dxa"/>
          </w:tcPr>
          <w:p w14:paraId="2FBA2D00" w14:textId="20AF48E7" w:rsidR="00BB597C" w:rsidRDefault="00BB597C" w:rsidP="00BB597C">
            <w:r>
              <w:t>Rotation 6</w:t>
            </w:r>
          </w:p>
        </w:tc>
        <w:tc>
          <w:tcPr>
            <w:tcW w:w="3415" w:type="dxa"/>
          </w:tcPr>
          <w:p w14:paraId="145D14A5" w14:textId="115608FE" w:rsidR="00BB597C" w:rsidRDefault="00BB597C" w:rsidP="00BB597C">
            <w:r w:rsidRPr="008D3A86">
              <w:t>Follow map to your assigned town</w:t>
            </w:r>
          </w:p>
        </w:tc>
      </w:tr>
      <w:tr w:rsidR="00BB597C" w14:paraId="552096C0" w14:textId="77777777" w:rsidTr="00BB597C">
        <w:tc>
          <w:tcPr>
            <w:tcW w:w="3027" w:type="dxa"/>
          </w:tcPr>
          <w:p w14:paraId="2A1A80BF" w14:textId="188FD521" w:rsidR="00BB597C" w:rsidRDefault="00BB597C" w:rsidP="00BB597C">
            <w:r>
              <w:t>2:00 – 2:30 pm</w:t>
            </w:r>
          </w:p>
        </w:tc>
        <w:tc>
          <w:tcPr>
            <w:tcW w:w="2908" w:type="dxa"/>
          </w:tcPr>
          <w:p w14:paraId="55C9F015" w14:textId="4AC0CD5F" w:rsidR="00BB597C" w:rsidRDefault="00BB597C" w:rsidP="00BB597C">
            <w:r>
              <w:t>Rotation 7</w:t>
            </w:r>
          </w:p>
        </w:tc>
        <w:tc>
          <w:tcPr>
            <w:tcW w:w="3415" w:type="dxa"/>
          </w:tcPr>
          <w:p w14:paraId="3F0C4785" w14:textId="1EA1AF2F" w:rsidR="00BB597C" w:rsidRDefault="00BB597C" w:rsidP="00BB597C">
            <w:r w:rsidRPr="008D3A86">
              <w:t>Follow map to your assigned town</w:t>
            </w:r>
          </w:p>
        </w:tc>
      </w:tr>
      <w:tr w:rsidR="00BB597C" w14:paraId="3249EC11" w14:textId="77777777" w:rsidTr="00BB597C">
        <w:tc>
          <w:tcPr>
            <w:tcW w:w="3027" w:type="dxa"/>
          </w:tcPr>
          <w:p w14:paraId="5E4430FE" w14:textId="4E7DF602" w:rsidR="00BB597C" w:rsidRDefault="00BB597C" w:rsidP="00BB597C">
            <w:r>
              <w:t>2:40 – 3:10 pm</w:t>
            </w:r>
          </w:p>
        </w:tc>
        <w:tc>
          <w:tcPr>
            <w:tcW w:w="2908" w:type="dxa"/>
          </w:tcPr>
          <w:p w14:paraId="79187A07" w14:textId="0E830B65" w:rsidR="00BB597C" w:rsidRDefault="00BB597C" w:rsidP="00BB597C">
            <w:r>
              <w:t xml:space="preserve">Rotation 8 </w:t>
            </w:r>
          </w:p>
        </w:tc>
        <w:tc>
          <w:tcPr>
            <w:tcW w:w="3415" w:type="dxa"/>
          </w:tcPr>
          <w:p w14:paraId="3B0E651D" w14:textId="5B7F21B4" w:rsidR="00BB597C" w:rsidRDefault="00BB597C" w:rsidP="00BB597C">
            <w:r w:rsidRPr="008D3A86">
              <w:t>Follow map to your assigned town</w:t>
            </w:r>
          </w:p>
        </w:tc>
      </w:tr>
      <w:tr w:rsidR="004E218A" w14:paraId="060426E1" w14:textId="77777777" w:rsidTr="00BB597C">
        <w:trPr>
          <w:trHeight w:val="70"/>
        </w:trPr>
        <w:tc>
          <w:tcPr>
            <w:tcW w:w="3027" w:type="dxa"/>
          </w:tcPr>
          <w:p w14:paraId="58F21C8B" w14:textId="39031557" w:rsidR="004E218A" w:rsidRDefault="00C27589" w:rsidP="004E218A">
            <w:r>
              <w:t xml:space="preserve">3:20- 3:40 pm </w:t>
            </w:r>
          </w:p>
        </w:tc>
        <w:tc>
          <w:tcPr>
            <w:tcW w:w="2908" w:type="dxa"/>
          </w:tcPr>
          <w:p w14:paraId="5B3DEE90" w14:textId="3020B0C3" w:rsidR="004E218A" w:rsidRDefault="00C27589" w:rsidP="004E218A">
            <w:r>
              <w:t>Rotation 9</w:t>
            </w:r>
          </w:p>
        </w:tc>
        <w:tc>
          <w:tcPr>
            <w:tcW w:w="3415" w:type="dxa"/>
          </w:tcPr>
          <w:p w14:paraId="71F603FE" w14:textId="06549B24" w:rsidR="004E218A" w:rsidRDefault="00C27589" w:rsidP="00076FA8">
            <w:pPr>
              <w:jc w:val="center"/>
            </w:pPr>
            <w:r>
              <w:t xml:space="preserve">Follow Map to your assigned town </w:t>
            </w:r>
          </w:p>
        </w:tc>
      </w:tr>
      <w:tr w:rsidR="00C27589" w14:paraId="2020348D" w14:textId="77777777" w:rsidTr="00BB597C">
        <w:tc>
          <w:tcPr>
            <w:tcW w:w="3027" w:type="dxa"/>
          </w:tcPr>
          <w:p w14:paraId="68544619" w14:textId="00298A67" w:rsidR="00C27589" w:rsidRDefault="00C27589" w:rsidP="00C27589">
            <w:r>
              <w:t>3:4</w:t>
            </w:r>
            <w:r w:rsidR="001032AD">
              <w:t>5</w:t>
            </w:r>
            <w:r>
              <w:t xml:space="preserve">—4:30 PM </w:t>
            </w:r>
          </w:p>
        </w:tc>
        <w:tc>
          <w:tcPr>
            <w:tcW w:w="2908" w:type="dxa"/>
          </w:tcPr>
          <w:p w14:paraId="04122E6A" w14:textId="3D2080BD" w:rsidR="00C27589" w:rsidRDefault="00C27589" w:rsidP="00C27589">
            <w:r>
              <w:t>Make Up Rotation</w:t>
            </w:r>
          </w:p>
        </w:tc>
        <w:tc>
          <w:tcPr>
            <w:tcW w:w="3415" w:type="dxa"/>
          </w:tcPr>
          <w:p w14:paraId="488B3940" w14:textId="77777777" w:rsidR="00C27589" w:rsidRDefault="00C27589" w:rsidP="00C27589">
            <w:pPr>
              <w:jc w:val="center"/>
            </w:pPr>
          </w:p>
        </w:tc>
      </w:tr>
      <w:tr w:rsidR="00C27589" w14:paraId="3F8906B1" w14:textId="77777777" w:rsidTr="00BB597C">
        <w:tc>
          <w:tcPr>
            <w:tcW w:w="3027" w:type="dxa"/>
          </w:tcPr>
          <w:p w14:paraId="0E8CD912" w14:textId="60F8994F" w:rsidR="00C27589" w:rsidRPr="001032AD" w:rsidRDefault="00C27589" w:rsidP="00C27589">
            <w:pPr>
              <w:rPr>
                <w:b/>
                <w:bCs/>
              </w:rPr>
            </w:pPr>
            <w:r w:rsidRPr="001032AD">
              <w:rPr>
                <w:b/>
                <w:bCs/>
              </w:rPr>
              <w:t>4:00– 6:00 pm</w:t>
            </w:r>
          </w:p>
        </w:tc>
        <w:tc>
          <w:tcPr>
            <w:tcW w:w="2908" w:type="dxa"/>
          </w:tcPr>
          <w:p w14:paraId="4C7044D4" w14:textId="441E69FF" w:rsidR="00C27589" w:rsidRPr="001032AD" w:rsidRDefault="00C27589" w:rsidP="00C27589">
            <w:pPr>
              <w:rPr>
                <w:b/>
                <w:bCs/>
              </w:rPr>
            </w:pPr>
            <w:r w:rsidRPr="001032AD">
              <w:rPr>
                <w:b/>
                <w:bCs/>
              </w:rPr>
              <w:t>Dinner</w:t>
            </w:r>
          </w:p>
        </w:tc>
        <w:tc>
          <w:tcPr>
            <w:tcW w:w="3415" w:type="dxa"/>
          </w:tcPr>
          <w:p w14:paraId="0A0D6930" w14:textId="4AF42510" w:rsidR="00C27589" w:rsidRPr="001032AD" w:rsidRDefault="00C27589" w:rsidP="00C27589">
            <w:pPr>
              <w:rPr>
                <w:b/>
                <w:bCs/>
              </w:rPr>
            </w:pPr>
            <w:r w:rsidRPr="001032AD">
              <w:rPr>
                <w:b/>
                <w:bCs/>
              </w:rPr>
              <w:t xml:space="preserve">Individual Campsites </w:t>
            </w:r>
          </w:p>
        </w:tc>
      </w:tr>
      <w:tr w:rsidR="00C27589" w14:paraId="5060BDA9" w14:textId="77777777" w:rsidTr="00BB597C">
        <w:tc>
          <w:tcPr>
            <w:tcW w:w="3027" w:type="dxa"/>
          </w:tcPr>
          <w:p w14:paraId="06D28D3F" w14:textId="66D5EC71" w:rsidR="00C27589" w:rsidRDefault="00C27589" w:rsidP="00C27589">
            <w:r>
              <w:t>6:00 – 8:00 pm</w:t>
            </w:r>
          </w:p>
        </w:tc>
        <w:tc>
          <w:tcPr>
            <w:tcW w:w="2908" w:type="dxa"/>
          </w:tcPr>
          <w:p w14:paraId="56814E4D" w14:textId="207026F4" w:rsidR="00C27589" w:rsidRDefault="00C27589" w:rsidP="00C27589">
            <w:r>
              <w:t xml:space="preserve">Closing Ceremony, Results and Troop Skits </w:t>
            </w:r>
          </w:p>
        </w:tc>
        <w:tc>
          <w:tcPr>
            <w:tcW w:w="3415" w:type="dxa"/>
          </w:tcPr>
          <w:p w14:paraId="276E5FDF" w14:textId="6664B2CD" w:rsidR="00C27589" w:rsidRDefault="00C27589" w:rsidP="00C27589">
            <w:r>
              <w:t xml:space="preserve">Camp Fire Pit </w:t>
            </w:r>
          </w:p>
        </w:tc>
      </w:tr>
      <w:tr w:rsidR="00C27589" w14:paraId="1391868D" w14:textId="77777777" w:rsidTr="00BB597C">
        <w:tc>
          <w:tcPr>
            <w:tcW w:w="3027" w:type="dxa"/>
          </w:tcPr>
          <w:p w14:paraId="2A58D975" w14:textId="7504FE4B" w:rsidR="00C27589" w:rsidRDefault="00C27589" w:rsidP="00C27589">
            <w:r>
              <w:t>8:00 – 10:00 pm</w:t>
            </w:r>
          </w:p>
        </w:tc>
        <w:tc>
          <w:tcPr>
            <w:tcW w:w="2908" w:type="dxa"/>
          </w:tcPr>
          <w:p w14:paraId="2D9B27E9" w14:textId="33D73065" w:rsidR="00C27589" w:rsidRDefault="00C27589" w:rsidP="00C27589">
            <w:r>
              <w:t xml:space="preserve">Camp Time </w:t>
            </w:r>
          </w:p>
        </w:tc>
        <w:tc>
          <w:tcPr>
            <w:tcW w:w="3415" w:type="dxa"/>
          </w:tcPr>
          <w:p w14:paraId="028DC37F" w14:textId="59842F15" w:rsidR="00C27589" w:rsidRDefault="00C27589" w:rsidP="00C27589">
            <w:r>
              <w:t>Individual Camp Sites</w:t>
            </w:r>
          </w:p>
        </w:tc>
      </w:tr>
      <w:tr w:rsidR="00C27589" w14:paraId="1993B5E7" w14:textId="77777777" w:rsidTr="00BB597C">
        <w:tc>
          <w:tcPr>
            <w:tcW w:w="3027" w:type="dxa"/>
          </w:tcPr>
          <w:p w14:paraId="50E39788" w14:textId="44F02177" w:rsidR="00C27589" w:rsidRDefault="00C27589" w:rsidP="00C27589">
            <w:r>
              <w:t>10:00 pm</w:t>
            </w:r>
          </w:p>
        </w:tc>
        <w:tc>
          <w:tcPr>
            <w:tcW w:w="2908" w:type="dxa"/>
          </w:tcPr>
          <w:p w14:paraId="463911C0" w14:textId="77777777" w:rsidR="00C27589" w:rsidRDefault="00C27589" w:rsidP="00C27589">
            <w:r>
              <w:t>Lights out</w:t>
            </w:r>
          </w:p>
        </w:tc>
        <w:tc>
          <w:tcPr>
            <w:tcW w:w="3415" w:type="dxa"/>
          </w:tcPr>
          <w:p w14:paraId="166AC852" w14:textId="77777777" w:rsidR="00C27589" w:rsidRDefault="00C27589" w:rsidP="00C27589"/>
        </w:tc>
      </w:tr>
    </w:tbl>
    <w:p w14:paraId="52B616AA" w14:textId="77777777" w:rsidR="00A67DFD" w:rsidRPr="005414F9" w:rsidRDefault="00A67DFD" w:rsidP="00A67DFD"/>
    <w:p w14:paraId="2E9056FE" w14:textId="77777777" w:rsidR="00205093" w:rsidRPr="00D87528" w:rsidRDefault="00205093" w:rsidP="00205093">
      <w:pPr>
        <w:pStyle w:val="Heading2"/>
        <w:rPr>
          <w:color w:val="auto"/>
        </w:rPr>
      </w:pPr>
      <w:bookmarkStart w:id="8" w:name="_Toc438217119"/>
      <w:r w:rsidRPr="00D87528">
        <w:rPr>
          <w:color w:val="auto"/>
        </w:rPr>
        <w:t>Sunday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3116"/>
        <w:gridCol w:w="3121"/>
      </w:tblGrid>
      <w:tr w:rsidR="00205093" w14:paraId="69DAEE0B" w14:textId="77777777" w:rsidTr="007B7AA1">
        <w:tc>
          <w:tcPr>
            <w:tcW w:w="3192" w:type="dxa"/>
            <w:shd w:val="clear" w:color="auto" w:fill="13666B" w:themeFill="accent3" w:themeFillShade="80"/>
          </w:tcPr>
          <w:p w14:paraId="726622F1" w14:textId="77777777" w:rsidR="00205093" w:rsidRPr="00A67DFD" w:rsidRDefault="00205093" w:rsidP="007B7AA1">
            <w:pPr>
              <w:rPr>
                <w:b/>
                <w:color w:val="FFFFFF" w:themeColor="background1"/>
              </w:rPr>
            </w:pPr>
            <w:r w:rsidRPr="00A67DFD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3192" w:type="dxa"/>
            <w:shd w:val="clear" w:color="auto" w:fill="13666B" w:themeFill="accent3" w:themeFillShade="80"/>
          </w:tcPr>
          <w:p w14:paraId="53575B21" w14:textId="77777777" w:rsidR="00205093" w:rsidRPr="00A67DFD" w:rsidRDefault="00205093" w:rsidP="007B7AA1">
            <w:pPr>
              <w:rPr>
                <w:b/>
                <w:color w:val="FFFFFF" w:themeColor="background1"/>
              </w:rPr>
            </w:pPr>
            <w:r w:rsidRPr="00A67DFD">
              <w:rPr>
                <w:b/>
                <w:color w:val="FFFFFF" w:themeColor="background1"/>
              </w:rPr>
              <w:t>Event</w:t>
            </w:r>
          </w:p>
        </w:tc>
        <w:tc>
          <w:tcPr>
            <w:tcW w:w="3192" w:type="dxa"/>
            <w:shd w:val="clear" w:color="auto" w:fill="13666B" w:themeFill="accent3" w:themeFillShade="80"/>
          </w:tcPr>
          <w:p w14:paraId="594FEA43" w14:textId="77777777" w:rsidR="00205093" w:rsidRPr="00A67DFD" w:rsidRDefault="00205093" w:rsidP="007B7AA1">
            <w:pPr>
              <w:rPr>
                <w:b/>
                <w:color w:val="FFFFFF" w:themeColor="background1"/>
              </w:rPr>
            </w:pPr>
            <w:r w:rsidRPr="00A67DFD">
              <w:rPr>
                <w:b/>
                <w:color w:val="FFFFFF" w:themeColor="background1"/>
              </w:rPr>
              <w:t>Location</w:t>
            </w:r>
          </w:p>
        </w:tc>
      </w:tr>
      <w:tr w:rsidR="00205093" w14:paraId="035F1213" w14:textId="77777777" w:rsidTr="007B7AA1">
        <w:tc>
          <w:tcPr>
            <w:tcW w:w="3192" w:type="dxa"/>
          </w:tcPr>
          <w:p w14:paraId="0EEB16CF" w14:textId="77777777" w:rsidR="00205093" w:rsidRDefault="00CA50D6" w:rsidP="00CA50D6">
            <w:r>
              <w:t>11:00</w:t>
            </w:r>
            <w:r w:rsidR="00205093">
              <w:t xml:space="preserve"> </w:t>
            </w:r>
            <w:r>
              <w:t>a</w:t>
            </w:r>
            <w:r w:rsidR="00205093">
              <w:t>m</w:t>
            </w:r>
          </w:p>
        </w:tc>
        <w:tc>
          <w:tcPr>
            <w:tcW w:w="3192" w:type="dxa"/>
          </w:tcPr>
          <w:p w14:paraId="6BD6AB82" w14:textId="6109D889" w:rsidR="00205093" w:rsidRDefault="00205093" w:rsidP="00CA50D6">
            <w:r>
              <w:t>Check-</w:t>
            </w:r>
            <w:r w:rsidR="00CA50D6">
              <w:t>out</w:t>
            </w:r>
            <w:r w:rsidR="00E253C6">
              <w:t xml:space="preserve"> by 11:00 am </w:t>
            </w:r>
          </w:p>
        </w:tc>
        <w:tc>
          <w:tcPr>
            <w:tcW w:w="3192" w:type="dxa"/>
          </w:tcPr>
          <w:p w14:paraId="257E8FCA" w14:textId="3383FAF6" w:rsidR="00205093" w:rsidRDefault="00E253C6" w:rsidP="007B7AA1">
            <w:r>
              <w:t xml:space="preserve">Webster Lodge </w:t>
            </w:r>
          </w:p>
        </w:tc>
      </w:tr>
      <w:tr w:rsidR="00205093" w14:paraId="4FA84F5D" w14:textId="77777777" w:rsidTr="007B7AA1">
        <w:tc>
          <w:tcPr>
            <w:tcW w:w="3192" w:type="dxa"/>
          </w:tcPr>
          <w:p w14:paraId="714526A3" w14:textId="1B2F4B7D" w:rsidR="00205093" w:rsidRDefault="00205093" w:rsidP="00CA50D6">
            <w:r>
              <w:t>9:00</w:t>
            </w:r>
            <w:r w:rsidR="00CA50D6">
              <w:t xml:space="preserve"> am</w:t>
            </w:r>
            <w:r>
              <w:t xml:space="preserve"> – </w:t>
            </w:r>
            <w:r w:rsidR="00E253C6">
              <w:t>11</w:t>
            </w:r>
            <w:r>
              <w:t xml:space="preserve">:00 </w:t>
            </w:r>
            <w:r w:rsidR="00E253C6">
              <w:t>am</w:t>
            </w:r>
          </w:p>
        </w:tc>
        <w:tc>
          <w:tcPr>
            <w:tcW w:w="3192" w:type="dxa"/>
          </w:tcPr>
          <w:p w14:paraId="04E81CDA" w14:textId="77777777" w:rsidR="00205093" w:rsidRDefault="00CA50D6" w:rsidP="007B7AA1">
            <w:r>
              <w:t>Clean-up</w:t>
            </w:r>
          </w:p>
        </w:tc>
        <w:tc>
          <w:tcPr>
            <w:tcW w:w="3192" w:type="dxa"/>
          </w:tcPr>
          <w:p w14:paraId="57A77E62" w14:textId="77777777" w:rsidR="00205093" w:rsidRDefault="00F65795" w:rsidP="007B7AA1">
            <w:r>
              <w:t>Camp Wide</w:t>
            </w:r>
          </w:p>
        </w:tc>
      </w:tr>
    </w:tbl>
    <w:p w14:paraId="06F993DB" w14:textId="77777777" w:rsidR="00205093" w:rsidRPr="005414F9" w:rsidRDefault="00205093" w:rsidP="00205093"/>
    <w:p w14:paraId="2FA9EFB5" w14:textId="77777777" w:rsidR="00CA50D6" w:rsidRDefault="00CA50D6">
      <w:r>
        <w:br w:type="page"/>
      </w:r>
    </w:p>
    <w:p w14:paraId="255DC09B" w14:textId="77777777" w:rsidR="00302AF6" w:rsidRPr="005F0390" w:rsidRDefault="00302AF6" w:rsidP="00BF6791">
      <w:pPr>
        <w:pStyle w:val="Heading1"/>
        <w:rPr>
          <w:u w:val="single"/>
        </w:rPr>
      </w:pPr>
      <w:bookmarkStart w:id="9" w:name="_Toc438217120"/>
      <w:r w:rsidRPr="005F0390">
        <w:rPr>
          <w:u w:val="single"/>
        </w:rPr>
        <w:lastRenderedPageBreak/>
        <w:t>General Information</w:t>
      </w:r>
      <w:bookmarkEnd w:id="9"/>
    </w:p>
    <w:p w14:paraId="18B2C996" w14:textId="77777777" w:rsidR="00302AF6" w:rsidRPr="00D87528" w:rsidRDefault="00302AF6" w:rsidP="00302AF6">
      <w:pPr>
        <w:pStyle w:val="Heading2"/>
        <w:rPr>
          <w:color w:val="1C6194" w:themeColor="accent2" w:themeShade="BF"/>
        </w:rPr>
      </w:pPr>
      <w:bookmarkStart w:id="10" w:name="_Toc438217121"/>
      <w:r w:rsidRPr="00D87528">
        <w:rPr>
          <w:color w:val="1C6194" w:themeColor="accent2" w:themeShade="BF"/>
        </w:rPr>
        <w:t>Check-In</w:t>
      </w:r>
      <w:bookmarkEnd w:id="10"/>
    </w:p>
    <w:p w14:paraId="1DEC39B7" w14:textId="69A1E2E8" w:rsidR="00302AF6" w:rsidRDefault="00302AF6" w:rsidP="00302AF6">
      <w:r>
        <w:t xml:space="preserve">All Troops will enter camp through cub field. </w:t>
      </w:r>
      <w:r w:rsidR="000E6E5A">
        <w:t>Check in will be at</w:t>
      </w:r>
      <w:r w:rsidR="00ED2F3E">
        <w:t xml:space="preserve"> </w:t>
      </w:r>
      <w:r w:rsidR="00E253C6">
        <w:t xml:space="preserve">Webster Lodge </w:t>
      </w:r>
    </w:p>
    <w:p w14:paraId="0A6EDA21" w14:textId="77777777" w:rsidR="001939CD" w:rsidRDefault="001939CD" w:rsidP="001939CD">
      <w:pPr>
        <w:pStyle w:val="ListParagraph"/>
        <w:numPr>
          <w:ilvl w:val="0"/>
          <w:numId w:val="1"/>
        </w:numPr>
      </w:pPr>
      <w:r>
        <w:t>Final Roster of Troop</w:t>
      </w:r>
    </w:p>
    <w:p w14:paraId="59B2E3C0" w14:textId="77777777" w:rsidR="001939CD" w:rsidRDefault="001939CD" w:rsidP="001939CD">
      <w:pPr>
        <w:pStyle w:val="ListParagraph"/>
        <w:numPr>
          <w:ilvl w:val="0"/>
          <w:numId w:val="1"/>
        </w:numPr>
      </w:pPr>
      <w:r>
        <w:t>Final Sled Roster</w:t>
      </w:r>
    </w:p>
    <w:p w14:paraId="3ED82CB1" w14:textId="77777777" w:rsidR="001939CD" w:rsidRDefault="001939CD" w:rsidP="001939CD">
      <w:pPr>
        <w:pStyle w:val="ListParagraph"/>
        <w:numPr>
          <w:ilvl w:val="0"/>
          <w:numId w:val="1"/>
        </w:numPr>
      </w:pPr>
      <w:r>
        <w:t>Any outstanding Klondike fees</w:t>
      </w:r>
    </w:p>
    <w:p w14:paraId="06376A61" w14:textId="7F9D23CD" w:rsidR="00753346" w:rsidRDefault="00753346" w:rsidP="001939CD">
      <w:pPr>
        <w:pStyle w:val="ListParagraph"/>
        <w:numPr>
          <w:ilvl w:val="0"/>
          <w:numId w:val="1"/>
        </w:numPr>
      </w:pPr>
      <w:r>
        <w:t xml:space="preserve">Soup cans </w:t>
      </w:r>
      <w:r w:rsidR="000E6E5A">
        <w:t>for Commissioners</w:t>
      </w:r>
      <w:r w:rsidR="006420DD">
        <w:t>’</w:t>
      </w:r>
      <w:r w:rsidR="000E6E5A">
        <w:t xml:space="preserve"> Soup</w:t>
      </w:r>
      <w:r w:rsidR="006420DD">
        <w:t xml:space="preserve">. </w:t>
      </w:r>
      <w:r w:rsidR="00E253C6">
        <w:t xml:space="preserve">Reds and Chickens </w:t>
      </w:r>
      <w:r w:rsidR="006420DD" w:rsidRPr="006420DD">
        <w:rPr>
          <w:b/>
          <w:i/>
        </w:rPr>
        <w:t>No “Cream of” soups</w:t>
      </w:r>
      <w:r w:rsidR="006420DD">
        <w:t>.</w:t>
      </w:r>
      <w:r w:rsidR="00E253C6">
        <w:t xml:space="preserve"> Once can per Scout. </w:t>
      </w:r>
    </w:p>
    <w:p w14:paraId="16F8CA2E" w14:textId="77777777" w:rsidR="00041510" w:rsidRPr="00D87528" w:rsidRDefault="00041510" w:rsidP="00302AF6">
      <w:pPr>
        <w:pStyle w:val="Heading2"/>
        <w:rPr>
          <w:color w:val="1C6194" w:themeColor="accent2" w:themeShade="BF"/>
        </w:rPr>
      </w:pPr>
      <w:bookmarkStart w:id="11" w:name="_Toc438217122"/>
      <w:r w:rsidRPr="00D87528">
        <w:rPr>
          <w:color w:val="1C6194" w:themeColor="accent2" w:themeShade="BF"/>
        </w:rPr>
        <w:t>Vehicle Traffic</w:t>
      </w:r>
      <w:bookmarkEnd w:id="11"/>
    </w:p>
    <w:p w14:paraId="6171105D" w14:textId="77777777" w:rsidR="00041510" w:rsidRDefault="00041510" w:rsidP="00041510">
      <w:r>
        <w:t xml:space="preserve">For the safety of the youth participating in the Klondike, vehicle traffic will be restricted </w:t>
      </w:r>
      <w:r w:rsidR="006420DD">
        <w:t xml:space="preserve">to foot traffic </w:t>
      </w:r>
      <w:r>
        <w:t>during the event. 1 trailer will be permitted per troop in each campsite</w:t>
      </w:r>
      <w:r w:rsidR="004A138B">
        <w:t xml:space="preserve"> (conditions permitting)</w:t>
      </w:r>
      <w:r>
        <w:t>. All other vehicles will be required to park outside cub field.</w:t>
      </w:r>
    </w:p>
    <w:p w14:paraId="498DAED4" w14:textId="77777777" w:rsidR="004B2681" w:rsidRDefault="004B2681" w:rsidP="00041510">
      <w:r>
        <w:t xml:space="preserve">Inspection tours will occur after the Leaders meeting and </w:t>
      </w:r>
      <w:r w:rsidR="00B65E39">
        <w:t>points</w:t>
      </w:r>
      <w:r w:rsidR="00933485">
        <w:t xml:space="preserve"> will be awarded to each</w:t>
      </w:r>
      <w:r>
        <w:t xml:space="preserve"> sled for compliance with the Vehic</w:t>
      </w:r>
      <w:r w:rsidR="00B65E39">
        <w:t xml:space="preserve">le restrictions. Points </w:t>
      </w:r>
      <w:r>
        <w:t xml:space="preserve">will be </w:t>
      </w:r>
      <w:r w:rsidR="006420DD">
        <w:t>deducted</w:t>
      </w:r>
      <w:r>
        <w:t xml:space="preserve"> from each sled in the troop for any unauthorized vehicle traffic during the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4B2681" w14:paraId="2A32E51C" w14:textId="77777777" w:rsidTr="004B2681">
        <w:tc>
          <w:tcPr>
            <w:tcW w:w="4788" w:type="dxa"/>
          </w:tcPr>
          <w:p w14:paraId="5B78DC32" w14:textId="77777777" w:rsidR="004B2681" w:rsidRDefault="004B2681" w:rsidP="00041510">
            <w:r>
              <w:t>Day</w:t>
            </w:r>
          </w:p>
        </w:tc>
        <w:tc>
          <w:tcPr>
            <w:tcW w:w="4788" w:type="dxa"/>
          </w:tcPr>
          <w:p w14:paraId="46A45A8E" w14:textId="77777777" w:rsidR="004B2681" w:rsidRDefault="004B2681" w:rsidP="00041510">
            <w:r>
              <w:t>Authorized Vehicle Traffic Times</w:t>
            </w:r>
          </w:p>
        </w:tc>
      </w:tr>
      <w:tr w:rsidR="004B2681" w14:paraId="478974A8" w14:textId="77777777" w:rsidTr="004B2681">
        <w:tc>
          <w:tcPr>
            <w:tcW w:w="4788" w:type="dxa"/>
          </w:tcPr>
          <w:p w14:paraId="7D8C2FBF" w14:textId="77777777" w:rsidR="004B2681" w:rsidRDefault="004B2681" w:rsidP="00041510">
            <w:r>
              <w:t>Friday</w:t>
            </w:r>
          </w:p>
        </w:tc>
        <w:tc>
          <w:tcPr>
            <w:tcW w:w="4788" w:type="dxa"/>
          </w:tcPr>
          <w:p w14:paraId="0610A4A8" w14:textId="77777777" w:rsidR="004B2681" w:rsidRDefault="004B2681" w:rsidP="00041510">
            <w:r>
              <w:t>Morning till 8:00 PM</w:t>
            </w:r>
          </w:p>
        </w:tc>
      </w:tr>
      <w:tr w:rsidR="004B2681" w14:paraId="44A0B29F" w14:textId="77777777" w:rsidTr="004B2681">
        <w:tc>
          <w:tcPr>
            <w:tcW w:w="4788" w:type="dxa"/>
          </w:tcPr>
          <w:p w14:paraId="7F4D30A3" w14:textId="77777777" w:rsidR="004B2681" w:rsidRDefault="004B2681" w:rsidP="00041510">
            <w:r>
              <w:t>Saturday</w:t>
            </w:r>
          </w:p>
        </w:tc>
        <w:tc>
          <w:tcPr>
            <w:tcW w:w="4788" w:type="dxa"/>
          </w:tcPr>
          <w:p w14:paraId="4F4FD4BA" w14:textId="77777777" w:rsidR="004B2681" w:rsidRPr="001032AD" w:rsidRDefault="009B19B5" w:rsidP="00041510">
            <w:pPr>
              <w:rPr>
                <w:b/>
                <w:bCs/>
              </w:rPr>
            </w:pPr>
            <w:r w:rsidRPr="001032AD">
              <w:rPr>
                <w:b/>
                <w:bCs/>
              </w:rPr>
              <w:t>None</w:t>
            </w:r>
          </w:p>
        </w:tc>
      </w:tr>
    </w:tbl>
    <w:p w14:paraId="63F14970" w14:textId="77777777" w:rsidR="00041510" w:rsidRPr="00041510" w:rsidRDefault="00041510" w:rsidP="00041510">
      <w:r>
        <w:t xml:space="preserve"> </w:t>
      </w:r>
    </w:p>
    <w:p w14:paraId="3A9B390F" w14:textId="77777777" w:rsidR="001939CD" w:rsidRPr="00D87528" w:rsidRDefault="001939CD" w:rsidP="00302AF6">
      <w:pPr>
        <w:pStyle w:val="Heading2"/>
        <w:rPr>
          <w:color w:val="1C6194" w:themeColor="accent2" w:themeShade="BF"/>
        </w:rPr>
      </w:pPr>
      <w:bookmarkStart w:id="12" w:name="_Toc438217123"/>
      <w:r w:rsidRPr="00D87528">
        <w:rPr>
          <w:color w:val="1C6194" w:themeColor="accent2" w:themeShade="BF"/>
        </w:rPr>
        <w:t>Klondike Leadership Headquarters</w:t>
      </w:r>
      <w:bookmarkEnd w:id="12"/>
    </w:p>
    <w:p w14:paraId="6FE8D973" w14:textId="57A2581C" w:rsidR="001939CD" w:rsidRDefault="00E253C6" w:rsidP="001939CD">
      <w:r>
        <w:t>Webster Lodge</w:t>
      </w:r>
      <w:r w:rsidR="001939CD">
        <w:t xml:space="preserve"> will be the Headquarters of the Klondike Staff. Anyone needing information or contact with the event staff can either go to </w:t>
      </w:r>
      <w:r>
        <w:t xml:space="preserve">Webster Lodge </w:t>
      </w:r>
      <w:r w:rsidR="00B65E39">
        <w:t xml:space="preserve">or call </w:t>
      </w:r>
      <w:r w:rsidR="00504155">
        <w:t>732-778-2387</w:t>
      </w:r>
      <w:r w:rsidR="001939CD">
        <w:t>.</w:t>
      </w:r>
    </w:p>
    <w:p w14:paraId="52EB0B49" w14:textId="77777777" w:rsidR="001939CD" w:rsidRPr="00D87528" w:rsidRDefault="00041510" w:rsidP="00041510">
      <w:pPr>
        <w:pStyle w:val="Heading2"/>
        <w:rPr>
          <w:color w:val="1C6194" w:themeColor="accent2" w:themeShade="BF"/>
        </w:rPr>
      </w:pPr>
      <w:bookmarkStart w:id="13" w:name="_Toc438217124"/>
      <w:r w:rsidRPr="00D87528">
        <w:rPr>
          <w:color w:val="1C6194" w:themeColor="accent2" w:themeShade="BF"/>
        </w:rPr>
        <w:t>First Aid</w:t>
      </w:r>
      <w:bookmarkEnd w:id="13"/>
    </w:p>
    <w:p w14:paraId="1E1CC8C3" w14:textId="6E2D8645" w:rsidR="00041510" w:rsidRDefault="00041510" w:rsidP="001939CD">
      <w:r>
        <w:t>First Aid is available at</w:t>
      </w:r>
      <w:r w:rsidR="00E253C6">
        <w:t xml:space="preserve"> Webster Lodge</w:t>
      </w:r>
      <w:r w:rsidR="00D342C4">
        <w:t xml:space="preserve"> </w:t>
      </w:r>
      <w:r>
        <w:t xml:space="preserve">throughout the event. </w:t>
      </w:r>
      <w:r w:rsidR="00D342C4">
        <w:t xml:space="preserve"> </w:t>
      </w:r>
      <w:r>
        <w:t xml:space="preserve">A volunteer EMT will staff the First Aid </w:t>
      </w:r>
      <w:r w:rsidR="006420DD">
        <w:t>Station</w:t>
      </w:r>
      <w:r>
        <w:t xml:space="preserve"> for any needs. </w:t>
      </w:r>
    </w:p>
    <w:p w14:paraId="514EA121" w14:textId="6313092A" w:rsidR="00041510" w:rsidRDefault="006420DD" w:rsidP="001939CD">
      <w:r>
        <w:t xml:space="preserve">If anyone that feels </w:t>
      </w:r>
      <w:r w:rsidR="00B65E39">
        <w:t>they need to warm up more than</w:t>
      </w:r>
      <w:r w:rsidR="00041510">
        <w:t xml:space="preserve"> they can during the events are welcome to stop in </w:t>
      </w:r>
      <w:r w:rsidR="00D342C4">
        <w:t xml:space="preserve">with their buddy and warm up </w:t>
      </w:r>
      <w:r w:rsidR="00E253C6">
        <w:t>at</w:t>
      </w:r>
      <w:r w:rsidR="00D342C4">
        <w:t xml:space="preserve"> </w:t>
      </w:r>
      <w:r w:rsidR="00041510">
        <w:t xml:space="preserve">Webster Lodge. Event staff and scoutmasters are expected to send scouts and their buddies to </w:t>
      </w:r>
      <w:r w:rsidR="00B65E39">
        <w:t xml:space="preserve">the </w:t>
      </w:r>
      <w:r w:rsidR="00E253C6">
        <w:t>Webster Lodge</w:t>
      </w:r>
      <w:r w:rsidR="00041510">
        <w:t xml:space="preserve"> if they suspect that the scout is beginning to suffer from hypothermia or other cold related injuries.</w:t>
      </w:r>
    </w:p>
    <w:p w14:paraId="508842FB" w14:textId="77777777" w:rsidR="000E6E5A" w:rsidRDefault="000E6E5A" w:rsidP="001939CD">
      <w:r>
        <w:t>(</w:t>
      </w:r>
      <w:r w:rsidRPr="004A55B5">
        <w:rPr>
          <w:b/>
        </w:rPr>
        <w:t>See Scout Handbook for Cold Weather injuries</w:t>
      </w:r>
      <w:r>
        <w:t>)</w:t>
      </w:r>
    </w:p>
    <w:p w14:paraId="167E88C7" w14:textId="77777777" w:rsidR="006420DD" w:rsidRPr="001939CD" w:rsidRDefault="006420DD" w:rsidP="001939CD"/>
    <w:p w14:paraId="0F51FBDC" w14:textId="77777777" w:rsidR="00302AF6" w:rsidRPr="00D87528" w:rsidRDefault="00302AF6" w:rsidP="00302AF6">
      <w:pPr>
        <w:pStyle w:val="Heading2"/>
        <w:rPr>
          <w:color w:val="1C6194" w:themeColor="accent2" w:themeShade="BF"/>
        </w:rPr>
      </w:pPr>
      <w:bookmarkStart w:id="14" w:name="_Toc438217125"/>
      <w:r w:rsidRPr="00D87528">
        <w:rPr>
          <w:color w:val="1C6194" w:themeColor="accent2" w:themeShade="BF"/>
        </w:rPr>
        <w:lastRenderedPageBreak/>
        <w:t xml:space="preserve">Leaders </w:t>
      </w:r>
      <w:r w:rsidR="007C66B4">
        <w:rPr>
          <w:color w:val="1C6194" w:themeColor="accent2" w:themeShade="BF"/>
        </w:rPr>
        <w:t>Orientation</w:t>
      </w:r>
      <w:bookmarkEnd w:id="14"/>
    </w:p>
    <w:p w14:paraId="01806632" w14:textId="1D428D5B" w:rsidR="00485D65" w:rsidRDefault="00302AF6" w:rsidP="00302AF6">
      <w:r>
        <w:t xml:space="preserve">Scoutmasters, Senior Patrol </w:t>
      </w:r>
      <w:r w:rsidR="00EF2E65">
        <w:t>Leaders,</w:t>
      </w:r>
      <w:r>
        <w:t xml:space="preserve"> and </w:t>
      </w:r>
      <w:r w:rsidR="006420DD">
        <w:t xml:space="preserve">their </w:t>
      </w:r>
      <w:r w:rsidR="001939CD">
        <w:t>budd</w:t>
      </w:r>
      <w:r w:rsidR="006420DD">
        <w:t>ies</w:t>
      </w:r>
      <w:r>
        <w:t xml:space="preserve"> will </w:t>
      </w:r>
      <w:r w:rsidR="00EF2E65">
        <w:t xml:space="preserve">check in at Webster </w:t>
      </w:r>
      <w:r w:rsidR="00E56CFF">
        <w:t>Lodge on</w:t>
      </w:r>
      <w:r>
        <w:t xml:space="preserve"> </w:t>
      </w:r>
      <w:r w:rsidR="00D342C4">
        <w:t xml:space="preserve">Friday evening </w:t>
      </w:r>
      <w:r w:rsidR="00EF2E65">
        <w:t xml:space="preserve">from 4:00 pm to </w:t>
      </w:r>
      <w:r w:rsidR="007C66B4">
        <w:t>8:</w:t>
      </w:r>
      <w:r w:rsidR="001032AD">
        <w:t>0</w:t>
      </w:r>
      <w:r w:rsidR="007C66B4">
        <w:t>0</w:t>
      </w:r>
      <w:r w:rsidR="00EF2E65">
        <w:t xml:space="preserve"> pm</w:t>
      </w:r>
      <w:r w:rsidR="007C66B4">
        <w:t xml:space="preserve"> </w:t>
      </w:r>
      <w:r>
        <w:t xml:space="preserve">to receive their Klondike Competitors packets and event schedules. </w:t>
      </w:r>
      <w:r w:rsidR="001032AD">
        <w:t>Unit Rosters will be due at this time and all scouts on camp must be accounted for.</w:t>
      </w:r>
    </w:p>
    <w:p w14:paraId="43D1D54F" w14:textId="77777777" w:rsidR="00485D65" w:rsidRDefault="00485D65" w:rsidP="00485D65">
      <w:r>
        <w:t>Soup cans will be collected at this time.</w:t>
      </w:r>
    </w:p>
    <w:p w14:paraId="5737D7ED" w14:textId="64E5ECE8" w:rsidR="00302AF6" w:rsidRDefault="00485D65" w:rsidP="00302AF6">
      <w:r>
        <w:t xml:space="preserve">There will be a </w:t>
      </w:r>
      <w:r w:rsidRPr="00485D65">
        <w:rPr>
          <w:b/>
          <w:bCs/>
          <w:u w:val="single"/>
        </w:rPr>
        <w:t xml:space="preserve">leaders orientation at </w:t>
      </w:r>
      <w:r w:rsidR="001032AD">
        <w:rPr>
          <w:b/>
          <w:bCs/>
          <w:u w:val="single"/>
        </w:rPr>
        <w:t>8</w:t>
      </w:r>
      <w:r w:rsidRPr="00485D65">
        <w:rPr>
          <w:b/>
          <w:bCs/>
          <w:u w:val="single"/>
        </w:rPr>
        <w:t>:30 pm on Friday January 2</w:t>
      </w:r>
      <w:r w:rsidR="001032AD">
        <w:rPr>
          <w:b/>
          <w:bCs/>
          <w:u w:val="single"/>
        </w:rPr>
        <w:t>4</w:t>
      </w:r>
      <w:r w:rsidRPr="00485D65">
        <w:rPr>
          <w:b/>
          <w:bCs/>
          <w:u w:val="single"/>
          <w:vertAlign w:val="superscript"/>
        </w:rPr>
        <w:t>th</w:t>
      </w:r>
      <w:r>
        <w:t xml:space="preserve"> at </w:t>
      </w:r>
      <w:proofErr w:type="spellStart"/>
      <w:r>
        <w:t>Lekau</w:t>
      </w:r>
      <w:proofErr w:type="spellEnd"/>
      <w:r>
        <w:t xml:space="preserve"> Lodge. </w:t>
      </w:r>
      <w:r w:rsidR="00302AF6">
        <w:t xml:space="preserve">Any updates or schedule changes will be </w:t>
      </w:r>
      <w:r w:rsidR="00EF2E65">
        <w:t>presented then</w:t>
      </w:r>
      <w:r w:rsidR="00302AF6">
        <w:t xml:space="preserve">. </w:t>
      </w:r>
    </w:p>
    <w:p w14:paraId="02D0E2CC" w14:textId="179BBE4C" w:rsidR="00302AF6" w:rsidRPr="00D87528" w:rsidRDefault="001032AD" w:rsidP="00302AF6">
      <w:pPr>
        <w:pStyle w:val="Heading2"/>
        <w:rPr>
          <w:color w:val="1C6194" w:themeColor="accent2" w:themeShade="BF"/>
        </w:rPr>
      </w:pPr>
      <w:r>
        <w:rPr>
          <w:color w:val="1C6194" w:themeColor="accent2" w:themeShade="BF"/>
        </w:rPr>
        <w:t xml:space="preserve">Arrow of </w:t>
      </w:r>
      <w:r w:rsidR="00E56CFF">
        <w:rPr>
          <w:color w:val="1C6194" w:themeColor="accent2" w:themeShade="BF"/>
        </w:rPr>
        <w:t>Light</w:t>
      </w:r>
      <w:r>
        <w:rPr>
          <w:color w:val="1C6194" w:themeColor="accent2" w:themeShade="BF"/>
        </w:rPr>
        <w:t xml:space="preserve"> Scouts </w:t>
      </w:r>
    </w:p>
    <w:p w14:paraId="6666D90C" w14:textId="77777777" w:rsidR="001032AD" w:rsidRDefault="001032AD" w:rsidP="001939CD">
      <w:r>
        <w:t xml:space="preserve">AOL’s </w:t>
      </w:r>
      <w:r w:rsidR="004A138B">
        <w:t>are encouraged to participate</w:t>
      </w:r>
      <w:r w:rsidR="00302AF6">
        <w:t>.</w:t>
      </w:r>
      <w:r w:rsidR="00302AF6" w:rsidRPr="00302AF6">
        <w:t xml:space="preserve"> </w:t>
      </w:r>
      <w:r>
        <w:t>AOL’s</w:t>
      </w:r>
      <w:r w:rsidR="007C66B4">
        <w:t xml:space="preserve"> </w:t>
      </w:r>
      <w:r w:rsidR="001939CD">
        <w:t>may either arrive on Sat</w:t>
      </w:r>
      <w:r w:rsidR="007C66B4">
        <w:t>urday morning before colors or c</w:t>
      </w:r>
      <w:r w:rsidR="001939CD">
        <w:t xml:space="preserve">amp overnight with their troop. </w:t>
      </w:r>
      <w:r>
        <w:t>AOL’s</w:t>
      </w:r>
      <w:r w:rsidR="007C66B4">
        <w:t xml:space="preserve"> </w:t>
      </w:r>
      <w:r w:rsidR="001939CD">
        <w:t xml:space="preserve">who camp overnight must have their </w:t>
      </w:r>
      <w:r w:rsidR="006420DD">
        <w:t>parent</w:t>
      </w:r>
      <w:r w:rsidR="001939CD">
        <w:t xml:space="preserve"> (or other adult family member) camping with them. The Adult responsible for the Webelo</w:t>
      </w:r>
      <w:r w:rsidR="006420DD">
        <w:t>s</w:t>
      </w:r>
      <w:r w:rsidR="001939CD">
        <w:t xml:space="preserve"> can have no</w:t>
      </w:r>
      <w:r w:rsidR="004A138B">
        <w:t xml:space="preserve"> other responsibilities with a</w:t>
      </w:r>
      <w:r w:rsidR="001939CD">
        <w:t xml:space="preserve"> troop. T</w:t>
      </w:r>
      <w:r w:rsidR="00D342C4">
        <w:t>hey will ensure that the Webelo</w:t>
      </w:r>
      <w:r w:rsidR="006420DD">
        <w:t>s</w:t>
      </w:r>
      <w:r w:rsidR="001939CD">
        <w:t xml:space="preserve"> is prepared for the winter camping experience.</w:t>
      </w:r>
      <w:r>
        <w:t xml:space="preserve"> </w:t>
      </w:r>
    </w:p>
    <w:p w14:paraId="22996D86" w14:textId="1E357E01" w:rsidR="001939CD" w:rsidRDefault="001032AD" w:rsidP="001939CD">
      <w:r w:rsidRPr="001032AD">
        <w:rPr>
          <w:b/>
          <w:bCs/>
          <w:sz w:val="28"/>
          <w:szCs w:val="28"/>
          <w:u w:val="single"/>
        </w:rPr>
        <w:t>AOLs cannot participate in Range and Target Activities during the weekend</w:t>
      </w:r>
      <w:r>
        <w:t>.</w:t>
      </w:r>
    </w:p>
    <w:p w14:paraId="730B771C" w14:textId="77777777" w:rsidR="007A2D8C" w:rsidRPr="00D87528" w:rsidRDefault="007A2D8C" w:rsidP="007A2D8C">
      <w:pPr>
        <w:pStyle w:val="Heading2"/>
        <w:rPr>
          <w:color w:val="1C6194" w:themeColor="accent2" w:themeShade="BF"/>
        </w:rPr>
      </w:pPr>
      <w:bookmarkStart w:id="15" w:name="_Toc438217127"/>
      <w:r w:rsidRPr="00D87528">
        <w:rPr>
          <w:color w:val="1C6194" w:themeColor="accent2" w:themeShade="BF"/>
        </w:rPr>
        <w:t>Participant Patches</w:t>
      </w:r>
      <w:bookmarkEnd w:id="15"/>
    </w:p>
    <w:p w14:paraId="19E55E51" w14:textId="2E1A53F5" w:rsidR="007A2D8C" w:rsidRDefault="000E6E5A" w:rsidP="007A2D8C">
      <w:pPr>
        <w:pStyle w:val="ListParagraph"/>
        <w:numPr>
          <w:ilvl w:val="0"/>
          <w:numId w:val="11"/>
        </w:numPr>
      </w:pPr>
      <w:r>
        <w:t>Each participant and registered leader will receive a patch</w:t>
      </w:r>
      <w:r w:rsidR="00C424DB">
        <w:t>.</w:t>
      </w:r>
    </w:p>
    <w:p w14:paraId="0F6007B2" w14:textId="015390FD" w:rsidR="006420DD" w:rsidRDefault="00933485" w:rsidP="007A2D8C">
      <w:pPr>
        <w:pStyle w:val="ListParagraph"/>
        <w:numPr>
          <w:ilvl w:val="0"/>
          <w:numId w:val="11"/>
        </w:numPr>
      </w:pPr>
      <w:r>
        <w:t xml:space="preserve">Additional </w:t>
      </w:r>
      <w:r w:rsidR="00F24AD5">
        <w:t xml:space="preserve">Patches may be purchased for $ </w:t>
      </w:r>
      <w:r w:rsidR="00FD7DD4">
        <w:t>3</w:t>
      </w:r>
      <w:r>
        <w:t>.00 per patch</w:t>
      </w:r>
      <w:r w:rsidR="00ED2F3E">
        <w:t xml:space="preserve"> (based on availability)</w:t>
      </w:r>
    </w:p>
    <w:p w14:paraId="7213E8F7" w14:textId="77777777" w:rsidR="00BF6791" w:rsidRPr="00D87528" w:rsidRDefault="00BF6791" w:rsidP="00BF6791">
      <w:pPr>
        <w:pStyle w:val="Heading2"/>
        <w:rPr>
          <w:color w:val="1C6194" w:themeColor="accent2" w:themeShade="BF"/>
        </w:rPr>
      </w:pPr>
      <w:bookmarkStart w:id="16" w:name="_Toc438217128"/>
      <w:r w:rsidRPr="00D87528">
        <w:rPr>
          <w:color w:val="1C6194" w:themeColor="accent2" w:themeShade="BF"/>
        </w:rPr>
        <w:t>Trading Post</w:t>
      </w:r>
      <w:bookmarkEnd w:id="16"/>
    </w:p>
    <w:p w14:paraId="00DD3981" w14:textId="77777777" w:rsidR="00BF6791" w:rsidRDefault="00BF6791" w:rsidP="00BF6791">
      <w:r>
        <w:t xml:space="preserve">The Trading Post will be open several times during the event. </w:t>
      </w:r>
      <w:r w:rsidR="00D342C4">
        <w:t xml:space="preserve"> </w:t>
      </w:r>
      <w:r w:rsidR="00933485">
        <w:t>The</w:t>
      </w:r>
      <w:r w:rsidR="00D342C4">
        <w:t xml:space="preserve"> schedul</w:t>
      </w:r>
      <w:r w:rsidR="00933485">
        <w:t>e will be as follows:</w:t>
      </w:r>
      <w:r w:rsidR="00D342C4">
        <w:t xml:space="preserve"> </w:t>
      </w:r>
    </w:p>
    <w:p w14:paraId="41F3C163" w14:textId="77777777" w:rsidR="00074C10" w:rsidRDefault="00933485" w:rsidP="006420DD">
      <w:r>
        <w:t>Friday -</w:t>
      </w:r>
      <w:r w:rsidR="006420DD">
        <w:t xml:space="preserve"> </w:t>
      </w:r>
      <w:r w:rsidR="00D342C4">
        <w:t>5</w:t>
      </w:r>
      <w:r w:rsidR="00074C10">
        <w:t>:00 PM to 8:30 PM</w:t>
      </w:r>
    </w:p>
    <w:p w14:paraId="3F4EBD4C" w14:textId="6C8B2748" w:rsidR="00BF6791" w:rsidRDefault="00BF6791" w:rsidP="006420DD">
      <w:r>
        <w:t>Saturday</w:t>
      </w:r>
      <w:r w:rsidR="006420DD">
        <w:t xml:space="preserve"> - </w:t>
      </w:r>
      <w:r w:rsidR="00D342C4">
        <w:t>12</w:t>
      </w:r>
      <w:r>
        <w:t>:</w:t>
      </w:r>
      <w:r w:rsidR="00D342C4">
        <w:t>00 P</w:t>
      </w:r>
      <w:r>
        <w:t xml:space="preserve">M – </w:t>
      </w:r>
      <w:r w:rsidR="00E56CFF">
        <w:t>1:00</w:t>
      </w:r>
      <w:r>
        <w:t xml:space="preserve"> PM</w:t>
      </w:r>
    </w:p>
    <w:p w14:paraId="097C0658" w14:textId="638780B0" w:rsidR="00FA14C3" w:rsidRDefault="00FA14C3" w:rsidP="00FA14C3">
      <w:pPr>
        <w:pStyle w:val="Heading2"/>
        <w:rPr>
          <w:color w:val="1C6194" w:themeColor="accent2" w:themeShade="BF"/>
        </w:rPr>
      </w:pPr>
      <w:r>
        <w:rPr>
          <w:color w:val="1C6194" w:themeColor="accent2" w:themeShade="BF"/>
        </w:rPr>
        <w:t>Commissioners Soup and Hot Chocolate</w:t>
      </w:r>
    </w:p>
    <w:p w14:paraId="7CF4343C" w14:textId="26F202D0" w:rsidR="00FA14C3" w:rsidRDefault="00FA14C3" w:rsidP="00FA14C3">
      <w:r>
        <w:t xml:space="preserve">Commissioners soup will be ready and warm throughout the day at </w:t>
      </w:r>
      <w:proofErr w:type="spellStart"/>
      <w:r>
        <w:t>Lekau</w:t>
      </w:r>
      <w:proofErr w:type="spellEnd"/>
      <w:r>
        <w:t xml:space="preserve"> Lodge.  </w:t>
      </w:r>
    </w:p>
    <w:p w14:paraId="4AC0D2BE" w14:textId="2CD5AF35" w:rsidR="00C24DBB" w:rsidRPr="005F0390" w:rsidRDefault="00FA14C3" w:rsidP="00E56CFF">
      <w:pPr>
        <w:rPr>
          <w:u w:val="single"/>
        </w:rPr>
      </w:pPr>
      <w:r>
        <w:t xml:space="preserve">Hot chocolate stations will be available at the following location:  </w:t>
      </w:r>
      <w:proofErr w:type="spellStart"/>
      <w:r w:rsidR="00E56CFF" w:rsidRPr="00E56CFF">
        <w:t>Lekau</w:t>
      </w:r>
      <w:proofErr w:type="spellEnd"/>
      <w:r w:rsidR="00E56CFF" w:rsidRPr="00E56CFF">
        <w:t xml:space="preserve"> </w:t>
      </w:r>
      <w:proofErr w:type="spellStart"/>
      <w:r w:rsidR="00E56CFF" w:rsidRPr="00E56CFF">
        <w:t>Lodge</w:t>
      </w:r>
      <w:r w:rsidRPr="00E56CFF">
        <w:t>?</w:t>
      </w:r>
      <w:bookmarkStart w:id="17" w:name="_Toc344544610"/>
      <w:bookmarkStart w:id="18" w:name="_Toc438217129"/>
      <w:r w:rsidR="000136B3">
        <w:rPr>
          <w:u w:val="single"/>
        </w:rPr>
        <w:t>Sled</w:t>
      </w:r>
      <w:proofErr w:type="spellEnd"/>
      <w:r w:rsidR="000136B3">
        <w:rPr>
          <w:u w:val="single"/>
        </w:rPr>
        <w:t xml:space="preserve"> </w:t>
      </w:r>
      <w:r w:rsidR="00C24DBB" w:rsidRPr="005F0390">
        <w:rPr>
          <w:u w:val="single"/>
        </w:rPr>
        <w:t xml:space="preserve">Scoring </w:t>
      </w:r>
      <w:bookmarkEnd w:id="17"/>
      <w:bookmarkEnd w:id="18"/>
    </w:p>
    <w:p w14:paraId="62619D76" w14:textId="20E67A10" w:rsidR="00C24DBB" w:rsidRPr="00EF7CD1" w:rsidRDefault="00C24DBB" w:rsidP="00C24DBB">
      <w:pPr>
        <w:rPr>
          <w:b/>
          <w:i/>
        </w:rPr>
      </w:pPr>
      <w:r>
        <w:t>Most competition event</w:t>
      </w:r>
      <w:r w:rsidR="00D92DD8">
        <w:t>s</w:t>
      </w:r>
      <w:r>
        <w:t xml:space="preserve"> will award up to </w:t>
      </w:r>
      <w:r w:rsidR="00EF2E65">
        <w:t>25</w:t>
      </w:r>
      <w:r w:rsidR="00B65E39">
        <w:t xml:space="preserve"> points</w:t>
      </w:r>
      <w:r w:rsidR="00AB0A7E">
        <w:t xml:space="preserve">. </w:t>
      </w:r>
      <w:r>
        <w:t>The award</w:t>
      </w:r>
      <w:r w:rsidR="00AB0A7E">
        <w:t xml:space="preserve">ing of points </w:t>
      </w:r>
      <w:r>
        <w:t>is completely up to the judgment of the</w:t>
      </w:r>
      <w:r w:rsidR="00AB0A7E">
        <w:t xml:space="preserve"> </w:t>
      </w:r>
      <w:r w:rsidR="00485D65">
        <w:t>Mayor</w:t>
      </w:r>
      <w:r w:rsidR="002B60FE">
        <w:t xml:space="preserve"> running the event and will be made in the following areas</w:t>
      </w:r>
      <w:r w:rsidR="00EF7CD1">
        <w:t xml:space="preserve">. </w:t>
      </w:r>
      <w:r w:rsidR="00EF7CD1">
        <w:rPr>
          <w:b/>
          <w:i/>
        </w:rPr>
        <w:t xml:space="preserve">Adult coaching at events is strictly forbidden. </w:t>
      </w:r>
      <w:r w:rsidR="00E56CFF">
        <w:rPr>
          <w:b/>
          <w:i/>
        </w:rPr>
        <w:t xml:space="preserve"> 3 is the base score with points added or subtracted based on effort, leadership, knowledge, skill and enthusiasm totaling no more than 5 per category..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440"/>
      </w:tblGrid>
      <w:tr w:rsidR="002B60FE" w14:paraId="452B758A" w14:textId="77777777" w:rsidTr="00E56CFF">
        <w:trPr>
          <w:trHeight w:val="262"/>
        </w:trPr>
        <w:tc>
          <w:tcPr>
            <w:tcW w:w="3258" w:type="dxa"/>
            <w:shd w:val="clear" w:color="auto" w:fill="D9D9D9" w:themeFill="background1" w:themeFillShade="D9"/>
          </w:tcPr>
          <w:p w14:paraId="55E29AEC" w14:textId="77777777" w:rsidR="002B60FE" w:rsidRDefault="002B60FE" w:rsidP="00C24DBB">
            <w:r>
              <w:t>Scoring Area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15E2E84" w14:textId="77777777" w:rsidR="002B60FE" w:rsidRDefault="00D92DD8" w:rsidP="00C24DBB">
            <w:r>
              <w:t>Points</w:t>
            </w:r>
          </w:p>
        </w:tc>
      </w:tr>
      <w:tr w:rsidR="002B60FE" w14:paraId="0A45EB11" w14:textId="77777777" w:rsidTr="00E56CFF">
        <w:trPr>
          <w:trHeight w:val="247"/>
        </w:trPr>
        <w:tc>
          <w:tcPr>
            <w:tcW w:w="3258" w:type="dxa"/>
          </w:tcPr>
          <w:p w14:paraId="2F490514" w14:textId="77777777" w:rsidR="002B60FE" w:rsidRDefault="00D92DD8" w:rsidP="00C24DBB">
            <w:r>
              <w:t>Teamwork/Communication</w:t>
            </w:r>
          </w:p>
        </w:tc>
        <w:tc>
          <w:tcPr>
            <w:tcW w:w="1440" w:type="dxa"/>
          </w:tcPr>
          <w:p w14:paraId="1F5490DB" w14:textId="48DE3A25" w:rsidR="002B60FE" w:rsidRDefault="00EF2E65" w:rsidP="00C24DBB">
            <w:r>
              <w:t>5</w:t>
            </w:r>
          </w:p>
        </w:tc>
      </w:tr>
      <w:tr w:rsidR="002B60FE" w14:paraId="64088863" w14:textId="77777777" w:rsidTr="00E56CFF">
        <w:trPr>
          <w:trHeight w:val="262"/>
        </w:trPr>
        <w:tc>
          <w:tcPr>
            <w:tcW w:w="3258" w:type="dxa"/>
          </w:tcPr>
          <w:p w14:paraId="3757A5EC" w14:textId="77777777" w:rsidR="002B60FE" w:rsidRDefault="00D92DD8" w:rsidP="00C24DBB">
            <w:r>
              <w:t>Leadership/communication</w:t>
            </w:r>
          </w:p>
        </w:tc>
        <w:tc>
          <w:tcPr>
            <w:tcW w:w="1440" w:type="dxa"/>
          </w:tcPr>
          <w:p w14:paraId="388511CC" w14:textId="011F96D2" w:rsidR="002B60FE" w:rsidRDefault="00EF2E65" w:rsidP="00C24DBB">
            <w:r>
              <w:t>5</w:t>
            </w:r>
          </w:p>
        </w:tc>
      </w:tr>
      <w:tr w:rsidR="002B60FE" w14:paraId="1D3DD38A" w14:textId="77777777" w:rsidTr="00E56CFF">
        <w:trPr>
          <w:trHeight w:val="247"/>
        </w:trPr>
        <w:tc>
          <w:tcPr>
            <w:tcW w:w="3258" w:type="dxa"/>
          </w:tcPr>
          <w:p w14:paraId="36653088" w14:textId="77777777" w:rsidR="002B60FE" w:rsidRDefault="002B60FE" w:rsidP="00AB0A7E">
            <w:r>
              <w:t xml:space="preserve">Scout Spirit </w:t>
            </w:r>
          </w:p>
        </w:tc>
        <w:tc>
          <w:tcPr>
            <w:tcW w:w="1440" w:type="dxa"/>
          </w:tcPr>
          <w:p w14:paraId="6303A0D4" w14:textId="56C2136B" w:rsidR="002B60FE" w:rsidRDefault="00EF2E65" w:rsidP="00C24DBB">
            <w:r>
              <w:t>5</w:t>
            </w:r>
          </w:p>
        </w:tc>
      </w:tr>
      <w:tr w:rsidR="002B60FE" w14:paraId="464485D7" w14:textId="77777777" w:rsidTr="00E56CFF">
        <w:trPr>
          <w:trHeight w:val="262"/>
        </w:trPr>
        <w:tc>
          <w:tcPr>
            <w:tcW w:w="3258" w:type="dxa"/>
          </w:tcPr>
          <w:p w14:paraId="67E90589" w14:textId="77777777" w:rsidR="002B60FE" w:rsidRDefault="00D92DD8" w:rsidP="002B60FE">
            <w:r>
              <w:t>Scout Skills</w:t>
            </w:r>
          </w:p>
        </w:tc>
        <w:tc>
          <w:tcPr>
            <w:tcW w:w="1440" w:type="dxa"/>
          </w:tcPr>
          <w:p w14:paraId="71863FA5" w14:textId="732C608A" w:rsidR="002B60FE" w:rsidRDefault="00EF2E65" w:rsidP="00C24DBB">
            <w:r>
              <w:t>10</w:t>
            </w:r>
          </w:p>
        </w:tc>
      </w:tr>
      <w:tr w:rsidR="002B60FE" w14:paraId="1012C644" w14:textId="77777777" w:rsidTr="00E56CFF">
        <w:trPr>
          <w:trHeight w:val="68"/>
        </w:trPr>
        <w:tc>
          <w:tcPr>
            <w:tcW w:w="3258" w:type="dxa"/>
          </w:tcPr>
          <w:p w14:paraId="4DCF6E55" w14:textId="77777777" w:rsidR="002B60FE" w:rsidRDefault="002B60FE" w:rsidP="002B60FE"/>
        </w:tc>
        <w:tc>
          <w:tcPr>
            <w:tcW w:w="1440" w:type="dxa"/>
          </w:tcPr>
          <w:p w14:paraId="29C89BEE" w14:textId="77777777" w:rsidR="002B60FE" w:rsidRDefault="002B60FE" w:rsidP="00C24DBB"/>
        </w:tc>
      </w:tr>
    </w:tbl>
    <w:p w14:paraId="45715B8B" w14:textId="77777777" w:rsidR="00EF2E65" w:rsidRDefault="00EF2E65" w:rsidP="002B60FE">
      <w:pPr>
        <w:pStyle w:val="Heading2"/>
        <w:rPr>
          <w:color w:val="1C6194" w:themeColor="accent2" w:themeShade="BF"/>
        </w:rPr>
      </w:pPr>
      <w:bookmarkStart w:id="19" w:name="_Toc438217131"/>
    </w:p>
    <w:p w14:paraId="0CDA45F8" w14:textId="5CEA0FD4" w:rsidR="00EF2E65" w:rsidRDefault="00485D65" w:rsidP="002B60FE">
      <w:pPr>
        <w:pStyle w:val="Heading2"/>
        <w:rPr>
          <w:color w:val="1C6194" w:themeColor="accent2" w:themeShade="BF"/>
        </w:rPr>
      </w:pPr>
      <w:r>
        <w:rPr>
          <w:color w:val="1C6194" w:themeColor="accent2" w:themeShade="BF"/>
        </w:rPr>
        <w:t>Best Decorative Sled</w:t>
      </w:r>
      <w:r w:rsidR="00BB597C">
        <w:rPr>
          <w:color w:val="1C6194" w:themeColor="accent2" w:themeShade="BF"/>
        </w:rPr>
        <w:t xml:space="preserve"> and Best Flag</w:t>
      </w:r>
    </w:p>
    <w:p w14:paraId="6A7239A7" w14:textId="758614E3" w:rsidR="00485D65" w:rsidRPr="00485D65" w:rsidRDefault="00485D65" w:rsidP="00485D65">
      <w:r>
        <w:t>An award will be presented to the sled that is the most creative/decorated</w:t>
      </w:r>
      <w:r w:rsidR="00BB597C">
        <w:t xml:space="preserve"> sled and Best Flag</w:t>
      </w:r>
      <w:r>
        <w:t xml:space="preserve">.   One award will be presented for this sled. </w:t>
      </w:r>
    </w:p>
    <w:p w14:paraId="623800D2" w14:textId="032DBDE2" w:rsidR="002B60FE" w:rsidRPr="005F0390" w:rsidRDefault="002B60FE" w:rsidP="002B60FE">
      <w:pPr>
        <w:pStyle w:val="Heading2"/>
        <w:rPr>
          <w:color w:val="1C6194" w:themeColor="accent2" w:themeShade="BF"/>
        </w:rPr>
      </w:pPr>
      <w:r w:rsidRPr="005F0390">
        <w:rPr>
          <w:color w:val="1C6194" w:themeColor="accent2" w:themeShade="BF"/>
        </w:rPr>
        <w:t>Do a good turn daily</w:t>
      </w:r>
      <w:bookmarkEnd w:id="19"/>
    </w:p>
    <w:p w14:paraId="1984695C" w14:textId="77777777" w:rsidR="002B60FE" w:rsidRDefault="002B60FE" w:rsidP="002B60FE">
      <w:r>
        <w:t xml:space="preserve">Event staff will have additional </w:t>
      </w:r>
      <w:r w:rsidR="00AB0A7E">
        <w:t>points</w:t>
      </w:r>
      <w:r>
        <w:t xml:space="preserve"> to award to sleds found showing scout spirit by doing spontaneous good turns around the camp.</w:t>
      </w:r>
    </w:p>
    <w:p w14:paraId="07CAA593" w14:textId="77777777" w:rsidR="00753346" w:rsidRPr="005F0390" w:rsidRDefault="00753346" w:rsidP="00753346">
      <w:pPr>
        <w:pStyle w:val="Heading2"/>
        <w:rPr>
          <w:color w:val="1481AB" w:themeColor="accent1" w:themeShade="BF"/>
          <w:sz w:val="28"/>
          <w:szCs w:val="28"/>
          <w:u w:val="single"/>
        </w:rPr>
      </w:pPr>
      <w:bookmarkStart w:id="20" w:name="_Toc438217132"/>
      <w:r w:rsidRPr="005F0390">
        <w:rPr>
          <w:color w:val="1481AB" w:themeColor="accent1" w:themeShade="BF"/>
          <w:sz w:val="28"/>
          <w:szCs w:val="28"/>
          <w:u w:val="single"/>
        </w:rPr>
        <w:t>Klondike Sleds</w:t>
      </w:r>
      <w:bookmarkEnd w:id="20"/>
    </w:p>
    <w:p w14:paraId="043E9FE5" w14:textId="46AF6D71" w:rsidR="00753346" w:rsidRDefault="00753346" w:rsidP="00753346">
      <w:r>
        <w:t>Most Troops already have sleds on hand.</w:t>
      </w:r>
      <w:r w:rsidR="00D342C4">
        <w:t xml:space="preserve"> </w:t>
      </w:r>
      <w:r w:rsidR="00D342C4" w:rsidRPr="00C0547D">
        <w:t>There are no wheels allowed</w:t>
      </w:r>
      <w:r w:rsidR="00D342C4">
        <w:t xml:space="preserve">. </w:t>
      </w:r>
      <w:r>
        <w:t xml:space="preserve"> If you are a first timer or need to replace a sled, here are some links to recommended designs</w:t>
      </w:r>
      <w:r w:rsidR="00A471A8">
        <w:t xml:space="preserve">.  There are a maximum of </w:t>
      </w:r>
      <w:r w:rsidR="00A471A8" w:rsidRPr="00A471A8">
        <w:rPr>
          <w:b/>
          <w:bCs/>
        </w:rPr>
        <w:t>8</w:t>
      </w:r>
      <w:r w:rsidR="00A471A8">
        <w:t xml:space="preserve"> Scouts per sled.</w:t>
      </w:r>
    </w:p>
    <w:p w14:paraId="7188BD19" w14:textId="77777777" w:rsidR="00753346" w:rsidRPr="00D87528" w:rsidRDefault="00753346" w:rsidP="00753346">
      <w:hyperlink r:id="rId15" w:history="1">
        <w:r w:rsidRPr="00D87528">
          <w:rPr>
            <w:rStyle w:val="Hyperlink"/>
            <w:color w:val="auto"/>
          </w:rPr>
          <w:t>http://www.scouters.us/homesle.html</w:t>
        </w:r>
      </w:hyperlink>
    </w:p>
    <w:p w14:paraId="25CB6F08" w14:textId="77777777" w:rsidR="00753346" w:rsidRPr="00D87528" w:rsidRDefault="00753346" w:rsidP="00753346">
      <w:hyperlink r:id="rId16" w:history="1">
        <w:r w:rsidRPr="00D87528">
          <w:rPr>
            <w:rStyle w:val="Hyperlink"/>
            <w:color w:val="auto"/>
          </w:rPr>
          <w:t>http://foxvalleytfc.org/flyers_docs/Klondike_sled_plan.pdf</w:t>
        </w:r>
      </w:hyperlink>
    </w:p>
    <w:p w14:paraId="2EC26D39" w14:textId="0861715E" w:rsidR="005414F9" w:rsidRPr="005F0390" w:rsidRDefault="00194E20" w:rsidP="00C24DBB">
      <w:pPr>
        <w:pStyle w:val="Heading1"/>
        <w:rPr>
          <w:u w:val="single"/>
        </w:rPr>
      </w:pPr>
      <w:bookmarkStart w:id="21" w:name="_Toc438217133"/>
      <w:r>
        <w:rPr>
          <w:u w:val="single"/>
        </w:rPr>
        <w:t xml:space="preserve">Partial </w:t>
      </w:r>
      <w:r w:rsidR="004E753B" w:rsidRPr="005F0390">
        <w:rPr>
          <w:u w:val="single"/>
        </w:rPr>
        <w:t xml:space="preserve">Klondike </w:t>
      </w:r>
      <w:r w:rsidR="00C24DBB" w:rsidRPr="005F0390">
        <w:rPr>
          <w:u w:val="single"/>
        </w:rPr>
        <w:t xml:space="preserve">Competition </w:t>
      </w:r>
      <w:r w:rsidR="004E753B" w:rsidRPr="005F0390">
        <w:rPr>
          <w:u w:val="single"/>
        </w:rPr>
        <w:t>Events Summary</w:t>
      </w:r>
      <w:bookmarkEnd w:id="21"/>
    </w:p>
    <w:p w14:paraId="73E4E92A" w14:textId="4D338976" w:rsidR="004E753B" w:rsidRPr="00AB0A7E" w:rsidRDefault="00194E20" w:rsidP="000E6E5A">
      <w:pPr>
        <w:pStyle w:val="Heading3"/>
        <w:rPr>
          <w:color w:val="1C6194" w:themeColor="accent2" w:themeShade="BF"/>
        </w:rPr>
      </w:pPr>
      <w:bookmarkStart w:id="22" w:name="_Toc438217134"/>
      <w:r>
        <w:rPr>
          <w:color w:val="1C6194" w:themeColor="accent2" w:themeShade="BF"/>
        </w:rPr>
        <w:t xml:space="preserve">Knots &amp; Lashings </w:t>
      </w:r>
      <w:r w:rsidR="00AB0A7E" w:rsidRPr="00336179">
        <w:rPr>
          <w:color w:val="1C6194" w:themeColor="accent2" w:themeShade="BF"/>
        </w:rPr>
        <w:t>Challenge</w:t>
      </w:r>
      <w:bookmarkEnd w:id="22"/>
    </w:p>
    <w:p w14:paraId="2FD1D8B6" w14:textId="000E350F" w:rsidR="004E753B" w:rsidRDefault="00A253DD">
      <w:r>
        <w:t xml:space="preserve">Knowledge of the basic Scout knots and then some will be needed to complete this unique challenge. A handbook or knot book may be useful. </w:t>
      </w:r>
      <w:r w:rsidR="00194E20">
        <w:t>How are your lashing skills? Can you make a flagpole? Can you create a tripod for cooking? Can you make a camp gadget? Stop by and test your skills!!!</w:t>
      </w:r>
    </w:p>
    <w:p w14:paraId="4972A169" w14:textId="0D41C902" w:rsidR="00CD40BC" w:rsidRPr="00AB0A7E" w:rsidRDefault="00336179" w:rsidP="000E6E5A">
      <w:pPr>
        <w:pStyle w:val="Heading3"/>
        <w:rPr>
          <w:color w:val="1C6194" w:themeColor="accent2" w:themeShade="BF"/>
        </w:rPr>
      </w:pPr>
      <w:bookmarkStart w:id="23" w:name="_Toc438217136"/>
      <w:r w:rsidRPr="00E926EA">
        <w:rPr>
          <w:color w:val="1C6194" w:themeColor="accent2" w:themeShade="BF"/>
        </w:rPr>
        <w:t>Wilderness Survival</w:t>
      </w:r>
      <w:r w:rsidR="00C024C3" w:rsidRPr="00E926EA">
        <w:rPr>
          <w:color w:val="1C6194" w:themeColor="accent2" w:themeShade="BF"/>
        </w:rPr>
        <w:t xml:space="preserve"> Challenge</w:t>
      </w:r>
      <w:bookmarkEnd w:id="23"/>
    </w:p>
    <w:p w14:paraId="4DA70978" w14:textId="77777777" w:rsidR="00CD40BC" w:rsidRDefault="00A253DD">
      <w:r>
        <w:t xml:space="preserve">Just what it says, </w:t>
      </w:r>
      <w:r w:rsidR="00336179">
        <w:t>survive outdoors with what’s available</w:t>
      </w:r>
    </w:p>
    <w:p w14:paraId="6B86672E" w14:textId="77777777" w:rsidR="00D87528" w:rsidRPr="00AB0A7E" w:rsidRDefault="00D87528" w:rsidP="00D87528">
      <w:pPr>
        <w:pStyle w:val="Heading3"/>
        <w:rPr>
          <w:color w:val="1C6194" w:themeColor="accent2" w:themeShade="BF"/>
        </w:rPr>
      </w:pPr>
      <w:bookmarkStart w:id="24" w:name="_Toc438217140"/>
      <w:r>
        <w:rPr>
          <w:color w:val="1C6194" w:themeColor="accent2" w:themeShade="BF"/>
        </w:rPr>
        <w:t>Fire Challenge</w:t>
      </w:r>
      <w:bookmarkEnd w:id="24"/>
    </w:p>
    <w:p w14:paraId="1E314F51" w14:textId="77777777" w:rsidR="00D87528" w:rsidRDefault="00637EB3" w:rsidP="00D87528">
      <w:r>
        <w:t xml:space="preserve">Remember your </w:t>
      </w:r>
      <w:proofErr w:type="spellStart"/>
      <w:r>
        <w:t>Firem’n</w:t>
      </w:r>
      <w:proofErr w:type="spellEnd"/>
      <w:r>
        <w:t xml:space="preserve"> Chit? Let’s just see about that. And it’s more than just building a fire!!!</w:t>
      </w:r>
    </w:p>
    <w:p w14:paraId="64BC96CA" w14:textId="77777777" w:rsidR="00D87528" w:rsidRPr="00AB0A7E" w:rsidRDefault="00D87528" w:rsidP="00D87528">
      <w:pPr>
        <w:pStyle w:val="Heading3"/>
        <w:rPr>
          <w:color w:val="1C6194" w:themeColor="accent2" w:themeShade="BF"/>
        </w:rPr>
      </w:pPr>
      <w:bookmarkStart w:id="25" w:name="_Toc438217141"/>
      <w:r>
        <w:rPr>
          <w:color w:val="1C6194" w:themeColor="accent2" w:themeShade="BF"/>
        </w:rPr>
        <w:t>First Aid Challenge</w:t>
      </w:r>
      <w:bookmarkEnd w:id="25"/>
    </w:p>
    <w:p w14:paraId="31F19E59" w14:textId="77777777" w:rsidR="00D87528" w:rsidRDefault="00637EB3" w:rsidP="00D87528">
      <w:r>
        <w:t xml:space="preserve">Here’s a chance to </w:t>
      </w:r>
      <w:r w:rsidR="006420DD">
        <w:t>use</w:t>
      </w:r>
      <w:r>
        <w:t xml:space="preserve"> your </w:t>
      </w:r>
      <w:r w:rsidR="006420DD">
        <w:t xml:space="preserve">acquired </w:t>
      </w:r>
      <w:r>
        <w:t>T</w:t>
      </w:r>
      <w:r w:rsidR="006420DD">
        <w:t>enderfoot, 2</w:t>
      </w:r>
      <w:r w:rsidR="006420DD" w:rsidRPr="006420DD">
        <w:rPr>
          <w:vertAlign w:val="superscript"/>
        </w:rPr>
        <w:t>nd</w:t>
      </w:r>
      <w:r w:rsidR="006420DD">
        <w:t xml:space="preserve"> class</w:t>
      </w:r>
      <w:r>
        <w:t>,</w:t>
      </w:r>
      <w:r w:rsidR="00D342C4">
        <w:t xml:space="preserve"> </w:t>
      </w:r>
      <w:r w:rsidR="006420DD">
        <w:t xml:space="preserve">and </w:t>
      </w:r>
      <w:r>
        <w:t>1</w:t>
      </w:r>
      <w:r w:rsidR="006420DD" w:rsidRPr="006420DD">
        <w:rPr>
          <w:vertAlign w:val="superscript"/>
        </w:rPr>
        <w:t>st</w:t>
      </w:r>
      <w:r w:rsidR="006420DD">
        <w:t xml:space="preserve"> class,</w:t>
      </w:r>
      <w:r>
        <w:t xml:space="preserve"> first aid skills in</w:t>
      </w:r>
      <w:r w:rsidR="00933485">
        <w:t xml:space="preserve"> a number of different scenario</w:t>
      </w:r>
      <w:r>
        <w:t xml:space="preserve">s. </w:t>
      </w:r>
      <w:r w:rsidR="00D342C4">
        <w:t xml:space="preserve">Be </w:t>
      </w:r>
      <w:r>
        <w:t>prepared!</w:t>
      </w:r>
    </w:p>
    <w:p w14:paraId="1D548371" w14:textId="17574A31" w:rsidR="00197848" w:rsidRPr="00AB0A7E" w:rsidRDefault="00197848" w:rsidP="00197848">
      <w:pPr>
        <w:pStyle w:val="Heading3"/>
        <w:rPr>
          <w:color w:val="1C6194" w:themeColor="accent2" w:themeShade="BF"/>
        </w:rPr>
      </w:pPr>
      <w:bookmarkStart w:id="26" w:name="_Toc438217143"/>
      <w:r w:rsidRPr="00E926EA">
        <w:rPr>
          <w:color w:val="1C6194" w:themeColor="accent2" w:themeShade="BF"/>
        </w:rPr>
        <w:t>Team Work Challenge</w:t>
      </w:r>
      <w:bookmarkEnd w:id="26"/>
      <w:r w:rsidR="00EF2E65">
        <w:rPr>
          <w:color w:val="1C6194" w:themeColor="accent2" w:themeShade="BF"/>
        </w:rPr>
        <w:t xml:space="preserve"> (multiple stations)</w:t>
      </w:r>
    </w:p>
    <w:p w14:paraId="52198C29" w14:textId="553879F9" w:rsidR="00FA14C3" w:rsidRDefault="00197848" w:rsidP="00194E20">
      <w:r>
        <w:t xml:space="preserve">Teamwork is essential in </w:t>
      </w:r>
      <w:r w:rsidR="00E56CFF">
        <w:t>Klondike</w:t>
      </w:r>
      <w:r>
        <w:t>, but especially here. Listen carefully and think before you act.</w:t>
      </w:r>
      <w:bookmarkStart w:id="27" w:name="_Toc438217145"/>
    </w:p>
    <w:p w14:paraId="3D5CD176" w14:textId="2CDC7D20" w:rsidR="00FA14C3" w:rsidRPr="00FA14C3" w:rsidRDefault="00C424DB" w:rsidP="00FA14C3">
      <w:pPr>
        <w:pStyle w:val="Heading3"/>
        <w:rPr>
          <w:color w:val="1C6194" w:themeColor="accent2" w:themeShade="BF"/>
        </w:rPr>
      </w:pPr>
      <w:bookmarkStart w:id="28" w:name="_Hlk152079157"/>
      <w:r>
        <w:rPr>
          <w:color w:val="1C6194" w:themeColor="accent2" w:themeShade="BF"/>
        </w:rPr>
        <w:t>Map &amp; Compass/Orienteering</w:t>
      </w:r>
      <w:r w:rsidRPr="00E926EA">
        <w:rPr>
          <w:color w:val="1C6194" w:themeColor="accent2" w:themeShade="BF"/>
        </w:rPr>
        <w:t xml:space="preserve"> Challenge</w:t>
      </w:r>
    </w:p>
    <w:bookmarkEnd w:id="28"/>
    <w:p w14:paraId="64E48690" w14:textId="0A1ED7F0" w:rsidR="00194E20" w:rsidRDefault="00C424DB" w:rsidP="00C424DB">
      <w:r>
        <w:t xml:space="preserve">Hope you have a compass. Try not </w:t>
      </w:r>
      <w:r w:rsidR="00E56CFF">
        <w:t>to get</w:t>
      </w:r>
      <w:r>
        <w:t xml:space="preserve"> lost here! </w:t>
      </w:r>
    </w:p>
    <w:p w14:paraId="7F8F4EFA" w14:textId="29FA4885" w:rsidR="00FA14C3" w:rsidRDefault="00BB597C" w:rsidP="00FA14C3">
      <w:pPr>
        <w:pStyle w:val="Heading3"/>
        <w:rPr>
          <w:color w:val="1C6194" w:themeColor="accent2" w:themeShade="BF"/>
        </w:rPr>
      </w:pPr>
      <w:r>
        <w:rPr>
          <w:color w:val="1C6194" w:themeColor="accent2" w:themeShade="BF"/>
        </w:rPr>
        <w:t>Shooting Sports</w:t>
      </w:r>
    </w:p>
    <w:p w14:paraId="27FEF82A" w14:textId="254CDB22" w:rsidR="00FA14C3" w:rsidRDefault="00FA14C3" w:rsidP="00FA14C3">
      <w:r>
        <w:t>How good is your aim in the cold.  Yes</w:t>
      </w:r>
      <w:r w:rsidR="00E56CFF">
        <w:t xml:space="preserve">, </w:t>
      </w:r>
      <w:r>
        <w:t>the firing range will be open!</w:t>
      </w:r>
    </w:p>
    <w:p w14:paraId="1DAAA057" w14:textId="6872249F" w:rsidR="00FA14C3" w:rsidRDefault="00BB597C" w:rsidP="00FA14C3">
      <w:pPr>
        <w:pStyle w:val="Heading3"/>
        <w:rPr>
          <w:color w:val="1C6194" w:themeColor="accent2" w:themeShade="BF"/>
        </w:rPr>
      </w:pPr>
      <w:r>
        <w:rPr>
          <w:color w:val="1C6194" w:themeColor="accent2" w:themeShade="BF"/>
        </w:rPr>
        <w:lastRenderedPageBreak/>
        <w:t>Hatchet</w:t>
      </w:r>
      <w:r w:rsidR="00FA14C3">
        <w:rPr>
          <w:color w:val="1C6194" w:themeColor="accent2" w:themeShade="BF"/>
        </w:rPr>
        <w:t xml:space="preserve"> </w:t>
      </w:r>
      <w:r>
        <w:rPr>
          <w:color w:val="1C6194" w:themeColor="accent2" w:themeShade="BF"/>
        </w:rPr>
        <w:t>T</w:t>
      </w:r>
      <w:r w:rsidR="00FA14C3">
        <w:rPr>
          <w:color w:val="1C6194" w:themeColor="accent2" w:themeShade="BF"/>
        </w:rPr>
        <w:t>hrowing</w:t>
      </w:r>
    </w:p>
    <w:p w14:paraId="19B50D52" w14:textId="60FE51F9" w:rsidR="00FA14C3" w:rsidRPr="00FA14C3" w:rsidRDefault="00FA14C3" w:rsidP="00FA14C3">
      <w:r>
        <w:t xml:space="preserve">Count your fingers and toes, </w:t>
      </w:r>
      <w:r w:rsidR="00A66C17">
        <w:t>sharp objects</w:t>
      </w:r>
      <w:r>
        <w:t xml:space="preserve"> will be flying!</w:t>
      </w:r>
    </w:p>
    <w:p w14:paraId="6BB8092F" w14:textId="43B15D64" w:rsidR="00BB597C" w:rsidRDefault="00BB597C" w:rsidP="00BB597C">
      <w:pPr>
        <w:pStyle w:val="Heading1"/>
        <w:rPr>
          <w:u w:val="single"/>
        </w:rPr>
      </w:pPr>
      <w:r>
        <w:rPr>
          <w:u w:val="single"/>
        </w:rPr>
        <w:t>Sled Rotations</w:t>
      </w:r>
    </w:p>
    <w:p w14:paraId="34899875" w14:textId="5F42ADE0" w:rsidR="00FA14C3" w:rsidRPr="00FA14C3" w:rsidRDefault="00A66C17" w:rsidP="00FA14C3">
      <w:r>
        <w:t xml:space="preserve">During check in a sled packet will be assigned for each sled.   This packet will contain a specific rotation of which towns you are to go to and when.   Sleds will not be allowed into a town early or after their allotted times.    At the end of the day there is a designated time (3:10-4:00 pm) for sleds to make up any towns they were unable to make due to unforeseen circumstances.   </w:t>
      </w:r>
    </w:p>
    <w:p w14:paraId="69D9915B" w14:textId="52A50E36" w:rsidR="00FA14C3" w:rsidRDefault="00FA14C3" w:rsidP="00C424DB">
      <w:pPr>
        <w:rPr>
          <w:u w:val="single"/>
        </w:rPr>
      </w:pPr>
    </w:p>
    <w:p w14:paraId="062D88C2" w14:textId="65901E3A" w:rsidR="00197848" w:rsidRDefault="00197848" w:rsidP="00194E20">
      <w:pPr>
        <w:pStyle w:val="Heading1"/>
        <w:spacing w:before="100" w:beforeAutospacing="1"/>
        <w:rPr>
          <w:u w:val="single"/>
        </w:rPr>
      </w:pPr>
      <w:r w:rsidRPr="005F0390">
        <w:rPr>
          <w:u w:val="single"/>
        </w:rPr>
        <w:t>Additional Klondike Events</w:t>
      </w:r>
      <w:bookmarkEnd w:id="27"/>
    </w:p>
    <w:p w14:paraId="1BE437C5" w14:textId="77777777" w:rsidR="00197848" w:rsidRPr="005F0390" w:rsidRDefault="00197848" w:rsidP="00197848">
      <w:pPr>
        <w:pStyle w:val="Heading2"/>
        <w:rPr>
          <w:color w:val="1C6194" w:themeColor="accent2" w:themeShade="BF"/>
        </w:rPr>
      </w:pPr>
      <w:bookmarkStart w:id="29" w:name="_Toc438217146"/>
      <w:r w:rsidRPr="005F0390">
        <w:rPr>
          <w:color w:val="1C6194" w:themeColor="accent2" w:themeShade="BF"/>
        </w:rPr>
        <w:t>Camping Overnight</w:t>
      </w:r>
      <w:bookmarkEnd w:id="29"/>
    </w:p>
    <w:p w14:paraId="1D3C4A60" w14:textId="099B60D7" w:rsidR="00197848" w:rsidRPr="003F10BF" w:rsidRDefault="00197848" w:rsidP="00197848">
      <w:r>
        <w:t>Each sled team that camps in tents overnight will</w:t>
      </w:r>
      <w:r w:rsidR="00194E20">
        <w:t xml:space="preserve"> earn credit towards the council Winter Camping Award.</w:t>
      </w:r>
      <w:r>
        <w:t xml:space="preserve"> </w:t>
      </w:r>
    </w:p>
    <w:p w14:paraId="2CFDF521" w14:textId="30681146" w:rsidR="003F10BF" w:rsidRPr="005F0390" w:rsidRDefault="00E56CFF" w:rsidP="003F10BF">
      <w:pPr>
        <w:pStyle w:val="Heading2"/>
        <w:rPr>
          <w:color w:val="1C6194" w:themeColor="accent2" w:themeShade="BF"/>
        </w:rPr>
      </w:pPr>
      <w:bookmarkStart w:id="30" w:name="_Toc438217147"/>
      <w:r>
        <w:rPr>
          <w:color w:val="1C6194" w:themeColor="accent2" w:themeShade="BF"/>
        </w:rPr>
        <w:t>AOLs</w:t>
      </w:r>
      <w:r w:rsidR="00D342C4">
        <w:rPr>
          <w:color w:val="1C6194" w:themeColor="accent2" w:themeShade="BF"/>
        </w:rPr>
        <w:t>,</w:t>
      </w:r>
      <w:r w:rsidR="003F10BF" w:rsidRPr="005F0390">
        <w:rPr>
          <w:color w:val="1C6194" w:themeColor="accent2" w:themeShade="BF"/>
        </w:rPr>
        <w:t xml:space="preserve"> </w:t>
      </w:r>
      <w:r w:rsidR="00D342C4">
        <w:rPr>
          <w:color w:val="1C6194" w:themeColor="accent2" w:themeShade="BF"/>
        </w:rPr>
        <w:t>t</w:t>
      </w:r>
      <w:r w:rsidR="003F10BF" w:rsidRPr="005F0390">
        <w:rPr>
          <w:color w:val="1C6194" w:themeColor="accent2" w:themeShade="BF"/>
        </w:rPr>
        <w:t>hey may turn Blue, but are worth Gold!</w:t>
      </w:r>
      <w:bookmarkEnd w:id="30"/>
    </w:p>
    <w:p w14:paraId="25B1CBEE" w14:textId="6C1044E0" w:rsidR="002105D5" w:rsidRDefault="004A138B" w:rsidP="002105D5">
      <w:r>
        <w:t xml:space="preserve">Each sled can invite </w:t>
      </w:r>
      <w:r w:rsidR="00E56CFF">
        <w:t xml:space="preserve">AOLs </w:t>
      </w:r>
      <w:r w:rsidR="003F10BF">
        <w:t xml:space="preserve">onto their sled. </w:t>
      </w:r>
    </w:p>
    <w:p w14:paraId="30E9343E" w14:textId="77777777" w:rsidR="003F10BF" w:rsidRPr="005F0390" w:rsidRDefault="003F10BF" w:rsidP="003F10BF">
      <w:pPr>
        <w:pStyle w:val="Heading1"/>
        <w:rPr>
          <w:u w:val="single"/>
        </w:rPr>
      </w:pPr>
      <w:bookmarkStart w:id="31" w:name="_Toc438217148"/>
      <w:r w:rsidRPr="005F0390">
        <w:rPr>
          <w:u w:val="single"/>
        </w:rPr>
        <w:t>Other Activities</w:t>
      </w:r>
      <w:bookmarkEnd w:id="31"/>
    </w:p>
    <w:p w14:paraId="7D85ECA3" w14:textId="77777777" w:rsidR="000D6527" w:rsidRPr="005F0390" w:rsidRDefault="000D6527" w:rsidP="005B4E11">
      <w:pPr>
        <w:pStyle w:val="Heading2"/>
        <w:rPr>
          <w:color w:val="1C6194" w:themeColor="accent2" w:themeShade="BF"/>
        </w:rPr>
      </w:pPr>
      <w:bookmarkStart w:id="32" w:name="_Toc438217149"/>
      <w:r w:rsidRPr="005F0390">
        <w:rPr>
          <w:color w:val="1C6194" w:themeColor="accent2" w:themeShade="BF"/>
        </w:rPr>
        <w:t>Troop time</w:t>
      </w:r>
      <w:bookmarkEnd w:id="32"/>
    </w:p>
    <w:p w14:paraId="15D4194F" w14:textId="5FDC0017" w:rsidR="000D6527" w:rsidRPr="000D6527" w:rsidRDefault="000D6527" w:rsidP="000D6527">
      <w:r>
        <w:t xml:space="preserve">Take an opportunity </w:t>
      </w:r>
      <w:r w:rsidR="00E56CFF">
        <w:t>to change, warm-up in your campsites</w:t>
      </w:r>
      <w:r>
        <w:t>.</w:t>
      </w:r>
    </w:p>
    <w:p w14:paraId="650B900C" w14:textId="6A7E9010" w:rsidR="00413F87" w:rsidRPr="005F0390" w:rsidRDefault="00413F87" w:rsidP="00413F87">
      <w:pPr>
        <w:pStyle w:val="Heading1"/>
        <w:rPr>
          <w:u w:val="single"/>
        </w:rPr>
      </w:pPr>
      <w:bookmarkStart w:id="33" w:name="_Toc438217152"/>
      <w:r>
        <w:rPr>
          <w:u w:val="single"/>
        </w:rPr>
        <w:t xml:space="preserve">Closing </w:t>
      </w:r>
      <w:r w:rsidR="00FA14C3">
        <w:rPr>
          <w:u w:val="single"/>
        </w:rPr>
        <w:t xml:space="preserve">and </w:t>
      </w:r>
      <w:r>
        <w:rPr>
          <w:u w:val="single"/>
        </w:rPr>
        <w:t>Camp Fire Ceremony</w:t>
      </w:r>
      <w:bookmarkEnd w:id="33"/>
    </w:p>
    <w:p w14:paraId="6EC1ADEB" w14:textId="6A0607CC" w:rsidR="00A66C17" w:rsidRDefault="00413F87">
      <w:pPr>
        <w:sectPr w:rsidR="00A66C17" w:rsidSect="00C24DBB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 xml:space="preserve">At the end of the competition, each sled will send the “sled leader” </w:t>
      </w:r>
      <w:r w:rsidR="00C0547D">
        <w:t xml:space="preserve">and a buddy </w:t>
      </w:r>
      <w:r>
        <w:t xml:space="preserve">to </w:t>
      </w:r>
      <w:r w:rsidR="00EF2E65">
        <w:t>Webster lodge</w:t>
      </w:r>
      <w:r>
        <w:t xml:space="preserve"> to turn in the score sheet for</w:t>
      </w:r>
      <w:r w:rsidR="00C0547D">
        <w:t xml:space="preserve"> their sled. During that time, T</w:t>
      </w:r>
      <w:r>
        <w:t xml:space="preserve">roops will be able to stow their sleds and gear. Once completed, all troops will return to the </w:t>
      </w:r>
      <w:r w:rsidR="00EF2E65">
        <w:t>campfire pit</w:t>
      </w:r>
      <w:r w:rsidR="007C66B4">
        <w:t xml:space="preserve">, by </w:t>
      </w:r>
      <w:r w:rsidR="00EF2E65">
        <w:t>6</w:t>
      </w:r>
      <w:r w:rsidR="007C66B4">
        <w:t>:</w:t>
      </w:r>
      <w:r w:rsidR="00247A00">
        <w:t>0</w:t>
      </w:r>
      <w:r w:rsidR="007C66B4">
        <w:t>0</w:t>
      </w:r>
      <w:r w:rsidR="00EF2E65">
        <w:t xml:space="preserve"> pm</w:t>
      </w:r>
      <w:r w:rsidR="007C66B4">
        <w:t>,</w:t>
      </w:r>
      <w:r>
        <w:t xml:space="preserve"> for the Closing Camp Fire Ceremony. Any troops wishing to perform a skit, </w:t>
      </w:r>
      <w:r w:rsidR="00933485">
        <w:t xml:space="preserve">a </w:t>
      </w:r>
      <w:r>
        <w:t xml:space="preserve">cheer, or </w:t>
      </w:r>
      <w:r w:rsidR="00933485">
        <w:t xml:space="preserve">a </w:t>
      </w:r>
      <w:r>
        <w:t>song will be invited to participate.</w:t>
      </w:r>
      <w:r w:rsidR="00C0547D">
        <w:t xml:space="preserve"> If your troop is interested, let us </w:t>
      </w:r>
      <w:r w:rsidR="0075120B">
        <w:t xml:space="preserve">know </w:t>
      </w:r>
      <w:r w:rsidR="00C0547D">
        <w:t>at registration and we</w:t>
      </w:r>
      <w:r w:rsidR="00933485">
        <w:t>’</w:t>
      </w:r>
      <w:r w:rsidR="00C0547D">
        <w:t xml:space="preserve">ll </w:t>
      </w:r>
      <w:r w:rsidR="00563B6E">
        <w:t>put</w:t>
      </w:r>
      <w:r w:rsidR="00C0547D">
        <w:t xml:space="preserve"> you on the lis</w:t>
      </w:r>
      <w:r w:rsidR="00A66C17">
        <w:t xml:space="preserve">t.   </w:t>
      </w:r>
      <w:r w:rsidR="00E56CFF">
        <w:t>The Campfire</w:t>
      </w:r>
      <w:r w:rsidR="00A66C17">
        <w:t xml:space="preserve"> will conclude with a reading of the poem “The Cremation of Sam McGee”.</w:t>
      </w:r>
    </w:p>
    <w:p w14:paraId="1739F18E" w14:textId="77777777" w:rsidR="00DE4044" w:rsidRDefault="00DE4044" w:rsidP="00DE4044">
      <w:pPr>
        <w:pStyle w:val="Heading1"/>
      </w:pPr>
      <w:bookmarkStart w:id="34" w:name="_Toc438217153"/>
      <w:r>
        <w:lastRenderedPageBreak/>
        <w:t>Sled Packing List</w:t>
      </w:r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5415"/>
        <w:gridCol w:w="3109"/>
      </w:tblGrid>
      <w:tr w:rsidR="00DE4044" w14:paraId="62770125" w14:textId="77777777" w:rsidTr="004023C8">
        <w:tc>
          <w:tcPr>
            <w:tcW w:w="826" w:type="dxa"/>
            <w:shd w:val="clear" w:color="auto" w:fill="D9D9D9" w:themeFill="background1" w:themeFillShade="D9"/>
          </w:tcPr>
          <w:p w14:paraId="24F49EB1" w14:textId="77777777" w:rsidR="00DE4044" w:rsidRDefault="00DE4044" w:rsidP="00DE4044">
            <w:r>
              <w:t>Check</w:t>
            </w:r>
          </w:p>
        </w:tc>
        <w:tc>
          <w:tcPr>
            <w:tcW w:w="5415" w:type="dxa"/>
            <w:shd w:val="clear" w:color="auto" w:fill="D9D9D9" w:themeFill="background1" w:themeFillShade="D9"/>
          </w:tcPr>
          <w:p w14:paraId="5778B86D" w14:textId="77777777" w:rsidR="00DE4044" w:rsidRDefault="00DE4044" w:rsidP="00DE4044">
            <w:r>
              <w:t xml:space="preserve">Item 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4D481C6B" w14:textId="77777777" w:rsidR="00DE4044" w:rsidRDefault="00DE4044" w:rsidP="00DE4044">
            <w:r>
              <w:t>Quantity</w:t>
            </w:r>
          </w:p>
        </w:tc>
      </w:tr>
      <w:tr w:rsidR="00031857" w14:paraId="7C7A457E" w14:textId="77777777" w:rsidTr="004023C8">
        <w:tc>
          <w:tcPr>
            <w:tcW w:w="826" w:type="dxa"/>
          </w:tcPr>
          <w:p w14:paraId="0A73E533" w14:textId="77777777" w:rsidR="00031857" w:rsidRDefault="00031857" w:rsidP="00DE4044"/>
        </w:tc>
        <w:tc>
          <w:tcPr>
            <w:tcW w:w="5415" w:type="dxa"/>
          </w:tcPr>
          <w:p w14:paraId="1B2C9991" w14:textId="77777777" w:rsidR="00031857" w:rsidRDefault="00031857" w:rsidP="00DE4044">
            <w:r>
              <w:t>Patrol Flag</w:t>
            </w:r>
            <w:r w:rsidR="00EF7CD1">
              <w:t xml:space="preserve">  (on pole)</w:t>
            </w:r>
          </w:p>
        </w:tc>
        <w:tc>
          <w:tcPr>
            <w:tcW w:w="3109" w:type="dxa"/>
          </w:tcPr>
          <w:p w14:paraId="190C0075" w14:textId="77777777" w:rsidR="00031857" w:rsidRDefault="00031857" w:rsidP="00DE4044">
            <w:r>
              <w:t>1</w:t>
            </w:r>
            <w:r w:rsidR="00B10820">
              <w:t xml:space="preserve"> per sled</w:t>
            </w:r>
          </w:p>
        </w:tc>
      </w:tr>
      <w:tr w:rsidR="00DE4044" w14:paraId="2B35653E" w14:textId="77777777" w:rsidTr="004023C8">
        <w:tc>
          <w:tcPr>
            <w:tcW w:w="826" w:type="dxa"/>
          </w:tcPr>
          <w:p w14:paraId="79C8ED6E" w14:textId="77777777" w:rsidR="00DE4044" w:rsidRDefault="00DE4044" w:rsidP="00DE4044"/>
        </w:tc>
        <w:tc>
          <w:tcPr>
            <w:tcW w:w="5415" w:type="dxa"/>
          </w:tcPr>
          <w:p w14:paraId="2C497C24" w14:textId="77777777" w:rsidR="00DE4044" w:rsidRDefault="00DE4044" w:rsidP="00DE4044">
            <w:r>
              <w:t>Extra Socks</w:t>
            </w:r>
          </w:p>
        </w:tc>
        <w:tc>
          <w:tcPr>
            <w:tcW w:w="3109" w:type="dxa"/>
          </w:tcPr>
          <w:p w14:paraId="1A2C2934" w14:textId="77777777" w:rsidR="00DE4044" w:rsidRDefault="00DE4044" w:rsidP="00DE4044">
            <w:r>
              <w:t>1 pair for each scout</w:t>
            </w:r>
          </w:p>
        </w:tc>
      </w:tr>
      <w:tr w:rsidR="00DE4044" w14:paraId="7CDF529A" w14:textId="77777777" w:rsidTr="004023C8">
        <w:tc>
          <w:tcPr>
            <w:tcW w:w="826" w:type="dxa"/>
          </w:tcPr>
          <w:p w14:paraId="3A79BB96" w14:textId="77777777" w:rsidR="00DE4044" w:rsidRDefault="00DE4044" w:rsidP="00DE4044"/>
        </w:tc>
        <w:tc>
          <w:tcPr>
            <w:tcW w:w="5415" w:type="dxa"/>
          </w:tcPr>
          <w:p w14:paraId="6B1E4EF1" w14:textId="77777777" w:rsidR="00DE4044" w:rsidRDefault="00DE4044" w:rsidP="00DE4044">
            <w:r>
              <w:t>First Aid Kit</w:t>
            </w:r>
            <w:r w:rsidR="00B10820">
              <w:t xml:space="preserve"> (recommended)</w:t>
            </w:r>
          </w:p>
          <w:p w14:paraId="04C77182" w14:textId="77777777" w:rsidR="00031857" w:rsidRDefault="00031857" w:rsidP="00031857">
            <w:pPr>
              <w:pStyle w:val="ListParagraph"/>
              <w:numPr>
                <w:ilvl w:val="0"/>
                <w:numId w:val="10"/>
              </w:numPr>
            </w:pPr>
            <w:r>
              <w:t xml:space="preserve">Adhesive Bandages </w:t>
            </w:r>
          </w:p>
          <w:p w14:paraId="725A48BD" w14:textId="77777777" w:rsidR="00031857" w:rsidRDefault="00031857" w:rsidP="00031857">
            <w:pPr>
              <w:pStyle w:val="ListParagraph"/>
              <w:numPr>
                <w:ilvl w:val="0"/>
                <w:numId w:val="10"/>
              </w:numPr>
            </w:pPr>
            <w:r>
              <w:t>Gauze</w:t>
            </w:r>
          </w:p>
          <w:p w14:paraId="0CA56390" w14:textId="77777777" w:rsidR="00031857" w:rsidRDefault="00031857" w:rsidP="00031857">
            <w:pPr>
              <w:pStyle w:val="ListParagraph"/>
              <w:numPr>
                <w:ilvl w:val="0"/>
                <w:numId w:val="10"/>
              </w:numPr>
            </w:pPr>
            <w:r>
              <w:t>Tape</w:t>
            </w:r>
          </w:p>
          <w:p w14:paraId="3FE94A2D" w14:textId="77777777" w:rsidR="00031857" w:rsidRDefault="00031857" w:rsidP="00031857">
            <w:pPr>
              <w:pStyle w:val="ListParagraph"/>
              <w:numPr>
                <w:ilvl w:val="0"/>
                <w:numId w:val="10"/>
              </w:numPr>
            </w:pPr>
            <w:r>
              <w:t>Mole Skin</w:t>
            </w:r>
          </w:p>
          <w:p w14:paraId="73CF8965" w14:textId="77777777" w:rsidR="00031857" w:rsidRDefault="00031857" w:rsidP="00031857">
            <w:pPr>
              <w:pStyle w:val="ListParagraph"/>
              <w:numPr>
                <w:ilvl w:val="0"/>
                <w:numId w:val="10"/>
              </w:numPr>
            </w:pPr>
            <w:r>
              <w:t>Ace Bandages</w:t>
            </w:r>
          </w:p>
          <w:p w14:paraId="7BD6DADA" w14:textId="77777777" w:rsidR="00031857" w:rsidRDefault="00031857" w:rsidP="00031857">
            <w:pPr>
              <w:pStyle w:val="ListParagraph"/>
              <w:numPr>
                <w:ilvl w:val="0"/>
                <w:numId w:val="10"/>
              </w:numPr>
            </w:pPr>
            <w:r>
              <w:t>Scissors</w:t>
            </w:r>
          </w:p>
          <w:p w14:paraId="7C96E470" w14:textId="77777777" w:rsidR="00031857" w:rsidRDefault="00031857" w:rsidP="00031857">
            <w:pPr>
              <w:pStyle w:val="ListParagraph"/>
              <w:numPr>
                <w:ilvl w:val="0"/>
                <w:numId w:val="10"/>
              </w:numPr>
            </w:pPr>
            <w:r>
              <w:t>Paper</w:t>
            </w:r>
          </w:p>
          <w:p w14:paraId="43C697A5" w14:textId="77777777" w:rsidR="00031857" w:rsidRDefault="00031857" w:rsidP="00031857">
            <w:pPr>
              <w:pStyle w:val="ListParagraph"/>
              <w:numPr>
                <w:ilvl w:val="0"/>
                <w:numId w:val="10"/>
              </w:numPr>
            </w:pPr>
            <w:r>
              <w:t>Pencil</w:t>
            </w:r>
          </w:p>
          <w:p w14:paraId="34B471A1" w14:textId="77777777" w:rsidR="00031857" w:rsidRDefault="00031857" w:rsidP="00031857">
            <w:pPr>
              <w:pStyle w:val="ListParagraph"/>
              <w:numPr>
                <w:ilvl w:val="0"/>
                <w:numId w:val="10"/>
              </w:numPr>
            </w:pPr>
            <w:r>
              <w:t>“Hot Hands”</w:t>
            </w:r>
          </w:p>
          <w:p w14:paraId="0977FB6B" w14:textId="77777777" w:rsidR="00031857" w:rsidRDefault="00031857" w:rsidP="00031857">
            <w:pPr>
              <w:pStyle w:val="ListParagraph"/>
              <w:numPr>
                <w:ilvl w:val="0"/>
                <w:numId w:val="10"/>
              </w:numPr>
            </w:pPr>
            <w:r>
              <w:t>Emergency Blanket</w:t>
            </w:r>
          </w:p>
          <w:p w14:paraId="5AF4E7C0" w14:textId="77777777" w:rsidR="00031857" w:rsidRDefault="00031857" w:rsidP="00031857">
            <w:pPr>
              <w:pStyle w:val="ListParagraph"/>
              <w:numPr>
                <w:ilvl w:val="0"/>
                <w:numId w:val="10"/>
              </w:numPr>
            </w:pPr>
            <w:r>
              <w:t>Emergency Poncho</w:t>
            </w:r>
          </w:p>
          <w:p w14:paraId="006B8D37" w14:textId="77777777" w:rsidR="00031857" w:rsidRDefault="00031857" w:rsidP="00031857">
            <w:pPr>
              <w:pStyle w:val="ListParagraph"/>
              <w:numPr>
                <w:ilvl w:val="0"/>
                <w:numId w:val="10"/>
              </w:numPr>
            </w:pPr>
            <w:r>
              <w:t>Mirror</w:t>
            </w:r>
          </w:p>
        </w:tc>
        <w:tc>
          <w:tcPr>
            <w:tcW w:w="3109" w:type="dxa"/>
          </w:tcPr>
          <w:p w14:paraId="39153000" w14:textId="77777777" w:rsidR="00DE4044" w:rsidRDefault="00DE4044" w:rsidP="00DE4044">
            <w:r>
              <w:t>1 per sled</w:t>
            </w:r>
          </w:p>
        </w:tc>
      </w:tr>
      <w:tr w:rsidR="00DE4044" w14:paraId="37D37592" w14:textId="77777777" w:rsidTr="004023C8">
        <w:tc>
          <w:tcPr>
            <w:tcW w:w="826" w:type="dxa"/>
          </w:tcPr>
          <w:p w14:paraId="1E70EB1D" w14:textId="77777777" w:rsidR="00DE4044" w:rsidRDefault="00DE4044" w:rsidP="00DE4044"/>
        </w:tc>
        <w:tc>
          <w:tcPr>
            <w:tcW w:w="5415" w:type="dxa"/>
          </w:tcPr>
          <w:p w14:paraId="6CF8731A" w14:textId="77777777" w:rsidR="00DE4044" w:rsidRDefault="00DE4044" w:rsidP="00DE4044">
            <w:r>
              <w:t>Water bottle</w:t>
            </w:r>
          </w:p>
        </w:tc>
        <w:tc>
          <w:tcPr>
            <w:tcW w:w="3109" w:type="dxa"/>
          </w:tcPr>
          <w:p w14:paraId="126495CC" w14:textId="77777777" w:rsidR="00DE4044" w:rsidRDefault="00EF7CD1" w:rsidP="00EF7CD1">
            <w:r>
              <w:t>1 per s</w:t>
            </w:r>
            <w:r w:rsidR="00DE4044">
              <w:t>cout</w:t>
            </w:r>
          </w:p>
        </w:tc>
      </w:tr>
      <w:tr w:rsidR="00DE4044" w14:paraId="1D99AAF6" w14:textId="77777777" w:rsidTr="004023C8">
        <w:tc>
          <w:tcPr>
            <w:tcW w:w="826" w:type="dxa"/>
          </w:tcPr>
          <w:p w14:paraId="4652404C" w14:textId="77777777" w:rsidR="00DE4044" w:rsidRDefault="00DE4044" w:rsidP="00DE4044"/>
        </w:tc>
        <w:tc>
          <w:tcPr>
            <w:tcW w:w="5415" w:type="dxa"/>
          </w:tcPr>
          <w:p w14:paraId="5C7990C7" w14:textId="77777777" w:rsidR="00DE4044" w:rsidRDefault="00DE4044" w:rsidP="00DE4044">
            <w:r>
              <w:t>Matches</w:t>
            </w:r>
          </w:p>
        </w:tc>
        <w:tc>
          <w:tcPr>
            <w:tcW w:w="3109" w:type="dxa"/>
          </w:tcPr>
          <w:p w14:paraId="3EB41515" w14:textId="77777777" w:rsidR="00DE4044" w:rsidRDefault="00DE4044" w:rsidP="00DE4044">
            <w:r>
              <w:t xml:space="preserve">1 pack </w:t>
            </w:r>
          </w:p>
        </w:tc>
      </w:tr>
      <w:tr w:rsidR="00DE4044" w14:paraId="45466053" w14:textId="77777777" w:rsidTr="004023C8">
        <w:tc>
          <w:tcPr>
            <w:tcW w:w="826" w:type="dxa"/>
          </w:tcPr>
          <w:p w14:paraId="2B405B29" w14:textId="77777777" w:rsidR="00DE4044" w:rsidRDefault="00DE4044" w:rsidP="00DE4044"/>
        </w:tc>
        <w:tc>
          <w:tcPr>
            <w:tcW w:w="5415" w:type="dxa"/>
          </w:tcPr>
          <w:p w14:paraId="5EF60BC9" w14:textId="77777777" w:rsidR="00DE4044" w:rsidRDefault="00DE4044" w:rsidP="00DE4044">
            <w:r>
              <w:t>Tinder</w:t>
            </w:r>
            <w:r w:rsidR="004A55B5">
              <w:t>/Kindling</w:t>
            </w:r>
          </w:p>
        </w:tc>
        <w:tc>
          <w:tcPr>
            <w:tcW w:w="3109" w:type="dxa"/>
          </w:tcPr>
          <w:p w14:paraId="202EFA55" w14:textId="77777777" w:rsidR="00DE4044" w:rsidRDefault="00DE4044" w:rsidP="00DE4044">
            <w:r>
              <w:t>Sufficient for 1 fire</w:t>
            </w:r>
          </w:p>
        </w:tc>
      </w:tr>
      <w:tr w:rsidR="00DE4044" w14:paraId="4F939B97" w14:textId="77777777" w:rsidTr="004023C8">
        <w:tc>
          <w:tcPr>
            <w:tcW w:w="826" w:type="dxa"/>
          </w:tcPr>
          <w:p w14:paraId="37EA3B00" w14:textId="77777777" w:rsidR="00DE4044" w:rsidRDefault="00DE4044" w:rsidP="00DE4044"/>
        </w:tc>
        <w:tc>
          <w:tcPr>
            <w:tcW w:w="5415" w:type="dxa"/>
          </w:tcPr>
          <w:p w14:paraId="2FE64997" w14:textId="77777777" w:rsidR="00DE4044" w:rsidRDefault="004A55B5" w:rsidP="00DE4044">
            <w:r>
              <w:t>Drinking/Soup Cup</w:t>
            </w:r>
          </w:p>
        </w:tc>
        <w:tc>
          <w:tcPr>
            <w:tcW w:w="3109" w:type="dxa"/>
          </w:tcPr>
          <w:p w14:paraId="30A1F07C" w14:textId="77777777" w:rsidR="00DE4044" w:rsidRDefault="004A55B5" w:rsidP="00DE4044">
            <w:r>
              <w:t>1 per scout</w:t>
            </w:r>
          </w:p>
        </w:tc>
      </w:tr>
      <w:tr w:rsidR="00DE4044" w14:paraId="6F0436A8" w14:textId="77777777" w:rsidTr="004023C8">
        <w:tc>
          <w:tcPr>
            <w:tcW w:w="826" w:type="dxa"/>
          </w:tcPr>
          <w:p w14:paraId="6CC4C1D3" w14:textId="77777777" w:rsidR="00DE4044" w:rsidRDefault="00DE4044" w:rsidP="00DE4044"/>
        </w:tc>
        <w:tc>
          <w:tcPr>
            <w:tcW w:w="5415" w:type="dxa"/>
          </w:tcPr>
          <w:p w14:paraId="534CB0EA" w14:textId="77777777" w:rsidR="00DE4044" w:rsidRDefault="00DE4044" w:rsidP="00DE4044">
            <w:r>
              <w:t>Staves 6 foot length</w:t>
            </w:r>
          </w:p>
        </w:tc>
        <w:tc>
          <w:tcPr>
            <w:tcW w:w="3109" w:type="dxa"/>
          </w:tcPr>
          <w:p w14:paraId="402BE530" w14:textId="77777777" w:rsidR="00DE4044" w:rsidRDefault="00DE4044" w:rsidP="00DE4044">
            <w:r>
              <w:t>3</w:t>
            </w:r>
            <w:r w:rsidR="00B10820">
              <w:t xml:space="preserve"> per sled</w:t>
            </w:r>
          </w:p>
        </w:tc>
      </w:tr>
      <w:tr w:rsidR="00DE4044" w14:paraId="489166E1" w14:textId="77777777" w:rsidTr="004023C8">
        <w:tc>
          <w:tcPr>
            <w:tcW w:w="826" w:type="dxa"/>
          </w:tcPr>
          <w:p w14:paraId="0FB1AB2B" w14:textId="77777777" w:rsidR="00DE4044" w:rsidRDefault="00DE4044" w:rsidP="00DE4044"/>
        </w:tc>
        <w:tc>
          <w:tcPr>
            <w:tcW w:w="5415" w:type="dxa"/>
          </w:tcPr>
          <w:p w14:paraId="2E0045E6" w14:textId="77777777" w:rsidR="00DE4044" w:rsidRDefault="00DE4044" w:rsidP="00DE4044">
            <w:r>
              <w:t>Blanket</w:t>
            </w:r>
          </w:p>
        </w:tc>
        <w:tc>
          <w:tcPr>
            <w:tcW w:w="3109" w:type="dxa"/>
          </w:tcPr>
          <w:p w14:paraId="5B8641A6" w14:textId="77777777" w:rsidR="00DE4044" w:rsidRDefault="00DE4044" w:rsidP="00DE4044">
            <w:r>
              <w:t>1</w:t>
            </w:r>
            <w:r w:rsidR="00B10820">
              <w:t xml:space="preserve"> per sled</w:t>
            </w:r>
          </w:p>
        </w:tc>
      </w:tr>
      <w:tr w:rsidR="00DE4044" w14:paraId="381D0265" w14:textId="77777777" w:rsidTr="004023C8">
        <w:tc>
          <w:tcPr>
            <w:tcW w:w="826" w:type="dxa"/>
          </w:tcPr>
          <w:p w14:paraId="0D249CF5" w14:textId="77777777" w:rsidR="00DE4044" w:rsidRDefault="00DE4044" w:rsidP="00DE4044"/>
        </w:tc>
        <w:tc>
          <w:tcPr>
            <w:tcW w:w="5415" w:type="dxa"/>
          </w:tcPr>
          <w:p w14:paraId="50A626F7" w14:textId="77777777" w:rsidR="00DE4044" w:rsidRDefault="00DE4044" w:rsidP="00DE4044">
            <w:r>
              <w:t>50 ‘ Rope</w:t>
            </w:r>
          </w:p>
        </w:tc>
        <w:tc>
          <w:tcPr>
            <w:tcW w:w="3109" w:type="dxa"/>
          </w:tcPr>
          <w:p w14:paraId="1131A1E8" w14:textId="77777777" w:rsidR="00DE4044" w:rsidRDefault="00DE4044" w:rsidP="00DE4044">
            <w:r>
              <w:t>1</w:t>
            </w:r>
            <w:r w:rsidR="00B10820">
              <w:t xml:space="preserve"> per sled</w:t>
            </w:r>
          </w:p>
        </w:tc>
      </w:tr>
      <w:tr w:rsidR="00DE4044" w14:paraId="760B4C3C" w14:textId="77777777" w:rsidTr="004023C8">
        <w:tc>
          <w:tcPr>
            <w:tcW w:w="826" w:type="dxa"/>
          </w:tcPr>
          <w:p w14:paraId="4BF1B09C" w14:textId="77777777" w:rsidR="00DE4044" w:rsidRDefault="00DE4044" w:rsidP="00DE4044"/>
        </w:tc>
        <w:tc>
          <w:tcPr>
            <w:tcW w:w="5415" w:type="dxa"/>
          </w:tcPr>
          <w:p w14:paraId="12113B4C" w14:textId="77777777" w:rsidR="00DE4044" w:rsidRDefault="00DE4044" w:rsidP="00DE4044">
            <w:r>
              <w:t>6 ‘ Rope</w:t>
            </w:r>
          </w:p>
        </w:tc>
        <w:tc>
          <w:tcPr>
            <w:tcW w:w="3109" w:type="dxa"/>
          </w:tcPr>
          <w:p w14:paraId="3A1C984B" w14:textId="77777777" w:rsidR="00DE4044" w:rsidRDefault="00EF7CD1" w:rsidP="00DE4044">
            <w:r>
              <w:t xml:space="preserve">1 </w:t>
            </w:r>
            <w:r w:rsidR="00031857">
              <w:t xml:space="preserve"> per scout</w:t>
            </w:r>
          </w:p>
        </w:tc>
      </w:tr>
      <w:tr w:rsidR="0028680D" w14:paraId="0E41C1CA" w14:textId="77777777" w:rsidTr="004023C8">
        <w:tc>
          <w:tcPr>
            <w:tcW w:w="826" w:type="dxa"/>
          </w:tcPr>
          <w:p w14:paraId="2A789594" w14:textId="77777777" w:rsidR="0028680D" w:rsidRDefault="0028680D" w:rsidP="00DE4044"/>
        </w:tc>
        <w:tc>
          <w:tcPr>
            <w:tcW w:w="5415" w:type="dxa"/>
          </w:tcPr>
          <w:p w14:paraId="6F0F2B4D" w14:textId="77777777" w:rsidR="0028680D" w:rsidRDefault="0028680D" w:rsidP="00DE4044">
            <w:r>
              <w:t>Jute</w:t>
            </w:r>
          </w:p>
        </w:tc>
        <w:tc>
          <w:tcPr>
            <w:tcW w:w="3109" w:type="dxa"/>
          </w:tcPr>
          <w:p w14:paraId="33FD0F53" w14:textId="77777777" w:rsidR="0028680D" w:rsidRDefault="0028680D" w:rsidP="00DE4044">
            <w:r>
              <w:t>1 roll</w:t>
            </w:r>
          </w:p>
        </w:tc>
      </w:tr>
      <w:tr w:rsidR="0075120B" w14:paraId="4DFFA3AE" w14:textId="77777777" w:rsidTr="004023C8">
        <w:tc>
          <w:tcPr>
            <w:tcW w:w="826" w:type="dxa"/>
          </w:tcPr>
          <w:p w14:paraId="0BB425AC" w14:textId="77777777" w:rsidR="0075120B" w:rsidRDefault="0075120B" w:rsidP="00DE4044"/>
        </w:tc>
        <w:tc>
          <w:tcPr>
            <w:tcW w:w="5415" w:type="dxa"/>
          </w:tcPr>
          <w:p w14:paraId="1915EF4F" w14:textId="77777777" w:rsidR="0075120B" w:rsidRDefault="0075120B" w:rsidP="00EF7CD1">
            <w:r>
              <w:t>Clipboard with protective cover</w:t>
            </w:r>
          </w:p>
        </w:tc>
        <w:tc>
          <w:tcPr>
            <w:tcW w:w="3109" w:type="dxa"/>
          </w:tcPr>
          <w:p w14:paraId="798A6989" w14:textId="77777777" w:rsidR="0075120B" w:rsidRDefault="0075120B" w:rsidP="00EF7CD1">
            <w:r>
              <w:t>1 per sled</w:t>
            </w:r>
          </w:p>
        </w:tc>
      </w:tr>
      <w:tr w:rsidR="00EF7CD1" w14:paraId="6DACB36E" w14:textId="77777777" w:rsidTr="004023C8">
        <w:tc>
          <w:tcPr>
            <w:tcW w:w="826" w:type="dxa"/>
          </w:tcPr>
          <w:p w14:paraId="63372E3D" w14:textId="77777777" w:rsidR="00EF7CD1" w:rsidRDefault="00EF7CD1" w:rsidP="00DE4044"/>
        </w:tc>
        <w:tc>
          <w:tcPr>
            <w:tcW w:w="5415" w:type="dxa"/>
          </w:tcPr>
          <w:p w14:paraId="56F5C6CE" w14:textId="77777777" w:rsidR="00EF7CD1" w:rsidRDefault="00EF7CD1" w:rsidP="00EF7CD1">
            <w:r>
              <w:t>Hatchet (with axe guard)</w:t>
            </w:r>
          </w:p>
        </w:tc>
        <w:tc>
          <w:tcPr>
            <w:tcW w:w="3109" w:type="dxa"/>
          </w:tcPr>
          <w:p w14:paraId="2DD8B536" w14:textId="77777777" w:rsidR="00EF7CD1" w:rsidRDefault="00EF7CD1" w:rsidP="00EF7CD1">
            <w:r>
              <w:t>1 per sled</w:t>
            </w:r>
          </w:p>
        </w:tc>
      </w:tr>
      <w:tr w:rsidR="00EF7CD1" w14:paraId="6BB06D0D" w14:textId="77777777" w:rsidTr="004023C8">
        <w:tc>
          <w:tcPr>
            <w:tcW w:w="826" w:type="dxa"/>
          </w:tcPr>
          <w:p w14:paraId="156C627F" w14:textId="77777777" w:rsidR="00EF7CD1" w:rsidRDefault="00EF7CD1" w:rsidP="00DE4044"/>
        </w:tc>
        <w:tc>
          <w:tcPr>
            <w:tcW w:w="5415" w:type="dxa"/>
          </w:tcPr>
          <w:p w14:paraId="7A0B6C63" w14:textId="77777777" w:rsidR="00EF7CD1" w:rsidRDefault="00EF7CD1" w:rsidP="00EF7CD1">
            <w:r>
              <w:t>Knife (folding)</w:t>
            </w:r>
          </w:p>
        </w:tc>
        <w:tc>
          <w:tcPr>
            <w:tcW w:w="3109" w:type="dxa"/>
          </w:tcPr>
          <w:p w14:paraId="234A1265" w14:textId="77777777" w:rsidR="00EF7CD1" w:rsidRDefault="00EF7CD1" w:rsidP="00EF7CD1">
            <w:r>
              <w:t>1 per scout with Totin’ Chit</w:t>
            </w:r>
          </w:p>
        </w:tc>
      </w:tr>
      <w:tr w:rsidR="00EF7CD1" w14:paraId="7581A60D" w14:textId="77777777" w:rsidTr="004023C8">
        <w:tc>
          <w:tcPr>
            <w:tcW w:w="826" w:type="dxa"/>
          </w:tcPr>
          <w:p w14:paraId="6A548D0C" w14:textId="77777777" w:rsidR="00EF7CD1" w:rsidRDefault="00EF7CD1" w:rsidP="00DE4044"/>
        </w:tc>
        <w:tc>
          <w:tcPr>
            <w:tcW w:w="5415" w:type="dxa"/>
          </w:tcPr>
          <w:p w14:paraId="48B3F2FB" w14:textId="77777777" w:rsidR="00EF7CD1" w:rsidRDefault="00EF7CD1" w:rsidP="00EF7CD1">
            <w:r>
              <w:t>Totin’ Chit Card</w:t>
            </w:r>
          </w:p>
        </w:tc>
        <w:tc>
          <w:tcPr>
            <w:tcW w:w="3109" w:type="dxa"/>
          </w:tcPr>
          <w:p w14:paraId="3A7D570F" w14:textId="77777777" w:rsidR="00EF7CD1" w:rsidRDefault="00EF7CD1" w:rsidP="00EF7CD1">
            <w:r>
              <w:t>At least 1</w:t>
            </w:r>
          </w:p>
        </w:tc>
      </w:tr>
      <w:tr w:rsidR="00EF7CD1" w14:paraId="71A26D26" w14:textId="77777777" w:rsidTr="004023C8">
        <w:tc>
          <w:tcPr>
            <w:tcW w:w="826" w:type="dxa"/>
          </w:tcPr>
          <w:p w14:paraId="09CC2521" w14:textId="77777777" w:rsidR="00EF7CD1" w:rsidRDefault="00EF7CD1" w:rsidP="00DE4044"/>
        </w:tc>
        <w:tc>
          <w:tcPr>
            <w:tcW w:w="5415" w:type="dxa"/>
          </w:tcPr>
          <w:p w14:paraId="77B925BF" w14:textId="77777777" w:rsidR="00EF7CD1" w:rsidRDefault="00EF7CD1" w:rsidP="00EF7CD1">
            <w:r>
              <w:t>Dry Towel</w:t>
            </w:r>
          </w:p>
        </w:tc>
        <w:tc>
          <w:tcPr>
            <w:tcW w:w="3109" w:type="dxa"/>
          </w:tcPr>
          <w:p w14:paraId="14EA0A86" w14:textId="77777777" w:rsidR="00EF7CD1" w:rsidRDefault="00EF7CD1" w:rsidP="00EF7CD1">
            <w:r>
              <w:t>1 per scout</w:t>
            </w:r>
          </w:p>
        </w:tc>
      </w:tr>
      <w:tr w:rsidR="00EF7CD1" w14:paraId="3D546BC4" w14:textId="77777777" w:rsidTr="004023C8">
        <w:tc>
          <w:tcPr>
            <w:tcW w:w="826" w:type="dxa"/>
          </w:tcPr>
          <w:p w14:paraId="7F424D07" w14:textId="77777777" w:rsidR="00EF7CD1" w:rsidRDefault="00EF7CD1" w:rsidP="00DE4044"/>
        </w:tc>
        <w:tc>
          <w:tcPr>
            <w:tcW w:w="5415" w:type="dxa"/>
          </w:tcPr>
          <w:p w14:paraId="2D91FA0F" w14:textId="77777777" w:rsidR="00EF7CD1" w:rsidRDefault="004023C8" w:rsidP="00EF7CD1">
            <w:r>
              <w:t>Rain Gear (Poncho, garbage bag, etc</w:t>
            </w:r>
            <w:r w:rsidR="00E0419A">
              <w:t>.</w:t>
            </w:r>
            <w:r>
              <w:t>)</w:t>
            </w:r>
          </w:p>
        </w:tc>
        <w:tc>
          <w:tcPr>
            <w:tcW w:w="3109" w:type="dxa"/>
          </w:tcPr>
          <w:p w14:paraId="5432D64F" w14:textId="77777777" w:rsidR="00EF7CD1" w:rsidRDefault="00EF7CD1" w:rsidP="00EF7CD1">
            <w:r>
              <w:t xml:space="preserve">1 per </w:t>
            </w:r>
            <w:r w:rsidR="004023C8">
              <w:t>scout</w:t>
            </w:r>
          </w:p>
        </w:tc>
      </w:tr>
      <w:tr w:rsidR="004023C8" w14:paraId="3BBCF2B6" w14:textId="77777777" w:rsidTr="004023C8">
        <w:tc>
          <w:tcPr>
            <w:tcW w:w="826" w:type="dxa"/>
          </w:tcPr>
          <w:p w14:paraId="6AB71A96" w14:textId="77777777" w:rsidR="004023C8" w:rsidRDefault="004023C8" w:rsidP="004023C8"/>
        </w:tc>
        <w:tc>
          <w:tcPr>
            <w:tcW w:w="5415" w:type="dxa"/>
          </w:tcPr>
          <w:p w14:paraId="0D83EB46" w14:textId="77777777" w:rsidR="004023C8" w:rsidRDefault="004023C8" w:rsidP="004023C8">
            <w:r>
              <w:t>Scout Handbook</w:t>
            </w:r>
          </w:p>
        </w:tc>
        <w:tc>
          <w:tcPr>
            <w:tcW w:w="3109" w:type="dxa"/>
          </w:tcPr>
          <w:p w14:paraId="18E59CCC" w14:textId="77777777" w:rsidR="004023C8" w:rsidRDefault="004023C8" w:rsidP="004023C8">
            <w:r>
              <w:t>1 per sled</w:t>
            </w:r>
          </w:p>
        </w:tc>
      </w:tr>
      <w:tr w:rsidR="004023C8" w14:paraId="5BF582B1" w14:textId="77777777" w:rsidTr="004023C8">
        <w:tc>
          <w:tcPr>
            <w:tcW w:w="826" w:type="dxa"/>
          </w:tcPr>
          <w:p w14:paraId="5AB7F739" w14:textId="77777777" w:rsidR="004023C8" w:rsidRDefault="004023C8" w:rsidP="004023C8"/>
        </w:tc>
        <w:tc>
          <w:tcPr>
            <w:tcW w:w="5415" w:type="dxa"/>
          </w:tcPr>
          <w:p w14:paraId="5E942E01" w14:textId="77777777" w:rsidR="004023C8" w:rsidRDefault="004023C8" w:rsidP="004023C8">
            <w:r>
              <w:t>Field Book</w:t>
            </w:r>
          </w:p>
        </w:tc>
        <w:tc>
          <w:tcPr>
            <w:tcW w:w="3109" w:type="dxa"/>
          </w:tcPr>
          <w:p w14:paraId="75B5D692" w14:textId="77777777" w:rsidR="004023C8" w:rsidRDefault="004023C8" w:rsidP="004023C8">
            <w:r>
              <w:t>1 per sled</w:t>
            </w:r>
          </w:p>
        </w:tc>
      </w:tr>
      <w:tr w:rsidR="004023C8" w14:paraId="06EB1AE1" w14:textId="77777777" w:rsidTr="004023C8">
        <w:tc>
          <w:tcPr>
            <w:tcW w:w="826" w:type="dxa"/>
          </w:tcPr>
          <w:p w14:paraId="74A3B09E" w14:textId="77777777" w:rsidR="004023C8" w:rsidRDefault="004023C8" w:rsidP="004023C8"/>
        </w:tc>
        <w:tc>
          <w:tcPr>
            <w:tcW w:w="5415" w:type="dxa"/>
          </w:tcPr>
          <w:p w14:paraId="46BB81F4" w14:textId="77777777" w:rsidR="004023C8" w:rsidRDefault="004023C8" w:rsidP="004023C8">
            <w:r>
              <w:t>Compass</w:t>
            </w:r>
          </w:p>
        </w:tc>
        <w:tc>
          <w:tcPr>
            <w:tcW w:w="3109" w:type="dxa"/>
          </w:tcPr>
          <w:p w14:paraId="22753E7E" w14:textId="77777777" w:rsidR="004023C8" w:rsidRDefault="004023C8" w:rsidP="004023C8">
            <w:r>
              <w:t>1 per scout</w:t>
            </w:r>
          </w:p>
        </w:tc>
      </w:tr>
      <w:tr w:rsidR="004023C8" w14:paraId="4518191A" w14:textId="77777777" w:rsidTr="004023C8">
        <w:tc>
          <w:tcPr>
            <w:tcW w:w="826" w:type="dxa"/>
          </w:tcPr>
          <w:p w14:paraId="0472D893" w14:textId="77777777" w:rsidR="004023C8" w:rsidRDefault="004023C8" w:rsidP="004023C8"/>
        </w:tc>
        <w:tc>
          <w:tcPr>
            <w:tcW w:w="5415" w:type="dxa"/>
          </w:tcPr>
          <w:p w14:paraId="44EB20AC" w14:textId="77777777" w:rsidR="004023C8" w:rsidRDefault="004023C8" w:rsidP="004023C8">
            <w:r>
              <w:t>Small  Shovel</w:t>
            </w:r>
          </w:p>
        </w:tc>
        <w:tc>
          <w:tcPr>
            <w:tcW w:w="3109" w:type="dxa"/>
          </w:tcPr>
          <w:p w14:paraId="0B5132D7" w14:textId="77777777" w:rsidR="004023C8" w:rsidRDefault="004023C8" w:rsidP="004023C8">
            <w:r>
              <w:t>1 per sled</w:t>
            </w:r>
          </w:p>
        </w:tc>
      </w:tr>
      <w:tr w:rsidR="004023C8" w14:paraId="66546AAF" w14:textId="77777777" w:rsidTr="004023C8">
        <w:tc>
          <w:tcPr>
            <w:tcW w:w="826" w:type="dxa"/>
          </w:tcPr>
          <w:p w14:paraId="4887E0B9" w14:textId="77777777" w:rsidR="004023C8" w:rsidRDefault="004023C8" w:rsidP="004023C8"/>
        </w:tc>
        <w:tc>
          <w:tcPr>
            <w:tcW w:w="5415" w:type="dxa"/>
          </w:tcPr>
          <w:p w14:paraId="1FC4F0BA" w14:textId="77777777" w:rsidR="004023C8" w:rsidRDefault="004023C8" w:rsidP="004023C8">
            <w:r>
              <w:t>Tarp (at least 7’ x 9’)</w:t>
            </w:r>
          </w:p>
        </w:tc>
        <w:tc>
          <w:tcPr>
            <w:tcW w:w="3109" w:type="dxa"/>
          </w:tcPr>
          <w:p w14:paraId="6153C90A" w14:textId="77777777" w:rsidR="004023C8" w:rsidRDefault="004023C8" w:rsidP="004023C8">
            <w:r>
              <w:t>1 per sled</w:t>
            </w:r>
          </w:p>
        </w:tc>
      </w:tr>
    </w:tbl>
    <w:p w14:paraId="4F8DA48C" w14:textId="77777777" w:rsidR="008C0BCD" w:rsidRDefault="008C0BCD" w:rsidP="00DE4044"/>
    <w:p w14:paraId="0A81C271" w14:textId="77777777" w:rsidR="00EF2E65" w:rsidRDefault="00EF2E65" w:rsidP="009B19B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B0F0"/>
          <w:sz w:val="24"/>
          <w:szCs w:val="24"/>
        </w:rPr>
      </w:pPr>
    </w:p>
    <w:sectPr w:rsidR="00EF2E65" w:rsidSect="00247A0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AB183" w14:textId="77777777" w:rsidR="009F7167" w:rsidRDefault="009F7167" w:rsidP="00DE2057">
      <w:pPr>
        <w:spacing w:after="0" w:line="240" w:lineRule="auto"/>
      </w:pPr>
      <w:r>
        <w:separator/>
      </w:r>
    </w:p>
  </w:endnote>
  <w:endnote w:type="continuationSeparator" w:id="0">
    <w:p w14:paraId="2B562F93" w14:textId="77777777" w:rsidR="009F7167" w:rsidRDefault="009F7167" w:rsidP="00DE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5685267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3F24C18" w14:textId="77777777" w:rsidR="00205BA0" w:rsidRDefault="00205BA0">
        <w:pPr>
          <w:pStyle w:val="Footer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pg.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9B19B5">
          <w:rPr>
            <w:rFonts w:asciiTheme="majorHAnsi" w:hAnsiTheme="majorHAnsi"/>
            <w:noProof/>
            <w:sz w:val="28"/>
            <w:szCs w:val="28"/>
          </w:rPr>
          <w:t>9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515DF1DC" w14:textId="77777777" w:rsidR="00205BA0" w:rsidRDefault="00205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6239940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55C62207" w14:textId="77777777" w:rsidR="00205BA0" w:rsidRDefault="00205BA0">
        <w:pPr>
          <w:pStyle w:val="Footer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pg.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9B19B5">
          <w:rPr>
            <w:rFonts w:asciiTheme="majorHAnsi" w:hAnsiTheme="majorHAnsi"/>
            <w:noProof/>
            <w:sz w:val="28"/>
            <w:szCs w:val="28"/>
          </w:rPr>
          <w:t>11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2D143EBC" w14:textId="77777777" w:rsidR="00205BA0" w:rsidRDefault="00205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7859B" w14:textId="77777777" w:rsidR="009F7167" w:rsidRDefault="009F7167" w:rsidP="00DE2057">
      <w:pPr>
        <w:spacing w:after="0" w:line="240" w:lineRule="auto"/>
      </w:pPr>
      <w:r>
        <w:separator/>
      </w:r>
    </w:p>
  </w:footnote>
  <w:footnote w:type="continuationSeparator" w:id="0">
    <w:p w14:paraId="331AACB8" w14:textId="77777777" w:rsidR="009F7167" w:rsidRDefault="009F7167" w:rsidP="00DE2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3782E"/>
    <w:multiLevelType w:val="hybridMultilevel"/>
    <w:tmpl w:val="85D4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E6EE9"/>
    <w:multiLevelType w:val="hybridMultilevel"/>
    <w:tmpl w:val="6328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6DD9"/>
    <w:multiLevelType w:val="multilevel"/>
    <w:tmpl w:val="FD1C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C6E36"/>
    <w:multiLevelType w:val="hybridMultilevel"/>
    <w:tmpl w:val="A15E3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8F4"/>
    <w:multiLevelType w:val="hybridMultilevel"/>
    <w:tmpl w:val="BF8A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F3F16"/>
    <w:multiLevelType w:val="hybridMultilevel"/>
    <w:tmpl w:val="FAE6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06A0F"/>
    <w:multiLevelType w:val="multilevel"/>
    <w:tmpl w:val="1C6E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4748D"/>
    <w:multiLevelType w:val="hybridMultilevel"/>
    <w:tmpl w:val="413C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F2E0A"/>
    <w:multiLevelType w:val="hybridMultilevel"/>
    <w:tmpl w:val="CBB2E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27F1C"/>
    <w:multiLevelType w:val="multilevel"/>
    <w:tmpl w:val="46A6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D64E25"/>
    <w:multiLevelType w:val="hybridMultilevel"/>
    <w:tmpl w:val="A998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C0C71"/>
    <w:multiLevelType w:val="hybridMultilevel"/>
    <w:tmpl w:val="07D6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DCF45"/>
    <w:multiLevelType w:val="hybridMultilevel"/>
    <w:tmpl w:val="637A9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80D5A9D"/>
    <w:multiLevelType w:val="hybridMultilevel"/>
    <w:tmpl w:val="F774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09468">
    <w:abstractNumId w:val="0"/>
  </w:num>
  <w:num w:numId="2" w16cid:durableId="1738476033">
    <w:abstractNumId w:val="3"/>
  </w:num>
  <w:num w:numId="3" w16cid:durableId="754011678">
    <w:abstractNumId w:val="2"/>
  </w:num>
  <w:num w:numId="4" w16cid:durableId="1952662992">
    <w:abstractNumId w:val="9"/>
  </w:num>
  <w:num w:numId="5" w16cid:durableId="1635209045">
    <w:abstractNumId w:val="6"/>
  </w:num>
  <w:num w:numId="6" w16cid:durableId="670714961">
    <w:abstractNumId w:val="8"/>
  </w:num>
  <w:num w:numId="7" w16cid:durableId="1066992344">
    <w:abstractNumId w:val="10"/>
  </w:num>
  <w:num w:numId="8" w16cid:durableId="1942257293">
    <w:abstractNumId w:val="13"/>
  </w:num>
  <w:num w:numId="9" w16cid:durableId="1489517427">
    <w:abstractNumId w:val="1"/>
  </w:num>
  <w:num w:numId="10" w16cid:durableId="597105471">
    <w:abstractNumId w:val="11"/>
  </w:num>
  <w:num w:numId="11" w16cid:durableId="1962413442">
    <w:abstractNumId w:val="7"/>
  </w:num>
  <w:num w:numId="12" w16cid:durableId="654187814">
    <w:abstractNumId w:val="5"/>
  </w:num>
  <w:num w:numId="13" w16cid:durableId="1100563225">
    <w:abstractNumId w:val="4"/>
  </w:num>
  <w:num w:numId="14" w16cid:durableId="21428469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A7"/>
    <w:rsid w:val="00000EE3"/>
    <w:rsid w:val="00001488"/>
    <w:rsid w:val="000136B3"/>
    <w:rsid w:val="00014DC0"/>
    <w:rsid w:val="0001537D"/>
    <w:rsid w:val="00016175"/>
    <w:rsid w:val="000201A9"/>
    <w:rsid w:val="00031857"/>
    <w:rsid w:val="00040947"/>
    <w:rsid w:val="00041510"/>
    <w:rsid w:val="000441A1"/>
    <w:rsid w:val="00047F92"/>
    <w:rsid w:val="0005317F"/>
    <w:rsid w:val="00055167"/>
    <w:rsid w:val="000555C0"/>
    <w:rsid w:val="0005701B"/>
    <w:rsid w:val="00060444"/>
    <w:rsid w:val="0006466D"/>
    <w:rsid w:val="00064E2E"/>
    <w:rsid w:val="000672EE"/>
    <w:rsid w:val="00071C54"/>
    <w:rsid w:val="00074C10"/>
    <w:rsid w:val="00076FA8"/>
    <w:rsid w:val="00082B56"/>
    <w:rsid w:val="000910DD"/>
    <w:rsid w:val="000A4D93"/>
    <w:rsid w:val="000A6B24"/>
    <w:rsid w:val="000A75A9"/>
    <w:rsid w:val="000C3603"/>
    <w:rsid w:val="000D6527"/>
    <w:rsid w:val="000E311F"/>
    <w:rsid w:val="000E6E5A"/>
    <w:rsid w:val="000F2E0B"/>
    <w:rsid w:val="001032AD"/>
    <w:rsid w:val="001114DE"/>
    <w:rsid w:val="00112B77"/>
    <w:rsid w:val="00113FDF"/>
    <w:rsid w:val="0011514B"/>
    <w:rsid w:val="00116195"/>
    <w:rsid w:val="00116F66"/>
    <w:rsid w:val="00123168"/>
    <w:rsid w:val="00136BAD"/>
    <w:rsid w:val="0013731B"/>
    <w:rsid w:val="001402F7"/>
    <w:rsid w:val="00141211"/>
    <w:rsid w:val="001440CE"/>
    <w:rsid w:val="00144398"/>
    <w:rsid w:val="00163F9F"/>
    <w:rsid w:val="0016485A"/>
    <w:rsid w:val="001712C8"/>
    <w:rsid w:val="00177D4E"/>
    <w:rsid w:val="001900AF"/>
    <w:rsid w:val="001939CD"/>
    <w:rsid w:val="00194E20"/>
    <w:rsid w:val="001967DC"/>
    <w:rsid w:val="00197848"/>
    <w:rsid w:val="001A22F9"/>
    <w:rsid w:val="001A3FCF"/>
    <w:rsid w:val="001A4D9C"/>
    <w:rsid w:val="001B1050"/>
    <w:rsid w:val="001C27F0"/>
    <w:rsid w:val="001C2D31"/>
    <w:rsid w:val="001C4BE4"/>
    <w:rsid w:val="001C544F"/>
    <w:rsid w:val="001C7AC4"/>
    <w:rsid w:val="001D095F"/>
    <w:rsid w:val="001D15D9"/>
    <w:rsid w:val="001E224E"/>
    <w:rsid w:val="001E2605"/>
    <w:rsid w:val="001E3624"/>
    <w:rsid w:val="001E3BD0"/>
    <w:rsid w:val="001E3BED"/>
    <w:rsid w:val="001E5C43"/>
    <w:rsid w:val="001F6EAD"/>
    <w:rsid w:val="00200350"/>
    <w:rsid w:val="00205093"/>
    <w:rsid w:val="00205BA0"/>
    <w:rsid w:val="002105D5"/>
    <w:rsid w:val="00210935"/>
    <w:rsid w:val="00210CD7"/>
    <w:rsid w:val="0021146B"/>
    <w:rsid w:val="0021267A"/>
    <w:rsid w:val="00215E55"/>
    <w:rsid w:val="002167A9"/>
    <w:rsid w:val="002206C4"/>
    <w:rsid w:val="00221FEA"/>
    <w:rsid w:val="0022482F"/>
    <w:rsid w:val="00237870"/>
    <w:rsid w:val="00241D3F"/>
    <w:rsid w:val="00242118"/>
    <w:rsid w:val="00247A00"/>
    <w:rsid w:val="0025502C"/>
    <w:rsid w:val="00255280"/>
    <w:rsid w:val="0025653B"/>
    <w:rsid w:val="00264605"/>
    <w:rsid w:val="00267B85"/>
    <w:rsid w:val="00271252"/>
    <w:rsid w:val="00271E8D"/>
    <w:rsid w:val="00276EAC"/>
    <w:rsid w:val="00277689"/>
    <w:rsid w:val="00280088"/>
    <w:rsid w:val="00281861"/>
    <w:rsid w:val="00281E64"/>
    <w:rsid w:val="0028680D"/>
    <w:rsid w:val="00287C64"/>
    <w:rsid w:val="002904B7"/>
    <w:rsid w:val="002919BE"/>
    <w:rsid w:val="0029362E"/>
    <w:rsid w:val="002976ED"/>
    <w:rsid w:val="002B1EEA"/>
    <w:rsid w:val="002B4C23"/>
    <w:rsid w:val="002B5AFC"/>
    <w:rsid w:val="002B60FE"/>
    <w:rsid w:val="002B75B4"/>
    <w:rsid w:val="002C0E11"/>
    <w:rsid w:val="002D42EB"/>
    <w:rsid w:val="002D6B5D"/>
    <w:rsid w:val="002E0602"/>
    <w:rsid w:val="002E3AAE"/>
    <w:rsid w:val="002E6A82"/>
    <w:rsid w:val="002F07A7"/>
    <w:rsid w:val="00302AF6"/>
    <w:rsid w:val="003054C6"/>
    <w:rsid w:val="0030557C"/>
    <w:rsid w:val="00312F69"/>
    <w:rsid w:val="00321C1D"/>
    <w:rsid w:val="00336179"/>
    <w:rsid w:val="003512CC"/>
    <w:rsid w:val="003554E3"/>
    <w:rsid w:val="00355F69"/>
    <w:rsid w:val="00357F39"/>
    <w:rsid w:val="00361C4D"/>
    <w:rsid w:val="003655E2"/>
    <w:rsid w:val="00367294"/>
    <w:rsid w:val="0037371C"/>
    <w:rsid w:val="00377DD4"/>
    <w:rsid w:val="003814F0"/>
    <w:rsid w:val="00392C53"/>
    <w:rsid w:val="003A6C74"/>
    <w:rsid w:val="003B22AD"/>
    <w:rsid w:val="003C5FB6"/>
    <w:rsid w:val="003D0EE8"/>
    <w:rsid w:val="003D1C06"/>
    <w:rsid w:val="003D41FD"/>
    <w:rsid w:val="003D4CCA"/>
    <w:rsid w:val="003D4D9A"/>
    <w:rsid w:val="003D635C"/>
    <w:rsid w:val="003D7B1C"/>
    <w:rsid w:val="003E28AF"/>
    <w:rsid w:val="003E29C7"/>
    <w:rsid w:val="003F085B"/>
    <w:rsid w:val="003F10BF"/>
    <w:rsid w:val="003F20F5"/>
    <w:rsid w:val="003F6760"/>
    <w:rsid w:val="003F7CC0"/>
    <w:rsid w:val="004023C8"/>
    <w:rsid w:val="00404ADF"/>
    <w:rsid w:val="00412A8F"/>
    <w:rsid w:val="00413F87"/>
    <w:rsid w:val="00425233"/>
    <w:rsid w:val="00434F9F"/>
    <w:rsid w:val="004438D4"/>
    <w:rsid w:val="00445C59"/>
    <w:rsid w:val="0044709C"/>
    <w:rsid w:val="00456080"/>
    <w:rsid w:val="0047145F"/>
    <w:rsid w:val="00485D65"/>
    <w:rsid w:val="00486794"/>
    <w:rsid w:val="00492972"/>
    <w:rsid w:val="004A138B"/>
    <w:rsid w:val="004A4A1D"/>
    <w:rsid w:val="004A55B5"/>
    <w:rsid w:val="004A5BAC"/>
    <w:rsid w:val="004B0982"/>
    <w:rsid w:val="004B22D7"/>
    <w:rsid w:val="004B2681"/>
    <w:rsid w:val="004C2E01"/>
    <w:rsid w:val="004C31A5"/>
    <w:rsid w:val="004C6880"/>
    <w:rsid w:val="004C73CE"/>
    <w:rsid w:val="004E1CA4"/>
    <w:rsid w:val="004E218A"/>
    <w:rsid w:val="004E5289"/>
    <w:rsid w:val="004E664D"/>
    <w:rsid w:val="004E753B"/>
    <w:rsid w:val="004F1D24"/>
    <w:rsid w:val="004F6296"/>
    <w:rsid w:val="004F6DB7"/>
    <w:rsid w:val="004F72D8"/>
    <w:rsid w:val="004F7DDE"/>
    <w:rsid w:val="00504155"/>
    <w:rsid w:val="00516F88"/>
    <w:rsid w:val="00522072"/>
    <w:rsid w:val="005261A4"/>
    <w:rsid w:val="00526597"/>
    <w:rsid w:val="00535536"/>
    <w:rsid w:val="005360FF"/>
    <w:rsid w:val="005414F9"/>
    <w:rsid w:val="00550664"/>
    <w:rsid w:val="005520AD"/>
    <w:rsid w:val="00554302"/>
    <w:rsid w:val="00562020"/>
    <w:rsid w:val="00563B6E"/>
    <w:rsid w:val="00563FAA"/>
    <w:rsid w:val="00566F3F"/>
    <w:rsid w:val="0057632B"/>
    <w:rsid w:val="00576BD1"/>
    <w:rsid w:val="005855EA"/>
    <w:rsid w:val="0059132D"/>
    <w:rsid w:val="005925BE"/>
    <w:rsid w:val="005A3294"/>
    <w:rsid w:val="005A7B69"/>
    <w:rsid w:val="005B4E11"/>
    <w:rsid w:val="005C0A89"/>
    <w:rsid w:val="005C787B"/>
    <w:rsid w:val="005D2A6D"/>
    <w:rsid w:val="005D4613"/>
    <w:rsid w:val="005D6042"/>
    <w:rsid w:val="005E0188"/>
    <w:rsid w:val="005E390E"/>
    <w:rsid w:val="005E3DD4"/>
    <w:rsid w:val="005E5E98"/>
    <w:rsid w:val="005E6FBA"/>
    <w:rsid w:val="005F0390"/>
    <w:rsid w:val="005F09C6"/>
    <w:rsid w:val="005F1D97"/>
    <w:rsid w:val="005F3D7A"/>
    <w:rsid w:val="005F6A22"/>
    <w:rsid w:val="005F7BE6"/>
    <w:rsid w:val="00600545"/>
    <w:rsid w:val="00621E8E"/>
    <w:rsid w:val="00622B84"/>
    <w:rsid w:val="00634072"/>
    <w:rsid w:val="00637EB3"/>
    <w:rsid w:val="00640062"/>
    <w:rsid w:val="006420DD"/>
    <w:rsid w:val="00654306"/>
    <w:rsid w:val="00672A8E"/>
    <w:rsid w:val="00693CDD"/>
    <w:rsid w:val="0069621F"/>
    <w:rsid w:val="00697D9E"/>
    <w:rsid w:val="006A64F1"/>
    <w:rsid w:val="006B2307"/>
    <w:rsid w:val="006B500A"/>
    <w:rsid w:val="006B5ED7"/>
    <w:rsid w:val="006B6125"/>
    <w:rsid w:val="006B799C"/>
    <w:rsid w:val="006C2018"/>
    <w:rsid w:val="006C2CAE"/>
    <w:rsid w:val="006D60C7"/>
    <w:rsid w:val="006D658A"/>
    <w:rsid w:val="006E3135"/>
    <w:rsid w:val="006E42F6"/>
    <w:rsid w:val="00700069"/>
    <w:rsid w:val="0070154C"/>
    <w:rsid w:val="00711286"/>
    <w:rsid w:val="00722041"/>
    <w:rsid w:val="00723F92"/>
    <w:rsid w:val="007409E1"/>
    <w:rsid w:val="007428A1"/>
    <w:rsid w:val="00750273"/>
    <w:rsid w:val="0075120B"/>
    <w:rsid w:val="00753346"/>
    <w:rsid w:val="00765138"/>
    <w:rsid w:val="0077121D"/>
    <w:rsid w:val="0078630A"/>
    <w:rsid w:val="00787074"/>
    <w:rsid w:val="007902E0"/>
    <w:rsid w:val="007A2D8C"/>
    <w:rsid w:val="007A2DCC"/>
    <w:rsid w:val="007B5535"/>
    <w:rsid w:val="007B5954"/>
    <w:rsid w:val="007B7AA1"/>
    <w:rsid w:val="007C18D8"/>
    <w:rsid w:val="007C5299"/>
    <w:rsid w:val="007C5D0A"/>
    <w:rsid w:val="007C66B4"/>
    <w:rsid w:val="007D1242"/>
    <w:rsid w:val="007D3022"/>
    <w:rsid w:val="007D53D5"/>
    <w:rsid w:val="007D53EB"/>
    <w:rsid w:val="007F59CA"/>
    <w:rsid w:val="007F7211"/>
    <w:rsid w:val="00806C83"/>
    <w:rsid w:val="00810C77"/>
    <w:rsid w:val="00815F20"/>
    <w:rsid w:val="00816141"/>
    <w:rsid w:val="00820C6A"/>
    <w:rsid w:val="0082640E"/>
    <w:rsid w:val="0083172E"/>
    <w:rsid w:val="00832DAD"/>
    <w:rsid w:val="0084592E"/>
    <w:rsid w:val="00845992"/>
    <w:rsid w:val="00846626"/>
    <w:rsid w:val="00850048"/>
    <w:rsid w:val="008516B8"/>
    <w:rsid w:val="0085536C"/>
    <w:rsid w:val="008574BF"/>
    <w:rsid w:val="0086567B"/>
    <w:rsid w:val="00865B73"/>
    <w:rsid w:val="00880298"/>
    <w:rsid w:val="00882BE2"/>
    <w:rsid w:val="008843C5"/>
    <w:rsid w:val="008946C2"/>
    <w:rsid w:val="008A2432"/>
    <w:rsid w:val="008B2D4F"/>
    <w:rsid w:val="008B30EB"/>
    <w:rsid w:val="008C0BCD"/>
    <w:rsid w:val="008D3C38"/>
    <w:rsid w:val="008D74A3"/>
    <w:rsid w:val="008E32CA"/>
    <w:rsid w:val="008F157A"/>
    <w:rsid w:val="008F21A0"/>
    <w:rsid w:val="008F4253"/>
    <w:rsid w:val="008F47C2"/>
    <w:rsid w:val="00902C5C"/>
    <w:rsid w:val="00904751"/>
    <w:rsid w:val="00905249"/>
    <w:rsid w:val="00915956"/>
    <w:rsid w:val="009167B3"/>
    <w:rsid w:val="00921CEB"/>
    <w:rsid w:val="009228DC"/>
    <w:rsid w:val="009235D5"/>
    <w:rsid w:val="00926F86"/>
    <w:rsid w:val="009301E9"/>
    <w:rsid w:val="00931CB4"/>
    <w:rsid w:val="00933485"/>
    <w:rsid w:val="00936BC4"/>
    <w:rsid w:val="00943CFE"/>
    <w:rsid w:val="0096025D"/>
    <w:rsid w:val="00961B03"/>
    <w:rsid w:val="00964D42"/>
    <w:rsid w:val="009673C2"/>
    <w:rsid w:val="009715FF"/>
    <w:rsid w:val="00971EB4"/>
    <w:rsid w:val="009744AA"/>
    <w:rsid w:val="0098297D"/>
    <w:rsid w:val="009A3285"/>
    <w:rsid w:val="009A5436"/>
    <w:rsid w:val="009A6C4A"/>
    <w:rsid w:val="009B0CB5"/>
    <w:rsid w:val="009B19B5"/>
    <w:rsid w:val="009B47D7"/>
    <w:rsid w:val="009B5798"/>
    <w:rsid w:val="009B7C08"/>
    <w:rsid w:val="009C29EE"/>
    <w:rsid w:val="009C7B3E"/>
    <w:rsid w:val="009D7C6B"/>
    <w:rsid w:val="009E09CB"/>
    <w:rsid w:val="009E2479"/>
    <w:rsid w:val="009E6090"/>
    <w:rsid w:val="009E78DF"/>
    <w:rsid w:val="009E7F04"/>
    <w:rsid w:val="009F7167"/>
    <w:rsid w:val="00A04DC9"/>
    <w:rsid w:val="00A07701"/>
    <w:rsid w:val="00A1127D"/>
    <w:rsid w:val="00A136B6"/>
    <w:rsid w:val="00A15608"/>
    <w:rsid w:val="00A15BD6"/>
    <w:rsid w:val="00A161AB"/>
    <w:rsid w:val="00A24957"/>
    <w:rsid w:val="00A253DD"/>
    <w:rsid w:val="00A26434"/>
    <w:rsid w:val="00A3384F"/>
    <w:rsid w:val="00A45728"/>
    <w:rsid w:val="00A471A8"/>
    <w:rsid w:val="00A5039E"/>
    <w:rsid w:val="00A50CBC"/>
    <w:rsid w:val="00A5427F"/>
    <w:rsid w:val="00A54A81"/>
    <w:rsid w:val="00A561F5"/>
    <w:rsid w:val="00A56E4B"/>
    <w:rsid w:val="00A6355F"/>
    <w:rsid w:val="00A639E9"/>
    <w:rsid w:val="00A66C17"/>
    <w:rsid w:val="00A67732"/>
    <w:rsid w:val="00A67DFD"/>
    <w:rsid w:val="00A70B17"/>
    <w:rsid w:val="00A8133E"/>
    <w:rsid w:val="00A82D44"/>
    <w:rsid w:val="00A87DAE"/>
    <w:rsid w:val="00A92E31"/>
    <w:rsid w:val="00AA46A0"/>
    <w:rsid w:val="00AA5190"/>
    <w:rsid w:val="00AA567C"/>
    <w:rsid w:val="00AA585F"/>
    <w:rsid w:val="00AB0A7E"/>
    <w:rsid w:val="00AB621C"/>
    <w:rsid w:val="00AC7EEF"/>
    <w:rsid w:val="00AD56AA"/>
    <w:rsid w:val="00AD7026"/>
    <w:rsid w:val="00AD7D3A"/>
    <w:rsid w:val="00AE24C9"/>
    <w:rsid w:val="00AE2CF1"/>
    <w:rsid w:val="00AE64A0"/>
    <w:rsid w:val="00AF534D"/>
    <w:rsid w:val="00B05A69"/>
    <w:rsid w:val="00B072C2"/>
    <w:rsid w:val="00B10820"/>
    <w:rsid w:val="00B10A6C"/>
    <w:rsid w:val="00B11D55"/>
    <w:rsid w:val="00B13F7F"/>
    <w:rsid w:val="00B14C27"/>
    <w:rsid w:val="00B15C6C"/>
    <w:rsid w:val="00B16AA8"/>
    <w:rsid w:val="00B24CA0"/>
    <w:rsid w:val="00B30B43"/>
    <w:rsid w:val="00B33B4C"/>
    <w:rsid w:val="00B359D1"/>
    <w:rsid w:val="00B45D0C"/>
    <w:rsid w:val="00B622B2"/>
    <w:rsid w:val="00B65E39"/>
    <w:rsid w:val="00B65FD7"/>
    <w:rsid w:val="00B746C4"/>
    <w:rsid w:val="00B7764E"/>
    <w:rsid w:val="00B84CD3"/>
    <w:rsid w:val="00B84E2F"/>
    <w:rsid w:val="00B87E74"/>
    <w:rsid w:val="00B91EB0"/>
    <w:rsid w:val="00BA24EB"/>
    <w:rsid w:val="00BA36AA"/>
    <w:rsid w:val="00BB597C"/>
    <w:rsid w:val="00BC0B2A"/>
    <w:rsid w:val="00BC3A48"/>
    <w:rsid w:val="00BC3C7F"/>
    <w:rsid w:val="00BC5354"/>
    <w:rsid w:val="00BC7F64"/>
    <w:rsid w:val="00BE0847"/>
    <w:rsid w:val="00BE3B59"/>
    <w:rsid w:val="00BE4CD9"/>
    <w:rsid w:val="00BE648F"/>
    <w:rsid w:val="00BF036D"/>
    <w:rsid w:val="00BF2B0E"/>
    <w:rsid w:val="00BF5CAB"/>
    <w:rsid w:val="00BF6791"/>
    <w:rsid w:val="00C024C3"/>
    <w:rsid w:val="00C038A8"/>
    <w:rsid w:val="00C0547D"/>
    <w:rsid w:val="00C066F5"/>
    <w:rsid w:val="00C0794B"/>
    <w:rsid w:val="00C11FEC"/>
    <w:rsid w:val="00C23369"/>
    <w:rsid w:val="00C24DBB"/>
    <w:rsid w:val="00C27589"/>
    <w:rsid w:val="00C302E6"/>
    <w:rsid w:val="00C3040B"/>
    <w:rsid w:val="00C33C33"/>
    <w:rsid w:val="00C34939"/>
    <w:rsid w:val="00C37045"/>
    <w:rsid w:val="00C424DB"/>
    <w:rsid w:val="00C5233A"/>
    <w:rsid w:val="00C538C7"/>
    <w:rsid w:val="00C56029"/>
    <w:rsid w:val="00C62717"/>
    <w:rsid w:val="00C64529"/>
    <w:rsid w:val="00C7120D"/>
    <w:rsid w:val="00C749F2"/>
    <w:rsid w:val="00C82791"/>
    <w:rsid w:val="00C931C3"/>
    <w:rsid w:val="00C937B5"/>
    <w:rsid w:val="00C9445E"/>
    <w:rsid w:val="00C94AFD"/>
    <w:rsid w:val="00C95999"/>
    <w:rsid w:val="00CA00DE"/>
    <w:rsid w:val="00CA34A6"/>
    <w:rsid w:val="00CA50D6"/>
    <w:rsid w:val="00CA6716"/>
    <w:rsid w:val="00CC307A"/>
    <w:rsid w:val="00CD40BC"/>
    <w:rsid w:val="00CE6ED5"/>
    <w:rsid w:val="00CF0162"/>
    <w:rsid w:val="00CF3A55"/>
    <w:rsid w:val="00D05AF8"/>
    <w:rsid w:val="00D11B43"/>
    <w:rsid w:val="00D169D3"/>
    <w:rsid w:val="00D2636E"/>
    <w:rsid w:val="00D342C4"/>
    <w:rsid w:val="00D36E91"/>
    <w:rsid w:val="00D44AD5"/>
    <w:rsid w:val="00D4742C"/>
    <w:rsid w:val="00D5336F"/>
    <w:rsid w:val="00D608B2"/>
    <w:rsid w:val="00D630F6"/>
    <w:rsid w:val="00D64014"/>
    <w:rsid w:val="00D741B4"/>
    <w:rsid w:val="00D7534B"/>
    <w:rsid w:val="00D76AC6"/>
    <w:rsid w:val="00D829DC"/>
    <w:rsid w:val="00D87528"/>
    <w:rsid w:val="00D92DD8"/>
    <w:rsid w:val="00D935EB"/>
    <w:rsid w:val="00D954E8"/>
    <w:rsid w:val="00D95757"/>
    <w:rsid w:val="00DA3EFE"/>
    <w:rsid w:val="00DB11AB"/>
    <w:rsid w:val="00DC6921"/>
    <w:rsid w:val="00DC7397"/>
    <w:rsid w:val="00DC7DBA"/>
    <w:rsid w:val="00DD6C44"/>
    <w:rsid w:val="00DE0668"/>
    <w:rsid w:val="00DE2057"/>
    <w:rsid w:val="00DE2FF5"/>
    <w:rsid w:val="00DE4044"/>
    <w:rsid w:val="00DE5659"/>
    <w:rsid w:val="00DF1E8D"/>
    <w:rsid w:val="00DF6675"/>
    <w:rsid w:val="00E0419A"/>
    <w:rsid w:val="00E2354F"/>
    <w:rsid w:val="00E253C6"/>
    <w:rsid w:val="00E259CB"/>
    <w:rsid w:val="00E25D6A"/>
    <w:rsid w:val="00E345A1"/>
    <w:rsid w:val="00E43712"/>
    <w:rsid w:val="00E4562F"/>
    <w:rsid w:val="00E5139B"/>
    <w:rsid w:val="00E56CFF"/>
    <w:rsid w:val="00E72736"/>
    <w:rsid w:val="00E75F17"/>
    <w:rsid w:val="00E8013E"/>
    <w:rsid w:val="00E87876"/>
    <w:rsid w:val="00E90C6C"/>
    <w:rsid w:val="00E926EA"/>
    <w:rsid w:val="00EA00A3"/>
    <w:rsid w:val="00EA2EDC"/>
    <w:rsid w:val="00EB5733"/>
    <w:rsid w:val="00EC0169"/>
    <w:rsid w:val="00EC1734"/>
    <w:rsid w:val="00EC337B"/>
    <w:rsid w:val="00EC442D"/>
    <w:rsid w:val="00EC6C9D"/>
    <w:rsid w:val="00ED2F3E"/>
    <w:rsid w:val="00EE2347"/>
    <w:rsid w:val="00EE6316"/>
    <w:rsid w:val="00EF2E65"/>
    <w:rsid w:val="00EF4A5A"/>
    <w:rsid w:val="00EF7CD1"/>
    <w:rsid w:val="00F013DC"/>
    <w:rsid w:val="00F03126"/>
    <w:rsid w:val="00F06565"/>
    <w:rsid w:val="00F128B5"/>
    <w:rsid w:val="00F2426B"/>
    <w:rsid w:val="00F24AD5"/>
    <w:rsid w:val="00F3574D"/>
    <w:rsid w:val="00F358A4"/>
    <w:rsid w:val="00F44470"/>
    <w:rsid w:val="00F47F59"/>
    <w:rsid w:val="00F561EA"/>
    <w:rsid w:val="00F60431"/>
    <w:rsid w:val="00F61833"/>
    <w:rsid w:val="00F65795"/>
    <w:rsid w:val="00F67C49"/>
    <w:rsid w:val="00F70DB7"/>
    <w:rsid w:val="00F7250B"/>
    <w:rsid w:val="00F77FA4"/>
    <w:rsid w:val="00F82DD7"/>
    <w:rsid w:val="00F84DC1"/>
    <w:rsid w:val="00F91645"/>
    <w:rsid w:val="00F92DB4"/>
    <w:rsid w:val="00F9348F"/>
    <w:rsid w:val="00FA14C3"/>
    <w:rsid w:val="00FA2950"/>
    <w:rsid w:val="00FA3213"/>
    <w:rsid w:val="00FA5F0B"/>
    <w:rsid w:val="00FB00EB"/>
    <w:rsid w:val="00FB012C"/>
    <w:rsid w:val="00FB22FD"/>
    <w:rsid w:val="00FB4F4A"/>
    <w:rsid w:val="00FC06AB"/>
    <w:rsid w:val="00FC5D8C"/>
    <w:rsid w:val="00FC7603"/>
    <w:rsid w:val="00FD7DD4"/>
    <w:rsid w:val="00FE5DF5"/>
    <w:rsid w:val="00FE6CF5"/>
    <w:rsid w:val="00FE7512"/>
    <w:rsid w:val="00FF036D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CAC06"/>
  <w15:docId w15:val="{E465E743-7832-48D5-962F-796266A1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7"/>
  </w:style>
  <w:style w:type="paragraph" w:styleId="Heading1">
    <w:name w:val="heading 1"/>
    <w:basedOn w:val="Normal"/>
    <w:next w:val="Normal"/>
    <w:link w:val="Heading1Char"/>
    <w:uiPriority w:val="9"/>
    <w:qFormat/>
    <w:rsid w:val="00290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4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4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07A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F07A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904B7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04B7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table" w:styleId="TableGrid">
    <w:name w:val="Table Grid"/>
    <w:basedOn w:val="TableNormal"/>
    <w:uiPriority w:val="59"/>
    <w:rsid w:val="0054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414F9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styleId="Hyperlink">
    <w:name w:val="Hyperlink"/>
    <w:basedOn w:val="DefaultParagraphFont"/>
    <w:uiPriority w:val="99"/>
    <w:unhideWhenUsed/>
    <w:rsid w:val="005414F9"/>
    <w:rPr>
      <w:color w:val="6EAC1C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A50D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A50D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6FA8"/>
    <w:pPr>
      <w:tabs>
        <w:tab w:val="right" w:leader="dot" w:pos="9350"/>
      </w:tabs>
      <w:spacing w:after="100"/>
      <w:ind w:left="450" w:hanging="230"/>
    </w:pPr>
  </w:style>
  <w:style w:type="paragraph" w:styleId="TOC3">
    <w:name w:val="toc 3"/>
    <w:basedOn w:val="Normal"/>
    <w:next w:val="Normal"/>
    <w:autoRedefine/>
    <w:uiPriority w:val="39"/>
    <w:unhideWhenUsed/>
    <w:rsid w:val="00CA50D6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CA50D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35536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535536"/>
    <w:rPr>
      <w:rFonts w:asciiTheme="majorHAnsi" w:eastAsiaTheme="majorEastAsia" w:hAnsiTheme="majorHAnsi" w:cstheme="majorBidi"/>
      <w:color w:val="264356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536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35536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47145F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customStyle="1" w:styleId="tagline">
    <w:name w:val="tagline"/>
    <w:basedOn w:val="Normal"/>
    <w:rsid w:val="0047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">
    <w:name w:val="byline"/>
    <w:basedOn w:val="DefaultParagraphFont"/>
    <w:rsid w:val="0047145F"/>
  </w:style>
  <w:style w:type="character" w:customStyle="1" w:styleId="apple-converted-space">
    <w:name w:val="apple-converted-space"/>
    <w:basedOn w:val="DefaultParagraphFont"/>
    <w:rsid w:val="0047145F"/>
  </w:style>
  <w:style w:type="character" w:customStyle="1" w:styleId="about">
    <w:name w:val="about"/>
    <w:basedOn w:val="DefaultParagraphFont"/>
    <w:rsid w:val="0047145F"/>
  </w:style>
  <w:style w:type="paragraph" w:customStyle="1" w:styleId="intro">
    <w:name w:val="intro"/>
    <w:basedOn w:val="Normal"/>
    <w:rsid w:val="0047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coration">
    <w:name w:val="decoration"/>
    <w:basedOn w:val="DefaultParagraphFont"/>
    <w:rsid w:val="0047145F"/>
  </w:style>
  <w:style w:type="character" w:customStyle="1" w:styleId="Title1">
    <w:name w:val="Title1"/>
    <w:basedOn w:val="DefaultParagraphFont"/>
    <w:rsid w:val="0047145F"/>
  </w:style>
  <w:style w:type="character" w:customStyle="1" w:styleId="stepnumber">
    <w:name w:val="stepnumber"/>
    <w:basedOn w:val="DefaultParagraphFont"/>
    <w:rsid w:val="0047145F"/>
  </w:style>
  <w:style w:type="paragraph" w:styleId="NormalWeb">
    <w:name w:val="Normal (Web)"/>
    <w:basedOn w:val="Normal"/>
    <w:uiPriority w:val="99"/>
    <w:semiHidden/>
    <w:unhideWhenUsed/>
    <w:rsid w:val="0047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2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057"/>
  </w:style>
  <w:style w:type="paragraph" w:styleId="Footer">
    <w:name w:val="footer"/>
    <w:basedOn w:val="Normal"/>
    <w:link w:val="FooterChar"/>
    <w:uiPriority w:val="99"/>
    <w:unhideWhenUsed/>
    <w:rsid w:val="00DE2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057"/>
  </w:style>
  <w:style w:type="paragraph" w:customStyle="1" w:styleId="Default">
    <w:name w:val="Default"/>
    <w:rsid w:val="00247A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5089">
          <w:marLeft w:val="0"/>
          <w:marRight w:val="0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mailto:noah.wilde@scouting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foxvalleytfc.org/flyers_docs/Klondike_sled_plan.pdf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o.pratte@redcross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outers.us/homesle.html" TargetMode="External"/><Relationship Id="rId10" Type="http://schemas.openxmlformats.org/officeDocument/2006/relationships/image" Target="media/image2.jfif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5CC0E653A664CA70D6CFB39EE63B6" ma:contentTypeVersion="13" ma:contentTypeDescription="Create a new document." ma:contentTypeScope="" ma:versionID="be48ea6f6d222414513101e0b6a09549">
  <xsd:schema xmlns:xsd="http://www.w3.org/2001/XMLSchema" xmlns:xs="http://www.w3.org/2001/XMLSchema" xmlns:p="http://schemas.microsoft.com/office/2006/metadata/properties" xmlns:ns2="658e1de9-a86e-4787-8b22-f182afba126a" xmlns:ns3="050e1cd7-096f-4df7-a31a-7d7d4b9e4c8d" targetNamespace="http://schemas.microsoft.com/office/2006/metadata/properties" ma:root="true" ma:fieldsID="7dbecb4ddb3c1b3aa14829ea804b79b9" ns2:_="" ns3:_="">
    <xsd:import namespace="658e1de9-a86e-4787-8b22-f182afba126a"/>
    <xsd:import namespace="050e1cd7-096f-4df7-a31a-7d7d4b9e4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e1de9-a86e-4787-8b22-f182afba1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e1cd7-096f-4df7-a31a-7d7d4b9e4c8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217814-42a1-4e41-97a8-7e34d90ba815}" ma:internalName="TaxCatchAll" ma:showField="CatchAllData" ma:web="050e1cd7-096f-4df7-a31a-7d7d4b9e4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e1cd7-096f-4df7-a31a-7d7d4b9e4c8d" xsi:nil="true"/>
    <lcf76f155ced4ddcb4097134ff3c332f xmlns="658e1de9-a86e-4787-8b22-f182afba12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513BDC-7EFC-4672-87EB-D862A6C3F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958966-71BD-49EC-A63D-C11E9BA9D397}"/>
</file>

<file path=customXml/itemProps4.xml><?xml version="1.0" encoding="utf-8"?>
<ds:datastoreItem xmlns:ds="http://schemas.openxmlformats.org/officeDocument/2006/customXml" ds:itemID="{DE131568-58BC-41CB-9E99-20FCDFE02AEE}"/>
</file>

<file path=customXml/itemProps5.xml><?xml version="1.0" encoding="utf-8"?>
<ds:datastoreItem xmlns:ds="http://schemas.openxmlformats.org/officeDocument/2006/customXml" ds:itemID="{1ED2A46F-AC4F-46F4-A070-BAA3622D5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Pine Hill District Klondike</vt:lpstr>
    </vt:vector>
  </TitlesOfParts>
  <Company>Pine Hill District – Garden State Council</Company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 Hill District Klondike</dc:title>
  <dc:subject/>
  <dc:creator>Klondike Committee</dc:creator>
  <cp:keywords/>
  <dc:description/>
  <cp:lastModifiedBy>Preston Irving</cp:lastModifiedBy>
  <cp:revision>3</cp:revision>
  <cp:lastPrinted>2024-11-25T19:51:00Z</cp:lastPrinted>
  <dcterms:created xsi:type="dcterms:W3CDTF">2024-11-25T19:55:00Z</dcterms:created>
  <dcterms:modified xsi:type="dcterms:W3CDTF">2024-11-25T19:56:00Z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0x01010074A5CC0E653A664CA70D6CFB39EE63B6</vt:lpwstr>
  </property>
  <property fmtid="{D5CDD505-2E9C-101B-9397-08002B2CF9AE}" pid="3" name="MediaServiceImageTags">
    <vt:lpwstr/>
  </property>
</Properties>
</file>