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2DBD0" w14:textId="67683FA2" w:rsidR="00B61CB4" w:rsidRPr="00B61CB4" w:rsidRDefault="00B61CB4" w:rsidP="00B61CB4">
      <w:pPr>
        <w:jc w:val="center"/>
      </w:pPr>
      <w:r w:rsidRPr="00B61CB4">
        <w:rPr>
          <w:b/>
          <w:bCs/>
          <w:i/>
          <w:iCs/>
        </w:rPr>
        <w:t>202</w:t>
      </w:r>
      <w:r>
        <w:rPr>
          <w:b/>
          <w:bCs/>
          <w:i/>
          <w:iCs/>
        </w:rPr>
        <w:t>4</w:t>
      </w:r>
      <w:r w:rsidRPr="00B61CB4">
        <w:rPr>
          <w:b/>
          <w:bCs/>
          <w:i/>
          <w:iCs/>
        </w:rPr>
        <w:t xml:space="preserve"> Big Rig / Semi Division - Rules</w:t>
      </w:r>
    </w:p>
    <w:p w14:paraId="117C8B30" w14:textId="304502A3" w:rsidR="00B61CB4" w:rsidRPr="00B61CB4" w:rsidRDefault="00B61CB4" w:rsidP="00B61CB4">
      <w:r w:rsidRPr="00B61CB4">
        <w:rPr>
          <w:b/>
          <w:bCs/>
          <w:i/>
          <w:iCs/>
          <w:u w:val="single"/>
        </w:rPr>
        <w:t>I. Body Specifications</w:t>
      </w:r>
    </w:p>
    <w:p w14:paraId="580AC081" w14:textId="77777777" w:rsidR="00B61CB4" w:rsidRPr="00B61CB4" w:rsidRDefault="00B61CB4" w:rsidP="00B61CB4">
      <w:pPr>
        <w:numPr>
          <w:ilvl w:val="1"/>
          <w:numId w:val="2"/>
        </w:numPr>
      </w:pPr>
      <w:r w:rsidRPr="00B61CB4">
        <w:rPr>
          <w:b/>
          <w:bCs/>
          <w:i/>
          <w:iCs/>
        </w:rPr>
        <w:t>Width</w:t>
      </w:r>
      <w:r w:rsidRPr="00B61CB4">
        <w:t xml:space="preserve"> - of Cab and Trailer not to exceed 3 3/8 inches</w:t>
      </w:r>
    </w:p>
    <w:p w14:paraId="2F87F4EC" w14:textId="77777777" w:rsidR="00B61CB4" w:rsidRPr="00B61CB4" w:rsidRDefault="00B61CB4" w:rsidP="00B61CB4">
      <w:pPr>
        <w:numPr>
          <w:ilvl w:val="1"/>
          <w:numId w:val="2"/>
        </w:numPr>
      </w:pPr>
      <w:r w:rsidRPr="00B61CB4">
        <w:rPr>
          <w:b/>
          <w:bCs/>
          <w:i/>
          <w:iCs/>
        </w:rPr>
        <w:t>Length</w:t>
      </w:r>
      <w:r w:rsidRPr="00B61CB4">
        <w:t xml:space="preserve"> – of Cab is not to exceed 8 ½ inches, minimum length is 7 inches long – of Trailer not to exceed 13 inches, minimum length is 10 inches long ** Maximum Length of Cab and Trailer when combined not to exceed 19 inches</w:t>
      </w:r>
    </w:p>
    <w:p w14:paraId="0DCBD655" w14:textId="77777777" w:rsidR="00B61CB4" w:rsidRPr="00B61CB4" w:rsidRDefault="00B61CB4" w:rsidP="00B61CB4">
      <w:pPr>
        <w:numPr>
          <w:ilvl w:val="1"/>
          <w:numId w:val="2"/>
        </w:numPr>
      </w:pPr>
      <w:r w:rsidRPr="00B61CB4">
        <w:rPr>
          <w:b/>
          <w:bCs/>
          <w:i/>
          <w:iCs/>
        </w:rPr>
        <w:t xml:space="preserve">Height </w:t>
      </w:r>
      <w:r w:rsidRPr="00B61CB4">
        <w:t>– Must have clearance under Finishing Gate – not to exceed 6 ½ inches, Minimum height requirement of 3 inches</w:t>
      </w:r>
    </w:p>
    <w:p w14:paraId="5FEA3120" w14:textId="77777777" w:rsidR="00B61CB4" w:rsidRPr="00B61CB4" w:rsidRDefault="00B61CB4" w:rsidP="00B61CB4">
      <w:pPr>
        <w:numPr>
          <w:ilvl w:val="1"/>
          <w:numId w:val="2"/>
        </w:numPr>
      </w:pPr>
      <w:r w:rsidRPr="00B61CB4">
        <w:rPr>
          <w:b/>
          <w:bCs/>
          <w:i/>
          <w:iCs/>
        </w:rPr>
        <w:t xml:space="preserve">Center Rail Clearance </w:t>
      </w:r>
      <w:r w:rsidRPr="00B61CB4">
        <w:t>– Big Rigs must clear the center rail which is 1 5/8 inches wide by ¼ inch tall along the entire length of the vehicle.</w:t>
      </w:r>
    </w:p>
    <w:p w14:paraId="366B85F2" w14:textId="77777777" w:rsidR="00B61CB4" w:rsidRPr="00B61CB4" w:rsidRDefault="00B61CB4" w:rsidP="00B61CB4">
      <w:pPr>
        <w:numPr>
          <w:ilvl w:val="1"/>
          <w:numId w:val="2"/>
        </w:numPr>
      </w:pPr>
      <w:r w:rsidRPr="00B61CB4">
        <w:rPr>
          <w:b/>
          <w:bCs/>
          <w:i/>
          <w:iCs/>
        </w:rPr>
        <w:t>Weight</w:t>
      </w:r>
      <w:r w:rsidRPr="00B61CB4">
        <w:t xml:space="preserve"> – The Cab is not to exceed 9.0 ounces – </w:t>
      </w:r>
      <w:r w:rsidRPr="00B61CB4">
        <w:rPr>
          <w:b/>
          <w:bCs/>
          <w:u w:val="single"/>
        </w:rPr>
        <w:t>256.5 grams measured on Official Race Scale</w:t>
      </w:r>
      <w:r w:rsidRPr="00B61CB4">
        <w:t xml:space="preserve"> – The Trailer is not to exceed 16.0 ounces – </w:t>
      </w:r>
      <w:r w:rsidRPr="00B61CB4">
        <w:rPr>
          <w:b/>
          <w:bCs/>
          <w:u w:val="single"/>
        </w:rPr>
        <w:t>455 grams measured on Official Race Scale</w:t>
      </w:r>
      <w:r w:rsidRPr="00B61CB4">
        <w:t xml:space="preserve"> -- The combined Cab &amp; Trailer is not to exceed 25.0 ounces – </w:t>
      </w:r>
      <w:r w:rsidRPr="00B61CB4">
        <w:rPr>
          <w:b/>
          <w:bCs/>
          <w:u w:val="single"/>
        </w:rPr>
        <w:t>711.5 grams measured on Official Race Scale</w:t>
      </w:r>
    </w:p>
    <w:p w14:paraId="55FE6F47" w14:textId="77777777" w:rsidR="00B61CB4" w:rsidRPr="00B61CB4" w:rsidRDefault="00B61CB4" w:rsidP="00B61CB4">
      <w:pPr>
        <w:numPr>
          <w:ilvl w:val="1"/>
          <w:numId w:val="2"/>
        </w:numPr>
      </w:pPr>
      <w:r w:rsidRPr="00B61CB4">
        <w:rPr>
          <w:b/>
          <w:bCs/>
          <w:i/>
          <w:iCs/>
        </w:rPr>
        <w:t>Body Design</w:t>
      </w:r>
      <w:r w:rsidRPr="00B61CB4">
        <w:t xml:space="preserve"> – may be enhanced by adding other stable materials such as plastic, metal, or details. All additions must be firmly attached and conform to size specifications. No loose materials will be allowed.</w:t>
      </w:r>
    </w:p>
    <w:p w14:paraId="1CFFD2E2" w14:textId="059201B1" w:rsidR="00B61CB4" w:rsidRPr="00B61CB4" w:rsidRDefault="00B61CB4" w:rsidP="00B61CB4">
      <w:pPr>
        <w:numPr>
          <w:ilvl w:val="1"/>
          <w:numId w:val="2"/>
        </w:numPr>
      </w:pPr>
      <w:r w:rsidRPr="00B61CB4">
        <w:rPr>
          <w:b/>
          <w:bCs/>
          <w:i/>
          <w:iCs/>
        </w:rPr>
        <w:t>Trailer Pin</w:t>
      </w:r>
      <w:r w:rsidRPr="00B61CB4">
        <w:t xml:space="preserve"> – is to be used in connecting Cab to Trailer. </w:t>
      </w:r>
      <w:r w:rsidR="00732B41" w:rsidRPr="00B61CB4">
        <w:t>The trailer</w:t>
      </w:r>
      <w:r w:rsidRPr="00B61CB4">
        <w:t xml:space="preserve"> must detach from Cab as both will be </w:t>
      </w:r>
      <w:r w:rsidR="00732B41" w:rsidRPr="00B61CB4">
        <w:t>weighed</w:t>
      </w:r>
      <w:r w:rsidRPr="00B61CB4">
        <w:t xml:space="preserve"> separately. You can use any material that you would like for the Pin. Pin must be secure enough to not separate from Cab during race.</w:t>
      </w:r>
    </w:p>
    <w:p w14:paraId="1D49E4A5" w14:textId="7A79480B" w:rsidR="00B61CB4" w:rsidRPr="00B61CB4" w:rsidRDefault="00B61CB4" w:rsidP="00B61CB4">
      <w:pPr>
        <w:numPr>
          <w:ilvl w:val="1"/>
          <w:numId w:val="2"/>
        </w:numPr>
      </w:pPr>
      <w:r w:rsidRPr="00B61CB4">
        <w:rPr>
          <w:b/>
          <w:bCs/>
          <w:i/>
          <w:iCs/>
        </w:rPr>
        <w:t xml:space="preserve">No Part of the Big Rig can extend beyond the starting peg on the track </w:t>
      </w:r>
      <w:r w:rsidR="00732B41" w:rsidRPr="00B61CB4">
        <w:rPr>
          <w:b/>
          <w:bCs/>
          <w:i/>
          <w:iCs/>
        </w:rPr>
        <w:t>whatsoever</w:t>
      </w:r>
      <w:r w:rsidRPr="00B61CB4">
        <w:rPr>
          <w:b/>
          <w:bCs/>
        </w:rPr>
        <w:t>.</w:t>
      </w:r>
    </w:p>
    <w:p w14:paraId="36D55ECA" w14:textId="55DD084B" w:rsidR="00B61CB4" w:rsidRPr="00B61CB4" w:rsidRDefault="00B61CB4" w:rsidP="00B61CB4">
      <w:r w:rsidRPr="00B61CB4">
        <w:rPr>
          <w:b/>
          <w:bCs/>
          <w:i/>
          <w:iCs/>
          <w:u w:val="single"/>
        </w:rPr>
        <w:t>II. Prohibited Items that can NOT be used</w:t>
      </w:r>
    </w:p>
    <w:p w14:paraId="16380E07" w14:textId="169747B2" w:rsidR="00B61CB4" w:rsidRPr="00B61CB4" w:rsidRDefault="00B61CB4" w:rsidP="00B61CB4">
      <w:pPr>
        <w:numPr>
          <w:ilvl w:val="1"/>
          <w:numId w:val="3"/>
        </w:numPr>
      </w:pPr>
      <w:r w:rsidRPr="00B61CB4">
        <w:t xml:space="preserve">No magnets, springs, propellants, or propulsion system, no wet paint or sticky substances, no glass or excessively fragile parts, electronic or lighting devices must be turned off during race, </w:t>
      </w:r>
      <w:r w:rsidR="009E5973" w:rsidRPr="00B61CB4">
        <w:t>no</w:t>
      </w:r>
      <w:r w:rsidRPr="00B61CB4">
        <w:t xml:space="preserve"> bearings, or any device that mechanically alters the rotation or the spin of the wheels.</w:t>
      </w:r>
    </w:p>
    <w:p w14:paraId="7F7EEA2C" w14:textId="56A1EAC5" w:rsidR="00B61CB4" w:rsidRPr="00B61CB4" w:rsidRDefault="00B61CB4" w:rsidP="00B61CB4">
      <w:r w:rsidRPr="00B61CB4">
        <w:rPr>
          <w:b/>
          <w:bCs/>
          <w:i/>
          <w:iCs/>
          <w:u w:val="single"/>
        </w:rPr>
        <w:t>I</w:t>
      </w:r>
      <w:r w:rsidR="009E5973">
        <w:rPr>
          <w:b/>
          <w:bCs/>
          <w:i/>
          <w:iCs/>
          <w:u w:val="single"/>
        </w:rPr>
        <w:t>II</w:t>
      </w:r>
      <w:r w:rsidRPr="00B61CB4">
        <w:rPr>
          <w:b/>
          <w:bCs/>
          <w:i/>
          <w:iCs/>
          <w:u w:val="single"/>
        </w:rPr>
        <w:t>. Wheels</w:t>
      </w:r>
    </w:p>
    <w:p w14:paraId="42EA8CB3" w14:textId="1D194244" w:rsidR="00B61CB4" w:rsidRPr="00B61CB4" w:rsidRDefault="00B61CB4" w:rsidP="00B61CB4">
      <w:pPr>
        <w:numPr>
          <w:ilvl w:val="0"/>
          <w:numId w:val="4"/>
        </w:numPr>
      </w:pPr>
      <w:r w:rsidRPr="00B61CB4">
        <w:rPr>
          <w:b/>
          <w:bCs/>
          <w:i/>
          <w:iCs/>
        </w:rPr>
        <w:t>Only Official Wheels are allowed</w:t>
      </w:r>
      <w:r w:rsidRPr="00B61CB4">
        <w:rPr>
          <w:i/>
          <w:iCs/>
        </w:rPr>
        <w:t xml:space="preserve"> (either new style &amp; old style) </w:t>
      </w:r>
      <w:r w:rsidRPr="00B61CB4">
        <w:rPr>
          <w:b/>
          <w:bCs/>
          <w:i/>
          <w:iCs/>
          <w:u w:val="single"/>
        </w:rPr>
        <w:t>all markings must be intact on inside and outside of wheel</w:t>
      </w:r>
      <w:r w:rsidRPr="00B61CB4">
        <w:rPr>
          <w:b/>
          <w:bCs/>
          <w:i/>
          <w:iCs/>
        </w:rPr>
        <w:t>.</w:t>
      </w:r>
      <w:r w:rsidRPr="00B61CB4">
        <w:rPr>
          <w:i/>
          <w:iCs/>
        </w:rPr>
        <w:t xml:space="preserve"> You may use the Official BSA Colored wheels</w:t>
      </w:r>
    </w:p>
    <w:p w14:paraId="3B248C77" w14:textId="681DFBDB" w:rsidR="00B61CB4" w:rsidRPr="00B61CB4" w:rsidRDefault="00732B41" w:rsidP="00B61CB4">
      <w:pPr>
        <w:numPr>
          <w:ilvl w:val="0"/>
          <w:numId w:val="4"/>
        </w:numPr>
      </w:pPr>
      <w:r w:rsidRPr="00B61CB4">
        <w:rPr>
          <w:b/>
          <w:bCs/>
          <w:i/>
          <w:iCs/>
        </w:rPr>
        <w:t>The outer</w:t>
      </w:r>
      <w:r w:rsidR="00B61CB4" w:rsidRPr="00B61CB4">
        <w:rPr>
          <w:b/>
          <w:bCs/>
          <w:i/>
          <w:iCs/>
        </w:rPr>
        <w:t xml:space="preserve"> wheel surface</w:t>
      </w:r>
      <w:r w:rsidR="00B61CB4" w:rsidRPr="00B61CB4">
        <w:rPr>
          <w:i/>
          <w:iCs/>
        </w:rPr>
        <w:t xml:space="preserve"> </w:t>
      </w:r>
      <w:r w:rsidR="00B61CB4" w:rsidRPr="00B61CB4">
        <w:rPr>
          <w:b/>
          <w:bCs/>
          <w:i/>
          <w:iCs/>
        </w:rPr>
        <w:t>may be sanded, shaved, lathed or polished to remove any imperfections, true roundness, remove mold castings and burrs, but must not be reshaped in any way to minimize tread contact or alter aerodynamics.</w:t>
      </w:r>
    </w:p>
    <w:p w14:paraId="042D781E" w14:textId="77777777" w:rsidR="00B61CB4" w:rsidRPr="00B61CB4" w:rsidRDefault="00B61CB4" w:rsidP="00B61CB4">
      <w:pPr>
        <w:numPr>
          <w:ilvl w:val="1"/>
          <w:numId w:val="4"/>
        </w:numPr>
      </w:pPr>
      <w:r w:rsidRPr="00B61CB4">
        <w:rPr>
          <w:b/>
          <w:bCs/>
          <w:i/>
          <w:iCs/>
        </w:rPr>
        <w:t>The fluting</w:t>
      </w:r>
      <w:r w:rsidRPr="00B61CB4">
        <w:rPr>
          <w:i/>
          <w:iCs/>
        </w:rPr>
        <w:t xml:space="preserve"> (small decorative dots on the edge) </w:t>
      </w:r>
      <w:r w:rsidRPr="00B61CB4">
        <w:rPr>
          <w:b/>
          <w:bCs/>
          <w:i/>
          <w:iCs/>
        </w:rPr>
        <w:t>must remain visible around the entire circumference.</w:t>
      </w:r>
    </w:p>
    <w:p w14:paraId="5F65C3EE" w14:textId="77777777" w:rsidR="00B61CB4" w:rsidRPr="00B61CB4" w:rsidRDefault="00B61CB4" w:rsidP="00B61CB4">
      <w:pPr>
        <w:numPr>
          <w:ilvl w:val="1"/>
          <w:numId w:val="4"/>
        </w:numPr>
      </w:pPr>
      <w:r w:rsidRPr="00B61CB4">
        <w:rPr>
          <w:b/>
          <w:bCs/>
          <w:i/>
          <w:iCs/>
        </w:rPr>
        <w:lastRenderedPageBreak/>
        <w:t>The tread / contact surface must remain flat and parallel to the bore.</w:t>
      </w:r>
    </w:p>
    <w:p w14:paraId="5E1A61AB" w14:textId="77777777" w:rsidR="00B61CB4" w:rsidRPr="00B61CB4" w:rsidRDefault="00B61CB4" w:rsidP="00B61CB4">
      <w:pPr>
        <w:numPr>
          <w:ilvl w:val="1"/>
          <w:numId w:val="4"/>
        </w:numPr>
      </w:pPr>
      <w:r w:rsidRPr="00B61CB4">
        <w:rPr>
          <w:b/>
          <w:bCs/>
          <w:i/>
          <w:iCs/>
        </w:rPr>
        <w:t>The width of the tread must not be less than 7.5mm</w:t>
      </w:r>
    </w:p>
    <w:p w14:paraId="3521BFA7" w14:textId="77777777" w:rsidR="00B61CB4" w:rsidRPr="00B61CB4" w:rsidRDefault="00B61CB4" w:rsidP="00B61CB4">
      <w:pPr>
        <w:numPr>
          <w:ilvl w:val="1"/>
          <w:numId w:val="4"/>
        </w:numPr>
      </w:pPr>
      <w:r w:rsidRPr="00B61CB4">
        <w:rPr>
          <w:b/>
          <w:bCs/>
          <w:i/>
          <w:iCs/>
        </w:rPr>
        <w:t>No removing or reducing the letters or spokes or drilling additional holes</w:t>
      </w:r>
      <w:r w:rsidRPr="00B61CB4">
        <w:rPr>
          <w:i/>
          <w:iCs/>
        </w:rPr>
        <w:t>.</w:t>
      </w:r>
    </w:p>
    <w:p w14:paraId="6AC23E09" w14:textId="77777777" w:rsidR="00B61CB4" w:rsidRPr="00B61CB4" w:rsidRDefault="00B61CB4" w:rsidP="00B61CB4">
      <w:pPr>
        <w:numPr>
          <w:ilvl w:val="0"/>
          <w:numId w:val="4"/>
        </w:numPr>
      </w:pPr>
      <w:r w:rsidRPr="00B61CB4">
        <w:rPr>
          <w:b/>
          <w:bCs/>
          <w:i/>
          <w:iCs/>
        </w:rPr>
        <w:t>The following wheel modifications are NOT Allowed</w:t>
      </w:r>
    </w:p>
    <w:p w14:paraId="38D2CD57" w14:textId="2AA7B822" w:rsidR="00B61CB4" w:rsidRPr="00B61CB4" w:rsidRDefault="00B61CB4" w:rsidP="00B61CB4">
      <w:pPr>
        <w:numPr>
          <w:ilvl w:val="1"/>
          <w:numId w:val="4"/>
        </w:numPr>
      </w:pPr>
      <w:r w:rsidRPr="00B61CB4">
        <w:rPr>
          <w:i/>
          <w:iCs/>
        </w:rPr>
        <w:t>No Rounding of the wheel treads – they must remain flat.</w:t>
      </w:r>
    </w:p>
    <w:p w14:paraId="0A1C55EE" w14:textId="77777777" w:rsidR="00B61CB4" w:rsidRPr="00B61CB4" w:rsidRDefault="00B61CB4" w:rsidP="00B61CB4">
      <w:pPr>
        <w:numPr>
          <w:ilvl w:val="1"/>
          <w:numId w:val="4"/>
        </w:numPr>
      </w:pPr>
      <w:r w:rsidRPr="00B61CB4">
        <w:rPr>
          <w:i/>
          <w:iCs/>
        </w:rPr>
        <w:t>No Grooving, H-cutting, V-cutting, Crowing, Tapering or Dishing</w:t>
      </w:r>
    </w:p>
    <w:p w14:paraId="7C193E55" w14:textId="77777777" w:rsidR="00B61CB4" w:rsidRPr="00B61CB4" w:rsidRDefault="00B61CB4" w:rsidP="00B61CB4">
      <w:pPr>
        <w:numPr>
          <w:ilvl w:val="1"/>
          <w:numId w:val="4"/>
        </w:numPr>
      </w:pPr>
      <w:r w:rsidRPr="00B61CB4">
        <w:rPr>
          <w:i/>
          <w:iCs/>
        </w:rPr>
        <w:t>No Altering the wheel profile</w:t>
      </w:r>
    </w:p>
    <w:p w14:paraId="6F794FE4" w14:textId="20379A8F" w:rsidR="00B61CB4" w:rsidRPr="00B61CB4" w:rsidRDefault="00B61CB4" w:rsidP="00B61CB4">
      <w:pPr>
        <w:numPr>
          <w:ilvl w:val="1"/>
          <w:numId w:val="4"/>
        </w:numPr>
      </w:pPr>
      <w:r w:rsidRPr="00B61CB4">
        <w:rPr>
          <w:i/>
          <w:iCs/>
        </w:rPr>
        <w:t>No Drilling sidewalls</w:t>
      </w:r>
    </w:p>
    <w:p w14:paraId="1BFAD857" w14:textId="77777777" w:rsidR="00B61CB4" w:rsidRPr="00B61CB4" w:rsidRDefault="00B61CB4" w:rsidP="00B61CB4">
      <w:pPr>
        <w:numPr>
          <w:ilvl w:val="1"/>
          <w:numId w:val="4"/>
        </w:numPr>
      </w:pPr>
      <w:r w:rsidRPr="00B61CB4">
        <w:rPr>
          <w:i/>
          <w:iCs/>
        </w:rPr>
        <w:t>No Filling of any wheel surface with any type of material</w:t>
      </w:r>
    </w:p>
    <w:p w14:paraId="16CC3957" w14:textId="37B87CCD" w:rsidR="00B61CB4" w:rsidRPr="00B61CB4" w:rsidRDefault="00B61CB4" w:rsidP="00B61CB4">
      <w:pPr>
        <w:numPr>
          <w:ilvl w:val="0"/>
          <w:numId w:val="4"/>
        </w:numPr>
      </w:pPr>
      <w:r w:rsidRPr="00B61CB4">
        <w:rPr>
          <w:b/>
          <w:bCs/>
          <w:i/>
          <w:iCs/>
        </w:rPr>
        <w:t>Coning the hubs, truing the inside edge of the wheel, and removing the outer hub step down is allowed.</w:t>
      </w:r>
    </w:p>
    <w:p w14:paraId="33C06C3D" w14:textId="4FABE310" w:rsidR="00B61CB4" w:rsidRPr="00B61CB4" w:rsidRDefault="00B61CB4" w:rsidP="00B61CB4">
      <w:pPr>
        <w:numPr>
          <w:ilvl w:val="0"/>
          <w:numId w:val="4"/>
        </w:numPr>
      </w:pPr>
      <w:r w:rsidRPr="00B61CB4">
        <w:rPr>
          <w:b/>
          <w:bCs/>
          <w:i/>
          <w:iCs/>
        </w:rPr>
        <w:t>Wheel Bore</w:t>
      </w:r>
      <w:r w:rsidRPr="00B61CB4">
        <w:rPr>
          <w:i/>
          <w:iCs/>
        </w:rPr>
        <w:t xml:space="preserve"> </w:t>
      </w:r>
      <w:r w:rsidRPr="00B61CB4">
        <w:rPr>
          <w:b/>
          <w:bCs/>
          <w:i/>
          <w:iCs/>
        </w:rPr>
        <w:t>treatment is allowed including polishing, sanding and / or tapping.</w:t>
      </w:r>
    </w:p>
    <w:p w14:paraId="780536E3" w14:textId="00827B10" w:rsidR="00B61CB4" w:rsidRPr="00B61CB4" w:rsidRDefault="00B61CB4" w:rsidP="00B61CB4">
      <w:pPr>
        <w:numPr>
          <w:ilvl w:val="1"/>
          <w:numId w:val="4"/>
        </w:numPr>
      </w:pPr>
      <w:r w:rsidRPr="00B61CB4">
        <w:rPr>
          <w:i/>
          <w:iCs/>
        </w:rPr>
        <w:t>Wheel bores may not be filled and re-drilled</w:t>
      </w:r>
    </w:p>
    <w:p w14:paraId="7B179909" w14:textId="21FF26CF" w:rsidR="00B61CB4" w:rsidRPr="00B61CB4" w:rsidRDefault="00B61CB4" w:rsidP="00B61CB4">
      <w:pPr>
        <w:numPr>
          <w:ilvl w:val="0"/>
          <w:numId w:val="4"/>
        </w:numPr>
      </w:pPr>
      <w:r w:rsidRPr="00B61CB4">
        <w:rPr>
          <w:b/>
          <w:bCs/>
          <w:i/>
          <w:iCs/>
        </w:rPr>
        <w:t>18 Wheels must be on the Big Rig in the following Configuration</w:t>
      </w:r>
    </w:p>
    <w:p w14:paraId="5356EC86" w14:textId="5402E096" w:rsidR="00B61CB4" w:rsidRPr="00B61CB4" w:rsidRDefault="00B61CB4" w:rsidP="00B61CB4">
      <w:pPr>
        <w:numPr>
          <w:ilvl w:val="1"/>
          <w:numId w:val="4"/>
        </w:numPr>
      </w:pPr>
      <w:r w:rsidRPr="00B61CB4">
        <w:rPr>
          <w:b/>
          <w:bCs/>
          <w:i/>
          <w:iCs/>
        </w:rPr>
        <w:t xml:space="preserve">Cab </w:t>
      </w:r>
      <w:r w:rsidRPr="00B61CB4">
        <w:rPr>
          <w:i/>
          <w:iCs/>
        </w:rPr>
        <w:t xml:space="preserve">– Must have 10 Wheels – two front wheels – across and parallel to each other and 4 dual </w:t>
      </w:r>
      <w:r w:rsidR="00732B41" w:rsidRPr="00B61CB4">
        <w:rPr>
          <w:i/>
          <w:iCs/>
        </w:rPr>
        <w:t>wheels</w:t>
      </w:r>
      <w:r w:rsidRPr="00B61CB4">
        <w:rPr>
          <w:i/>
          <w:iCs/>
        </w:rPr>
        <w:t xml:space="preserve"> (two per axle) in the rear of cab. Wheels may not be staggered.</w:t>
      </w:r>
    </w:p>
    <w:p w14:paraId="48BCAD11" w14:textId="1E8006AF" w:rsidR="00B61CB4" w:rsidRPr="00B61CB4" w:rsidRDefault="00B61CB4" w:rsidP="00B61CB4">
      <w:pPr>
        <w:numPr>
          <w:ilvl w:val="1"/>
          <w:numId w:val="4"/>
        </w:numPr>
      </w:pPr>
      <w:r w:rsidRPr="00B61CB4">
        <w:rPr>
          <w:b/>
          <w:bCs/>
          <w:i/>
          <w:iCs/>
        </w:rPr>
        <w:t xml:space="preserve">Trailer </w:t>
      </w:r>
      <w:r w:rsidRPr="00B61CB4">
        <w:rPr>
          <w:i/>
          <w:iCs/>
        </w:rPr>
        <w:t>- Must have 8 Wheels – 4 dual wheel (two per axle) towards the rear of the trailer</w:t>
      </w:r>
    </w:p>
    <w:p w14:paraId="09483D98" w14:textId="04B0834B" w:rsidR="00B61CB4" w:rsidRPr="00B61CB4" w:rsidRDefault="00B61CB4" w:rsidP="00B61CB4">
      <w:pPr>
        <w:numPr>
          <w:ilvl w:val="1"/>
          <w:numId w:val="4"/>
        </w:numPr>
      </w:pPr>
      <w:r w:rsidRPr="00B61CB4">
        <w:rPr>
          <w:b/>
          <w:bCs/>
          <w:i/>
          <w:iCs/>
        </w:rPr>
        <w:t>All Wheels do not have to touch</w:t>
      </w:r>
    </w:p>
    <w:p w14:paraId="336FB095" w14:textId="33AE81B1" w:rsidR="00B61CB4" w:rsidRPr="00B61CB4" w:rsidRDefault="005E55BC" w:rsidP="00B61CB4">
      <w:pPr>
        <w:numPr>
          <w:ilvl w:val="1"/>
          <w:numId w:val="4"/>
        </w:numPr>
      </w:pPr>
      <w:r w:rsidRPr="00B61CB4">
        <w:rPr>
          <w:noProof/>
        </w:rPr>
        <w:drawing>
          <wp:anchor distT="0" distB="0" distL="114300" distR="114300" simplePos="0" relativeHeight="251658240" behindDoc="1" locked="0" layoutInCell="1" allowOverlap="1" wp14:anchorId="10449C0A" wp14:editId="7E42B6CF">
            <wp:simplePos x="0" y="0"/>
            <wp:positionH relativeFrom="column">
              <wp:posOffset>3248025</wp:posOffset>
            </wp:positionH>
            <wp:positionV relativeFrom="paragraph">
              <wp:posOffset>21590</wp:posOffset>
            </wp:positionV>
            <wp:extent cx="3381375" cy="3219450"/>
            <wp:effectExtent l="0" t="0" r="9525" b="0"/>
            <wp:wrapNone/>
            <wp:docPr id="1899861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1375"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CB4" w:rsidRPr="00B61CB4">
        <w:rPr>
          <w:b/>
          <w:bCs/>
          <w:i/>
          <w:iCs/>
        </w:rPr>
        <w:t xml:space="preserve">See </w:t>
      </w:r>
      <w:r w:rsidR="00732B41" w:rsidRPr="00B61CB4">
        <w:rPr>
          <w:b/>
          <w:bCs/>
          <w:i/>
          <w:iCs/>
        </w:rPr>
        <w:t>Illustration</w:t>
      </w:r>
      <w:r w:rsidR="00B61CB4" w:rsidRPr="00B61CB4">
        <w:rPr>
          <w:b/>
          <w:bCs/>
          <w:i/>
          <w:iCs/>
        </w:rPr>
        <w:t xml:space="preserve"> of Wheel set up</w:t>
      </w:r>
      <w:r w:rsidR="00B61CB4" w:rsidRPr="00B61CB4">
        <w:rPr>
          <w:i/>
          <w:iCs/>
        </w:rPr>
        <w:t>:</w:t>
      </w:r>
    </w:p>
    <w:p w14:paraId="5ED61F17" w14:textId="44F4610F" w:rsidR="00B61CB4" w:rsidRPr="00B61CB4" w:rsidRDefault="00B61CB4" w:rsidP="00B61CB4">
      <w:r w:rsidRPr="00B61CB4">
        <w:rPr>
          <w:noProof/>
        </w:rPr>
        <w:drawing>
          <wp:inline distT="0" distB="0" distL="0" distR="0" wp14:anchorId="7F703F98" wp14:editId="1C3F56DF">
            <wp:extent cx="2876550" cy="2295525"/>
            <wp:effectExtent l="0" t="0" r="0" b="9525"/>
            <wp:docPr id="1552206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2295525"/>
                    </a:xfrm>
                    <a:prstGeom prst="rect">
                      <a:avLst/>
                    </a:prstGeom>
                    <a:noFill/>
                    <a:ln>
                      <a:noFill/>
                    </a:ln>
                  </pic:spPr>
                </pic:pic>
              </a:graphicData>
            </a:graphic>
          </wp:inline>
        </w:drawing>
      </w:r>
    </w:p>
    <w:p w14:paraId="5773A2D3" w14:textId="6B4182FA" w:rsidR="00B61CB4" w:rsidRPr="00B61CB4" w:rsidRDefault="00B61CB4" w:rsidP="00B61CB4"/>
    <w:p w14:paraId="0A3A60F5" w14:textId="346144B5" w:rsidR="00B61CB4" w:rsidRPr="00B61CB4" w:rsidRDefault="005E55BC" w:rsidP="00B61CB4">
      <w:r>
        <w:rPr>
          <w:b/>
          <w:bCs/>
          <w:i/>
          <w:iCs/>
          <w:u w:val="single"/>
        </w:rPr>
        <w:lastRenderedPageBreak/>
        <w:t>I</w:t>
      </w:r>
      <w:r w:rsidR="00B61CB4" w:rsidRPr="00B61CB4">
        <w:rPr>
          <w:b/>
          <w:bCs/>
          <w:i/>
          <w:iCs/>
          <w:u w:val="single"/>
        </w:rPr>
        <w:t>V. Axles</w:t>
      </w:r>
    </w:p>
    <w:p w14:paraId="119E2CB4" w14:textId="11E5D1A4" w:rsidR="00B61CB4" w:rsidRPr="00B61CB4" w:rsidRDefault="00B61CB4" w:rsidP="00FA3B80">
      <w:pPr>
        <w:numPr>
          <w:ilvl w:val="0"/>
          <w:numId w:val="5"/>
        </w:numPr>
      </w:pPr>
      <w:r w:rsidRPr="00B61CB4">
        <w:rPr>
          <w:b/>
          <w:bCs/>
          <w:i/>
          <w:iCs/>
        </w:rPr>
        <w:t>Any Nail Type Axle may be used</w:t>
      </w:r>
      <w:r w:rsidRPr="00B61CB4">
        <w:rPr>
          <w:b/>
          <w:bCs/>
        </w:rPr>
        <w:t xml:space="preserve"> – </w:t>
      </w:r>
      <w:r w:rsidRPr="00B61CB4">
        <w:t xml:space="preserve">modifications to the Axles are allowed, including grooving, canting, beveling, tapering of axle head </w:t>
      </w:r>
      <w:r w:rsidR="00732B41" w:rsidRPr="00B61CB4">
        <w:t>if</w:t>
      </w:r>
      <w:r w:rsidRPr="00B61CB4">
        <w:t xml:space="preserve"> the Diameter of the Axle is not reduced less than 0.84 inches. There must be 8 Long Dual Axles and 2 single wheel axles. Axles must have Nail Type head –bushings, spacers, and / or washers can be used</w:t>
      </w:r>
    </w:p>
    <w:p w14:paraId="7C25BF57" w14:textId="1295B59D" w:rsidR="00B61CB4" w:rsidRPr="00B61CB4" w:rsidRDefault="00B61CB4" w:rsidP="00B61CB4">
      <w:r w:rsidRPr="00B61CB4">
        <w:rPr>
          <w:b/>
          <w:bCs/>
          <w:i/>
          <w:iCs/>
          <w:u w:val="single"/>
        </w:rPr>
        <w:t>V. Lubrication</w:t>
      </w:r>
    </w:p>
    <w:p w14:paraId="2B382087" w14:textId="77777777" w:rsidR="00B61CB4" w:rsidRPr="00B61CB4" w:rsidRDefault="00B61CB4" w:rsidP="005E55BC">
      <w:pPr>
        <w:numPr>
          <w:ilvl w:val="0"/>
          <w:numId w:val="6"/>
        </w:numPr>
      </w:pPr>
      <w:r w:rsidRPr="00B61CB4">
        <w:rPr>
          <w:b/>
          <w:bCs/>
          <w:i/>
          <w:iCs/>
        </w:rPr>
        <w:t xml:space="preserve">Approved lubricants include (but are not limited to) Graphite, Teflon, </w:t>
      </w:r>
      <w:proofErr w:type="spellStart"/>
      <w:r w:rsidRPr="00B61CB4">
        <w:rPr>
          <w:b/>
          <w:bCs/>
          <w:i/>
          <w:iCs/>
        </w:rPr>
        <w:t>Nyoil</w:t>
      </w:r>
      <w:proofErr w:type="spellEnd"/>
      <w:r w:rsidRPr="00B61CB4">
        <w:rPr>
          <w:b/>
          <w:bCs/>
          <w:i/>
          <w:iCs/>
        </w:rPr>
        <w:t xml:space="preserve">, </w:t>
      </w:r>
      <w:proofErr w:type="spellStart"/>
      <w:r w:rsidRPr="00B61CB4">
        <w:rPr>
          <w:b/>
          <w:bCs/>
          <w:i/>
          <w:iCs/>
        </w:rPr>
        <w:t>Krytox</w:t>
      </w:r>
      <w:proofErr w:type="spellEnd"/>
    </w:p>
    <w:p w14:paraId="2344B482" w14:textId="177F2ED7" w:rsidR="00B61CB4" w:rsidRPr="00B61CB4" w:rsidRDefault="00B61CB4" w:rsidP="00B61CB4">
      <w:r w:rsidRPr="00B61CB4">
        <w:rPr>
          <w:b/>
          <w:bCs/>
          <w:i/>
          <w:iCs/>
          <w:u w:val="single"/>
        </w:rPr>
        <w:t>VI. Race Operations and Miscellaneous Rules</w:t>
      </w:r>
    </w:p>
    <w:p w14:paraId="1DCDB46C" w14:textId="3BD5E356" w:rsidR="00B61CB4" w:rsidRPr="00B61CB4" w:rsidRDefault="00B61CB4" w:rsidP="00B61CB4">
      <w:pPr>
        <w:numPr>
          <w:ilvl w:val="0"/>
          <w:numId w:val="7"/>
        </w:numPr>
      </w:pPr>
      <w:r w:rsidRPr="00B61CB4">
        <w:rPr>
          <w:b/>
          <w:bCs/>
          <w:i/>
          <w:iCs/>
        </w:rPr>
        <w:t>All Big Rigs MUST pass inspection before being allowed to race based on the rules stated in I. through V.</w:t>
      </w:r>
    </w:p>
    <w:p w14:paraId="778F5ADD" w14:textId="77777777" w:rsidR="00B61CB4" w:rsidRPr="00B61CB4" w:rsidRDefault="00B61CB4" w:rsidP="00B61CB4">
      <w:pPr>
        <w:numPr>
          <w:ilvl w:val="1"/>
          <w:numId w:val="7"/>
        </w:numPr>
      </w:pPr>
      <w:r w:rsidRPr="00B61CB4">
        <w:rPr>
          <w:i/>
          <w:iCs/>
        </w:rPr>
        <w:t>An approved inspected Big Rig will then be checked in and not be touched by anyone but the race officials. Until the Big Rigs are released by Race Officials.</w:t>
      </w:r>
    </w:p>
    <w:p w14:paraId="519DC300" w14:textId="77777777" w:rsidR="00B61CB4" w:rsidRPr="00B61CB4" w:rsidRDefault="00B61CB4" w:rsidP="00B61CB4">
      <w:pPr>
        <w:numPr>
          <w:ilvl w:val="1"/>
          <w:numId w:val="7"/>
        </w:numPr>
      </w:pPr>
      <w:r w:rsidRPr="00B61CB4">
        <w:rPr>
          <w:i/>
          <w:iCs/>
        </w:rPr>
        <w:t>All lubrication of wheels must take place prior to final inspection check in and before Final Race (see below)</w:t>
      </w:r>
    </w:p>
    <w:p w14:paraId="2C4EB470" w14:textId="77777777" w:rsidR="00B61CB4" w:rsidRPr="00B61CB4" w:rsidRDefault="00B61CB4" w:rsidP="00B61CB4">
      <w:pPr>
        <w:numPr>
          <w:ilvl w:val="1"/>
          <w:numId w:val="7"/>
        </w:numPr>
      </w:pPr>
      <w:r w:rsidRPr="00B61CB4">
        <w:rPr>
          <w:i/>
          <w:iCs/>
        </w:rPr>
        <w:t>Officials have the Right to Disqualify Any Big Rig, which does not meet all of the stated rules and specifications. The Officials Decision is Final.</w:t>
      </w:r>
    </w:p>
    <w:p w14:paraId="626CF391" w14:textId="77777777" w:rsidR="00B61CB4" w:rsidRPr="00B61CB4" w:rsidRDefault="00B61CB4" w:rsidP="00B61CB4">
      <w:pPr>
        <w:numPr>
          <w:ilvl w:val="2"/>
          <w:numId w:val="7"/>
        </w:numPr>
      </w:pPr>
      <w:r w:rsidRPr="00B61CB4">
        <w:rPr>
          <w:i/>
          <w:iCs/>
        </w:rPr>
        <w:t>Appealing a decision – if a Race Official makes a ruling and you wish to appeal it – all Officials will be assembled and based on majority rule the decision will be upheld or overturned.</w:t>
      </w:r>
    </w:p>
    <w:p w14:paraId="08C8FB70" w14:textId="77777777" w:rsidR="00B61CB4" w:rsidRPr="00B61CB4" w:rsidRDefault="00B61CB4" w:rsidP="00B61CB4">
      <w:pPr>
        <w:numPr>
          <w:ilvl w:val="0"/>
          <w:numId w:val="7"/>
        </w:numPr>
      </w:pPr>
      <w:r w:rsidRPr="00B61CB4">
        <w:rPr>
          <w:b/>
          <w:bCs/>
          <w:i/>
          <w:iCs/>
        </w:rPr>
        <w:t>Each Big Rig will race twice in every lane (4 times)</w:t>
      </w:r>
    </w:p>
    <w:p w14:paraId="2162B189" w14:textId="77777777" w:rsidR="00B61CB4" w:rsidRPr="00B61CB4" w:rsidRDefault="00B61CB4" w:rsidP="00B61CB4">
      <w:pPr>
        <w:numPr>
          <w:ilvl w:val="1"/>
          <w:numId w:val="7"/>
        </w:numPr>
      </w:pPr>
      <w:r w:rsidRPr="00B61CB4">
        <w:rPr>
          <w:i/>
          <w:iCs/>
        </w:rPr>
        <w:t>Each race is timed with electronic equipment.</w:t>
      </w:r>
    </w:p>
    <w:p w14:paraId="624190EF" w14:textId="77777777" w:rsidR="00B61CB4" w:rsidRPr="00B61CB4" w:rsidRDefault="00B61CB4" w:rsidP="00B61CB4">
      <w:pPr>
        <w:numPr>
          <w:ilvl w:val="1"/>
          <w:numId w:val="7"/>
        </w:numPr>
      </w:pPr>
      <w:r w:rsidRPr="00B61CB4">
        <w:rPr>
          <w:i/>
          <w:iCs/>
        </w:rPr>
        <w:t>In the event the equipment fails, the race(s) will be re-run.</w:t>
      </w:r>
    </w:p>
    <w:p w14:paraId="08621B8F" w14:textId="77777777" w:rsidR="00B61CB4" w:rsidRPr="00B61CB4" w:rsidRDefault="00B61CB4" w:rsidP="00B61CB4">
      <w:pPr>
        <w:numPr>
          <w:ilvl w:val="1"/>
          <w:numId w:val="7"/>
        </w:numPr>
      </w:pPr>
      <w:r w:rsidRPr="00B61CB4">
        <w:rPr>
          <w:i/>
          <w:iCs/>
        </w:rPr>
        <w:t xml:space="preserve">The slowest time will be dropped and the </w:t>
      </w:r>
      <w:r w:rsidRPr="00B61CB4">
        <w:rPr>
          <w:b/>
          <w:bCs/>
          <w:i/>
          <w:iCs/>
          <w:u w:val="single"/>
        </w:rPr>
        <w:t>average of the remaining 3 times will determine the results</w:t>
      </w:r>
      <w:r w:rsidRPr="00B61CB4">
        <w:rPr>
          <w:i/>
          <w:iCs/>
        </w:rPr>
        <w:t xml:space="preserve"> for each racer – </w:t>
      </w:r>
      <w:r w:rsidRPr="00B61CB4">
        <w:rPr>
          <w:b/>
          <w:bCs/>
          <w:i/>
          <w:iCs/>
        </w:rPr>
        <w:t>Composite Time</w:t>
      </w:r>
    </w:p>
    <w:p w14:paraId="36C804A8" w14:textId="77777777" w:rsidR="00B61CB4" w:rsidRPr="00B61CB4" w:rsidRDefault="00B61CB4" w:rsidP="00B61CB4">
      <w:pPr>
        <w:numPr>
          <w:ilvl w:val="1"/>
          <w:numId w:val="7"/>
        </w:numPr>
      </w:pPr>
      <w:r w:rsidRPr="00B61CB4">
        <w:rPr>
          <w:i/>
          <w:iCs/>
        </w:rPr>
        <w:t>In the event of a tie(s) a run-off will be run between any of the Big Rigs needed to fill the 4 slots for the finals race for each Division using the same method of running once in each lane and taking the average of the fastest 3 times.</w:t>
      </w:r>
    </w:p>
    <w:p w14:paraId="3267745A" w14:textId="77777777" w:rsidR="00B61CB4" w:rsidRPr="00B61CB4" w:rsidRDefault="00B61CB4" w:rsidP="00B61CB4">
      <w:pPr>
        <w:numPr>
          <w:ilvl w:val="1"/>
          <w:numId w:val="7"/>
        </w:numPr>
      </w:pPr>
      <w:r w:rsidRPr="00B61CB4">
        <w:rPr>
          <w:b/>
          <w:bCs/>
          <w:i/>
          <w:iCs/>
          <w:u w:val="single"/>
        </w:rPr>
        <w:t>4 Fastest Big Rigs will advance to Finals Race</w:t>
      </w:r>
      <w:r w:rsidRPr="00B61CB4">
        <w:rPr>
          <w:b/>
          <w:bCs/>
          <w:i/>
          <w:iCs/>
        </w:rPr>
        <w:t xml:space="preserve"> *Based on total number of entries will determine if a finals race is needed... determined the day of the event.</w:t>
      </w:r>
    </w:p>
    <w:p w14:paraId="45E779EF" w14:textId="77777777" w:rsidR="00B61CB4" w:rsidRPr="00B61CB4" w:rsidRDefault="00B61CB4" w:rsidP="00B61CB4">
      <w:pPr>
        <w:numPr>
          <w:ilvl w:val="1"/>
          <w:numId w:val="7"/>
        </w:numPr>
      </w:pPr>
      <w:r w:rsidRPr="00B61CB4">
        <w:rPr>
          <w:b/>
          <w:bCs/>
          <w:i/>
          <w:iCs/>
          <w:u w:val="single"/>
        </w:rPr>
        <w:t>Finals</w:t>
      </w:r>
      <w:r w:rsidRPr="00B61CB4">
        <w:rPr>
          <w:b/>
          <w:bCs/>
          <w:i/>
          <w:iCs/>
        </w:rPr>
        <w:t xml:space="preserve"> - </w:t>
      </w:r>
      <w:r w:rsidRPr="00B61CB4">
        <w:rPr>
          <w:i/>
          <w:iCs/>
        </w:rPr>
        <w:t xml:space="preserve">Prior to the “Finals” </w:t>
      </w:r>
      <w:r w:rsidRPr="00B61CB4">
        <w:rPr>
          <w:b/>
          <w:bCs/>
          <w:i/>
          <w:iCs/>
          <w:u w:val="single"/>
        </w:rPr>
        <w:t>Finalist Big Rigs will be allowed to be “re-lubricated”</w:t>
      </w:r>
      <w:r w:rsidRPr="00B61CB4">
        <w:rPr>
          <w:i/>
          <w:iCs/>
        </w:rPr>
        <w:t xml:space="preserve"> – </w:t>
      </w:r>
      <w:r w:rsidRPr="00B61CB4">
        <w:rPr>
          <w:i/>
          <w:iCs/>
          <w:u w:val="single"/>
        </w:rPr>
        <w:t xml:space="preserve">at the Official Race Table only </w:t>
      </w:r>
      <w:r w:rsidRPr="00B61CB4">
        <w:rPr>
          <w:i/>
          <w:iCs/>
        </w:rPr>
        <w:t xml:space="preserve">– under the supervision of the Race Officials. </w:t>
      </w:r>
      <w:r w:rsidRPr="00B61CB4">
        <w:rPr>
          <w:i/>
          <w:iCs/>
          <w:u w:val="single"/>
        </w:rPr>
        <w:t>No other modifications will be allowed</w:t>
      </w:r>
      <w:r w:rsidRPr="00B61CB4">
        <w:rPr>
          <w:i/>
          <w:iCs/>
        </w:rPr>
        <w:t xml:space="preserve">, except spinning of the wheels to work the lube in and cleaning lube from Big Rig and wheels. </w:t>
      </w:r>
    </w:p>
    <w:p w14:paraId="5C3DAC79" w14:textId="77777777" w:rsidR="00B61CB4" w:rsidRPr="00B61CB4" w:rsidRDefault="00B61CB4" w:rsidP="00B61CB4">
      <w:pPr>
        <w:numPr>
          <w:ilvl w:val="2"/>
          <w:numId w:val="7"/>
        </w:numPr>
      </w:pPr>
      <w:r w:rsidRPr="00B61CB4">
        <w:rPr>
          <w:i/>
          <w:iCs/>
        </w:rPr>
        <w:t>Final Races awards will be based on the average of 3 times in this Final Race – dropping the slowest time – composite time.</w:t>
      </w:r>
    </w:p>
    <w:p w14:paraId="450E9851" w14:textId="77777777" w:rsidR="00B61CB4" w:rsidRPr="00B61CB4" w:rsidRDefault="00B61CB4" w:rsidP="00B61CB4">
      <w:pPr>
        <w:numPr>
          <w:ilvl w:val="2"/>
          <w:numId w:val="7"/>
        </w:numPr>
      </w:pPr>
      <w:r w:rsidRPr="00B61CB4">
        <w:rPr>
          <w:i/>
          <w:iCs/>
        </w:rPr>
        <w:lastRenderedPageBreak/>
        <w:t>In the Event of a Tie a run-off as described above will be run</w:t>
      </w:r>
    </w:p>
    <w:p w14:paraId="5BF626A7" w14:textId="77777777" w:rsidR="00B61CB4" w:rsidRPr="00B61CB4" w:rsidRDefault="00B61CB4" w:rsidP="00B61CB4">
      <w:pPr>
        <w:numPr>
          <w:ilvl w:val="0"/>
          <w:numId w:val="7"/>
        </w:numPr>
      </w:pPr>
      <w:r w:rsidRPr="00B61CB4">
        <w:rPr>
          <w:b/>
          <w:bCs/>
          <w:i/>
          <w:iCs/>
        </w:rPr>
        <w:t>Trophies will be awarded to 1</w:t>
      </w:r>
      <w:r w:rsidRPr="00B61CB4">
        <w:rPr>
          <w:b/>
          <w:bCs/>
          <w:i/>
          <w:iCs/>
          <w:vertAlign w:val="superscript"/>
        </w:rPr>
        <w:t>st</w:t>
      </w:r>
      <w:r w:rsidRPr="00B61CB4">
        <w:rPr>
          <w:b/>
          <w:bCs/>
          <w:i/>
          <w:iCs/>
        </w:rPr>
        <w:t xml:space="preserve"> – 3</w:t>
      </w:r>
      <w:r w:rsidRPr="00B61CB4">
        <w:rPr>
          <w:b/>
          <w:bCs/>
          <w:i/>
          <w:iCs/>
          <w:vertAlign w:val="superscript"/>
        </w:rPr>
        <w:t>rd</w:t>
      </w:r>
    </w:p>
    <w:p w14:paraId="0D35BC99" w14:textId="77777777" w:rsidR="00B61CB4" w:rsidRPr="00B61CB4" w:rsidRDefault="00B61CB4" w:rsidP="00B61CB4">
      <w:pPr>
        <w:numPr>
          <w:ilvl w:val="0"/>
          <w:numId w:val="7"/>
        </w:numPr>
      </w:pPr>
      <w:r w:rsidRPr="00B61CB4">
        <w:rPr>
          <w:b/>
          <w:bCs/>
          <w:i/>
          <w:iCs/>
        </w:rPr>
        <w:t>During Races</w:t>
      </w:r>
    </w:p>
    <w:p w14:paraId="6190EA95" w14:textId="77777777" w:rsidR="00B61CB4" w:rsidRPr="00B61CB4" w:rsidRDefault="00B61CB4" w:rsidP="00B61CB4">
      <w:pPr>
        <w:numPr>
          <w:ilvl w:val="1"/>
          <w:numId w:val="7"/>
        </w:numPr>
      </w:pPr>
      <w:r w:rsidRPr="00B61CB4">
        <w:rPr>
          <w:i/>
          <w:iCs/>
        </w:rPr>
        <w:t>If a car jumps the track and interferes with another car then the race will automatically have to be re-run.</w:t>
      </w:r>
    </w:p>
    <w:p w14:paraId="0F844E64" w14:textId="77777777" w:rsidR="00B61CB4" w:rsidRPr="00B61CB4" w:rsidRDefault="00B61CB4" w:rsidP="00B61CB4">
      <w:pPr>
        <w:numPr>
          <w:ilvl w:val="2"/>
          <w:numId w:val="7"/>
        </w:numPr>
      </w:pPr>
      <w:r w:rsidRPr="00B61CB4">
        <w:rPr>
          <w:i/>
          <w:iCs/>
        </w:rPr>
        <w:t>If the same car jumps the track again, then it is disqualified (after interfering)</w:t>
      </w:r>
    </w:p>
    <w:p w14:paraId="61C01A42" w14:textId="79AF566F" w:rsidR="00B61CB4" w:rsidRPr="00B61CB4" w:rsidRDefault="00B61CB4" w:rsidP="00B61CB4">
      <w:pPr>
        <w:numPr>
          <w:ilvl w:val="1"/>
          <w:numId w:val="7"/>
        </w:numPr>
      </w:pPr>
      <w:r w:rsidRPr="00B61CB4">
        <w:rPr>
          <w:i/>
          <w:iCs/>
        </w:rPr>
        <w:t xml:space="preserve">If a car jumps the track and does not interfere with another </w:t>
      </w:r>
      <w:r w:rsidR="00732B41" w:rsidRPr="00B61CB4">
        <w:rPr>
          <w:i/>
          <w:iCs/>
        </w:rPr>
        <w:t>car and</w:t>
      </w:r>
      <w:r w:rsidRPr="00B61CB4">
        <w:rPr>
          <w:i/>
          <w:iCs/>
        </w:rPr>
        <w:t xml:space="preserve"> finishes the race it will not be re-run.</w:t>
      </w:r>
    </w:p>
    <w:p w14:paraId="21BC3E34" w14:textId="038F1BFB" w:rsidR="00B61CB4" w:rsidRPr="00B61CB4" w:rsidRDefault="00B61CB4" w:rsidP="00B61CB4">
      <w:pPr>
        <w:numPr>
          <w:ilvl w:val="1"/>
          <w:numId w:val="7"/>
        </w:numPr>
      </w:pPr>
      <w:r w:rsidRPr="00B61CB4">
        <w:rPr>
          <w:i/>
          <w:iCs/>
        </w:rPr>
        <w:t xml:space="preserve">If a car jumps the track and does not interfere with another </w:t>
      </w:r>
      <w:r w:rsidR="00732B41" w:rsidRPr="00B61CB4">
        <w:rPr>
          <w:i/>
          <w:iCs/>
        </w:rPr>
        <w:t>car but</w:t>
      </w:r>
      <w:r w:rsidRPr="00B61CB4">
        <w:rPr>
          <w:i/>
          <w:iCs/>
        </w:rPr>
        <w:t xml:space="preserve"> does not cross the finish line a time of 9.9999 seconds will be assigned to that car’s race.</w:t>
      </w:r>
    </w:p>
    <w:p w14:paraId="4DAB1DC4" w14:textId="77777777" w:rsidR="00B61CB4" w:rsidRPr="00B61CB4" w:rsidRDefault="00B61CB4" w:rsidP="00B61CB4">
      <w:pPr>
        <w:numPr>
          <w:ilvl w:val="1"/>
          <w:numId w:val="7"/>
        </w:numPr>
      </w:pPr>
      <w:r w:rsidRPr="00B61CB4">
        <w:rPr>
          <w:i/>
          <w:iCs/>
        </w:rPr>
        <w:t>If an item affixed to a car falls off during a race, and in the opinion of the race official the car is still able to race, repairs will not be allowed.</w:t>
      </w:r>
    </w:p>
    <w:p w14:paraId="38A1CFFB" w14:textId="4A76C731" w:rsidR="00B61CB4" w:rsidRPr="00B61CB4" w:rsidRDefault="00B61CB4" w:rsidP="00B61CB4">
      <w:pPr>
        <w:numPr>
          <w:ilvl w:val="1"/>
          <w:numId w:val="7"/>
        </w:numPr>
      </w:pPr>
      <w:r w:rsidRPr="00B61CB4">
        <w:rPr>
          <w:i/>
          <w:iCs/>
        </w:rPr>
        <w:t xml:space="preserve">If a car suffers a mechanical failure or is unable to finish, the individual will be allowed 3 minutes to make the repair under the supervision of a race official. No weight can be added to the car as part of the repair action. If the car is unfit to race after the </w:t>
      </w:r>
      <w:r w:rsidR="00732B41" w:rsidRPr="00B61CB4">
        <w:rPr>
          <w:i/>
          <w:iCs/>
        </w:rPr>
        <w:t>3-minute</w:t>
      </w:r>
      <w:r w:rsidRPr="00B61CB4">
        <w:rPr>
          <w:i/>
          <w:iCs/>
        </w:rPr>
        <w:t xml:space="preserve"> period, or becomes disabled after further racing, it will be disqualified and taken out of the race. No other modifications are allowed – such as re-lubing, only the repair to the item(s) can be </w:t>
      </w:r>
      <w:r w:rsidR="00732B41" w:rsidRPr="00B61CB4">
        <w:rPr>
          <w:i/>
          <w:iCs/>
        </w:rPr>
        <w:t>performed</w:t>
      </w:r>
      <w:r w:rsidRPr="00B61CB4">
        <w:rPr>
          <w:i/>
          <w:iCs/>
        </w:rPr>
        <w:t>.</w:t>
      </w:r>
    </w:p>
    <w:p w14:paraId="32B4999D" w14:textId="77777777" w:rsidR="00B61CB4" w:rsidRPr="00B61CB4" w:rsidRDefault="00B61CB4" w:rsidP="00B61CB4">
      <w:pPr>
        <w:numPr>
          <w:ilvl w:val="1"/>
          <w:numId w:val="7"/>
        </w:numPr>
      </w:pPr>
      <w:r w:rsidRPr="00B61CB4">
        <w:rPr>
          <w:i/>
          <w:iCs/>
        </w:rPr>
        <w:t>Any car that is discovered to be illegal during the competition by a Race Official will be disqualified from competition.</w:t>
      </w:r>
    </w:p>
    <w:p w14:paraId="4C488928" w14:textId="77777777" w:rsidR="00344DD5" w:rsidRPr="00CD6938" w:rsidRDefault="00344DD5" w:rsidP="00CD6938"/>
    <w:sectPr w:rsidR="00344DD5" w:rsidRPr="00CD6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79B5"/>
    <w:multiLevelType w:val="multilevel"/>
    <w:tmpl w:val="F05A35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6B4D"/>
    <w:multiLevelType w:val="multilevel"/>
    <w:tmpl w:val="835AB2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1243"/>
    <w:multiLevelType w:val="multilevel"/>
    <w:tmpl w:val="B39AB0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F3BDF"/>
    <w:multiLevelType w:val="multilevel"/>
    <w:tmpl w:val="3E92EE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C0A7B"/>
    <w:multiLevelType w:val="multilevel"/>
    <w:tmpl w:val="896095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60389"/>
    <w:multiLevelType w:val="multilevel"/>
    <w:tmpl w:val="83420E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25AC2"/>
    <w:multiLevelType w:val="multilevel"/>
    <w:tmpl w:val="0BF045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6232">
    <w:abstractNumId w:val="5"/>
  </w:num>
  <w:num w:numId="2" w16cid:durableId="1538423273">
    <w:abstractNumId w:val="3"/>
  </w:num>
  <w:num w:numId="3" w16cid:durableId="404763260">
    <w:abstractNumId w:val="4"/>
  </w:num>
  <w:num w:numId="4" w16cid:durableId="920136106">
    <w:abstractNumId w:val="2"/>
  </w:num>
  <w:num w:numId="5" w16cid:durableId="2137212243">
    <w:abstractNumId w:val="1"/>
  </w:num>
  <w:num w:numId="6" w16cid:durableId="1961066340">
    <w:abstractNumId w:val="6"/>
  </w:num>
  <w:num w:numId="7" w16cid:durableId="153893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38"/>
    <w:rsid w:val="0010799C"/>
    <w:rsid w:val="001A728C"/>
    <w:rsid w:val="00253300"/>
    <w:rsid w:val="00344D48"/>
    <w:rsid w:val="00344DD5"/>
    <w:rsid w:val="00386BCD"/>
    <w:rsid w:val="004925D3"/>
    <w:rsid w:val="004A4947"/>
    <w:rsid w:val="00597E6C"/>
    <w:rsid w:val="005C1410"/>
    <w:rsid w:val="005E55BC"/>
    <w:rsid w:val="00604E9A"/>
    <w:rsid w:val="00732B41"/>
    <w:rsid w:val="007A4265"/>
    <w:rsid w:val="009E5973"/>
    <w:rsid w:val="00A93C07"/>
    <w:rsid w:val="00B61CB4"/>
    <w:rsid w:val="00CD6938"/>
    <w:rsid w:val="00F472C0"/>
    <w:rsid w:val="00FA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11D9"/>
  <w15:chartTrackingRefBased/>
  <w15:docId w15:val="{D82411C0-3897-4F49-8A9A-E009EB37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938"/>
    <w:rPr>
      <w:rFonts w:eastAsiaTheme="majorEastAsia" w:cstheme="majorBidi"/>
      <w:color w:val="272727" w:themeColor="text1" w:themeTint="D8"/>
    </w:rPr>
  </w:style>
  <w:style w:type="paragraph" w:styleId="Title">
    <w:name w:val="Title"/>
    <w:basedOn w:val="Normal"/>
    <w:next w:val="Normal"/>
    <w:link w:val="TitleChar"/>
    <w:uiPriority w:val="10"/>
    <w:qFormat/>
    <w:rsid w:val="00CD6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938"/>
    <w:pPr>
      <w:spacing w:before="160"/>
      <w:jc w:val="center"/>
    </w:pPr>
    <w:rPr>
      <w:i/>
      <w:iCs/>
      <w:color w:val="404040" w:themeColor="text1" w:themeTint="BF"/>
    </w:rPr>
  </w:style>
  <w:style w:type="character" w:customStyle="1" w:styleId="QuoteChar">
    <w:name w:val="Quote Char"/>
    <w:basedOn w:val="DefaultParagraphFont"/>
    <w:link w:val="Quote"/>
    <w:uiPriority w:val="29"/>
    <w:rsid w:val="00CD6938"/>
    <w:rPr>
      <w:i/>
      <w:iCs/>
      <w:color w:val="404040" w:themeColor="text1" w:themeTint="BF"/>
    </w:rPr>
  </w:style>
  <w:style w:type="paragraph" w:styleId="ListParagraph">
    <w:name w:val="List Paragraph"/>
    <w:basedOn w:val="Normal"/>
    <w:uiPriority w:val="34"/>
    <w:qFormat/>
    <w:rsid w:val="00CD6938"/>
    <w:pPr>
      <w:ind w:left="720"/>
      <w:contextualSpacing/>
    </w:pPr>
  </w:style>
  <w:style w:type="character" w:styleId="IntenseEmphasis">
    <w:name w:val="Intense Emphasis"/>
    <w:basedOn w:val="DefaultParagraphFont"/>
    <w:uiPriority w:val="21"/>
    <w:qFormat/>
    <w:rsid w:val="00CD6938"/>
    <w:rPr>
      <w:i/>
      <w:iCs/>
      <w:color w:val="0F4761" w:themeColor="accent1" w:themeShade="BF"/>
    </w:rPr>
  </w:style>
  <w:style w:type="paragraph" w:styleId="IntenseQuote">
    <w:name w:val="Intense Quote"/>
    <w:basedOn w:val="Normal"/>
    <w:next w:val="Normal"/>
    <w:link w:val="IntenseQuoteChar"/>
    <w:uiPriority w:val="30"/>
    <w:qFormat/>
    <w:rsid w:val="00CD6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938"/>
    <w:rPr>
      <w:i/>
      <w:iCs/>
      <w:color w:val="0F4761" w:themeColor="accent1" w:themeShade="BF"/>
    </w:rPr>
  </w:style>
  <w:style w:type="character" w:styleId="IntenseReference">
    <w:name w:val="Intense Reference"/>
    <w:basedOn w:val="DefaultParagraphFont"/>
    <w:uiPriority w:val="32"/>
    <w:qFormat/>
    <w:rsid w:val="00CD6938"/>
    <w:rPr>
      <w:b/>
      <w:bCs/>
      <w:smallCaps/>
      <w:color w:val="0F4761" w:themeColor="accent1" w:themeShade="BF"/>
      <w:spacing w:val="5"/>
    </w:rPr>
  </w:style>
  <w:style w:type="character" w:styleId="Hyperlink">
    <w:name w:val="Hyperlink"/>
    <w:basedOn w:val="DefaultParagraphFont"/>
    <w:uiPriority w:val="99"/>
    <w:unhideWhenUsed/>
    <w:rsid w:val="00CD6938"/>
    <w:rPr>
      <w:color w:val="467886" w:themeColor="hyperlink"/>
      <w:u w:val="single"/>
    </w:rPr>
  </w:style>
  <w:style w:type="character" w:styleId="UnresolvedMention">
    <w:name w:val="Unresolved Mention"/>
    <w:basedOn w:val="DefaultParagraphFont"/>
    <w:uiPriority w:val="99"/>
    <w:semiHidden/>
    <w:unhideWhenUsed/>
    <w:rsid w:val="00CD6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88180">
      <w:bodyDiv w:val="1"/>
      <w:marLeft w:val="0"/>
      <w:marRight w:val="0"/>
      <w:marTop w:val="0"/>
      <w:marBottom w:val="0"/>
      <w:divBdr>
        <w:top w:val="none" w:sz="0" w:space="0" w:color="auto"/>
        <w:left w:val="none" w:sz="0" w:space="0" w:color="auto"/>
        <w:bottom w:val="none" w:sz="0" w:space="0" w:color="auto"/>
        <w:right w:val="none" w:sz="0" w:space="0" w:color="auto"/>
      </w:divBdr>
      <w:divsChild>
        <w:div w:id="600264961">
          <w:marLeft w:val="0"/>
          <w:marRight w:val="0"/>
          <w:marTop w:val="0"/>
          <w:marBottom w:val="0"/>
          <w:divBdr>
            <w:top w:val="none" w:sz="0" w:space="0" w:color="auto"/>
            <w:left w:val="none" w:sz="0" w:space="0" w:color="auto"/>
            <w:bottom w:val="none" w:sz="0" w:space="0" w:color="auto"/>
            <w:right w:val="none" w:sz="0" w:space="0" w:color="auto"/>
          </w:divBdr>
          <w:divsChild>
            <w:div w:id="571745320">
              <w:marLeft w:val="0"/>
              <w:marRight w:val="0"/>
              <w:marTop w:val="0"/>
              <w:marBottom w:val="0"/>
              <w:divBdr>
                <w:top w:val="none" w:sz="0" w:space="0" w:color="auto"/>
                <w:left w:val="none" w:sz="0" w:space="0" w:color="auto"/>
                <w:bottom w:val="none" w:sz="0" w:space="0" w:color="auto"/>
                <w:right w:val="none" w:sz="0" w:space="0" w:color="auto"/>
              </w:divBdr>
              <w:divsChild>
                <w:div w:id="557520865">
                  <w:marLeft w:val="0"/>
                  <w:marRight w:val="0"/>
                  <w:marTop w:val="0"/>
                  <w:marBottom w:val="0"/>
                  <w:divBdr>
                    <w:top w:val="none" w:sz="0" w:space="0" w:color="auto"/>
                    <w:left w:val="none" w:sz="0" w:space="0" w:color="auto"/>
                    <w:bottom w:val="none" w:sz="0" w:space="0" w:color="auto"/>
                    <w:right w:val="none" w:sz="0" w:space="0" w:color="auto"/>
                  </w:divBdr>
                  <w:divsChild>
                    <w:div w:id="2029133026">
                      <w:marLeft w:val="0"/>
                      <w:marRight w:val="0"/>
                      <w:marTop w:val="0"/>
                      <w:marBottom w:val="0"/>
                      <w:divBdr>
                        <w:top w:val="none" w:sz="0" w:space="0" w:color="auto"/>
                        <w:left w:val="none" w:sz="0" w:space="0" w:color="auto"/>
                        <w:bottom w:val="none" w:sz="0" w:space="0" w:color="auto"/>
                        <w:right w:val="none" w:sz="0" w:space="0" w:color="auto"/>
                      </w:divBdr>
                      <w:divsChild>
                        <w:div w:id="98987646">
                          <w:marLeft w:val="0"/>
                          <w:marRight w:val="0"/>
                          <w:marTop w:val="0"/>
                          <w:marBottom w:val="0"/>
                          <w:divBdr>
                            <w:top w:val="none" w:sz="0" w:space="0" w:color="auto"/>
                            <w:left w:val="none" w:sz="0" w:space="0" w:color="auto"/>
                            <w:bottom w:val="none" w:sz="0" w:space="0" w:color="auto"/>
                            <w:right w:val="none" w:sz="0" w:space="0" w:color="auto"/>
                          </w:divBdr>
                          <w:divsChild>
                            <w:div w:id="1503742520">
                              <w:marLeft w:val="0"/>
                              <w:marRight w:val="0"/>
                              <w:marTop w:val="0"/>
                              <w:marBottom w:val="0"/>
                              <w:divBdr>
                                <w:top w:val="none" w:sz="0" w:space="0" w:color="auto"/>
                                <w:left w:val="none" w:sz="0" w:space="0" w:color="auto"/>
                                <w:bottom w:val="none" w:sz="0" w:space="0" w:color="auto"/>
                                <w:right w:val="none" w:sz="0" w:space="0" w:color="auto"/>
                              </w:divBdr>
                              <w:divsChild>
                                <w:div w:id="1079525706">
                                  <w:marLeft w:val="0"/>
                                  <w:marRight w:val="0"/>
                                  <w:marTop w:val="0"/>
                                  <w:marBottom w:val="0"/>
                                  <w:divBdr>
                                    <w:top w:val="none" w:sz="0" w:space="0" w:color="auto"/>
                                    <w:left w:val="none" w:sz="0" w:space="0" w:color="auto"/>
                                    <w:bottom w:val="none" w:sz="0" w:space="0" w:color="auto"/>
                                    <w:right w:val="none" w:sz="0" w:space="0" w:color="auto"/>
                                  </w:divBdr>
                                  <w:divsChild>
                                    <w:div w:id="1878859126">
                                      <w:marLeft w:val="0"/>
                                      <w:marRight w:val="0"/>
                                      <w:marTop w:val="0"/>
                                      <w:marBottom w:val="0"/>
                                      <w:divBdr>
                                        <w:top w:val="none" w:sz="0" w:space="0" w:color="auto"/>
                                        <w:left w:val="none" w:sz="0" w:space="0" w:color="auto"/>
                                        <w:bottom w:val="none" w:sz="0" w:space="0" w:color="auto"/>
                                        <w:right w:val="none" w:sz="0" w:space="0" w:color="auto"/>
                                      </w:divBdr>
                                      <w:divsChild>
                                        <w:div w:id="8707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8696">
                              <w:marLeft w:val="0"/>
                              <w:marRight w:val="0"/>
                              <w:marTop w:val="0"/>
                              <w:marBottom w:val="0"/>
                              <w:divBdr>
                                <w:top w:val="none" w:sz="0" w:space="0" w:color="auto"/>
                                <w:left w:val="none" w:sz="0" w:space="0" w:color="auto"/>
                                <w:bottom w:val="none" w:sz="0" w:space="0" w:color="auto"/>
                                <w:right w:val="none" w:sz="0" w:space="0" w:color="auto"/>
                              </w:divBdr>
                              <w:divsChild>
                                <w:div w:id="1961910340">
                                  <w:marLeft w:val="0"/>
                                  <w:marRight w:val="0"/>
                                  <w:marTop w:val="0"/>
                                  <w:marBottom w:val="0"/>
                                  <w:divBdr>
                                    <w:top w:val="none" w:sz="0" w:space="0" w:color="auto"/>
                                    <w:left w:val="none" w:sz="0" w:space="0" w:color="auto"/>
                                    <w:bottom w:val="none" w:sz="0" w:space="0" w:color="auto"/>
                                    <w:right w:val="none" w:sz="0" w:space="0" w:color="auto"/>
                                  </w:divBdr>
                                  <w:divsChild>
                                    <w:div w:id="1661351769">
                                      <w:marLeft w:val="0"/>
                                      <w:marRight w:val="0"/>
                                      <w:marTop w:val="0"/>
                                      <w:marBottom w:val="0"/>
                                      <w:divBdr>
                                        <w:top w:val="none" w:sz="0" w:space="0" w:color="auto"/>
                                        <w:left w:val="none" w:sz="0" w:space="0" w:color="auto"/>
                                        <w:bottom w:val="none" w:sz="0" w:space="0" w:color="auto"/>
                                        <w:right w:val="none" w:sz="0" w:space="0" w:color="auto"/>
                                      </w:divBdr>
                                      <w:divsChild>
                                        <w:div w:id="5323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803110">
          <w:marLeft w:val="0"/>
          <w:marRight w:val="0"/>
          <w:marTop w:val="0"/>
          <w:marBottom w:val="0"/>
          <w:divBdr>
            <w:top w:val="none" w:sz="0" w:space="0" w:color="auto"/>
            <w:left w:val="none" w:sz="0" w:space="0" w:color="auto"/>
            <w:bottom w:val="none" w:sz="0" w:space="0" w:color="auto"/>
            <w:right w:val="none" w:sz="0" w:space="0" w:color="auto"/>
          </w:divBdr>
          <w:divsChild>
            <w:div w:id="902644917">
              <w:marLeft w:val="0"/>
              <w:marRight w:val="0"/>
              <w:marTop w:val="0"/>
              <w:marBottom w:val="0"/>
              <w:divBdr>
                <w:top w:val="none" w:sz="0" w:space="0" w:color="auto"/>
                <w:left w:val="none" w:sz="0" w:space="0" w:color="auto"/>
                <w:bottom w:val="none" w:sz="0" w:space="0" w:color="auto"/>
                <w:right w:val="none" w:sz="0" w:space="0" w:color="auto"/>
              </w:divBdr>
              <w:divsChild>
                <w:div w:id="1166750127">
                  <w:marLeft w:val="0"/>
                  <w:marRight w:val="0"/>
                  <w:marTop w:val="0"/>
                  <w:marBottom w:val="0"/>
                  <w:divBdr>
                    <w:top w:val="none" w:sz="0" w:space="0" w:color="auto"/>
                    <w:left w:val="none" w:sz="0" w:space="0" w:color="auto"/>
                    <w:bottom w:val="none" w:sz="0" w:space="0" w:color="auto"/>
                    <w:right w:val="none" w:sz="0" w:space="0" w:color="auto"/>
                  </w:divBdr>
                  <w:divsChild>
                    <w:div w:id="1626277350">
                      <w:marLeft w:val="0"/>
                      <w:marRight w:val="0"/>
                      <w:marTop w:val="0"/>
                      <w:marBottom w:val="0"/>
                      <w:divBdr>
                        <w:top w:val="none" w:sz="0" w:space="0" w:color="auto"/>
                        <w:left w:val="none" w:sz="0" w:space="0" w:color="auto"/>
                        <w:bottom w:val="none" w:sz="0" w:space="0" w:color="auto"/>
                        <w:right w:val="none" w:sz="0" w:space="0" w:color="auto"/>
                      </w:divBdr>
                      <w:divsChild>
                        <w:div w:id="623196039">
                          <w:marLeft w:val="0"/>
                          <w:marRight w:val="0"/>
                          <w:marTop w:val="0"/>
                          <w:marBottom w:val="0"/>
                          <w:divBdr>
                            <w:top w:val="none" w:sz="0" w:space="0" w:color="auto"/>
                            <w:left w:val="none" w:sz="0" w:space="0" w:color="auto"/>
                            <w:bottom w:val="none" w:sz="0" w:space="0" w:color="auto"/>
                            <w:right w:val="none" w:sz="0" w:space="0" w:color="auto"/>
                          </w:divBdr>
                          <w:divsChild>
                            <w:div w:id="1778596018">
                              <w:marLeft w:val="0"/>
                              <w:marRight w:val="0"/>
                              <w:marTop w:val="0"/>
                              <w:marBottom w:val="0"/>
                              <w:divBdr>
                                <w:top w:val="none" w:sz="0" w:space="0" w:color="auto"/>
                                <w:left w:val="none" w:sz="0" w:space="0" w:color="auto"/>
                                <w:bottom w:val="none" w:sz="0" w:space="0" w:color="auto"/>
                                <w:right w:val="none" w:sz="0" w:space="0" w:color="auto"/>
                              </w:divBdr>
                              <w:divsChild>
                                <w:div w:id="644047138">
                                  <w:marLeft w:val="0"/>
                                  <w:marRight w:val="0"/>
                                  <w:marTop w:val="0"/>
                                  <w:marBottom w:val="0"/>
                                  <w:divBdr>
                                    <w:top w:val="none" w:sz="0" w:space="0" w:color="auto"/>
                                    <w:left w:val="none" w:sz="0" w:space="0" w:color="auto"/>
                                    <w:bottom w:val="none" w:sz="0" w:space="0" w:color="auto"/>
                                    <w:right w:val="none" w:sz="0" w:space="0" w:color="auto"/>
                                  </w:divBdr>
                                  <w:divsChild>
                                    <w:div w:id="176966062">
                                      <w:marLeft w:val="0"/>
                                      <w:marRight w:val="0"/>
                                      <w:marTop w:val="0"/>
                                      <w:marBottom w:val="0"/>
                                      <w:divBdr>
                                        <w:top w:val="none" w:sz="0" w:space="0" w:color="auto"/>
                                        <w:left w:val="none" w:sz="0" w:space="0" w:color="auto"/>
                                        <w:bottom w:val="none" w:sz="0" w:space="0" w:color="auto"/>
                                        <w:right w:val="none" w:sz="0" w:space="0" w:color="auto"/>
                                      </w:divBdr>
                                      <w:divsChild>
                                        <w:div w:id="1042829651">
                                          <w:marLeft w:val="0"/>
                                          <w:marRight w:val="0"/>
                                          <w:marTop w:val="0"/>
                                          <w:marBottom w:val="0"/>
                                          <w:divBdr>
                                            <w:top w:val="none" w:sz="0" w:space="0" w:color="auto"/>
                                            <w:left w:val="none" w:sz="0" w:space="0" w:color="auto"/>
                                            <w:bottom w:val="none" w:sz="0" w:space="0" w:color="auto"/>
                                            <w:right w:val="none" w:sz="0" w:space="0" w:color="auto"/>
                                          </w:divBdr>
                                          <w:divsChild>
                                            <w:div w:id="10050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109540">
                  <w:marLeft w:val="0"/>
                  <w:marRight w:val="0"/>
                  <w:marTop w:val="0"/>
                  <w:marBottom w:val="0"/>
                  <w:divBdr>
                    <w:top w:val="none" w:sz="0" w:space="0" w:color="auto"/>
                    <w:left w:val="none" w:sz="0" w:space="0" w:color="auto"/>
                    <w:bottom w:val="none" w:sz="0" w:space="0" w:color="auto"/>
                    <w:right w:val="none" w:sz="0" w:space="0" w:color="auto"/>
                  </w:divBdr>
                  <w:divsChild>
                    <w:div w:id="574702815">
                      <w:marLeft w:val="0"/>
                      <w:marRight w:val="0"/>
                      <w:marTop w:val="0"/>
                      <w:marBottom w:val="0"/>
                      <w:divBdr>
                        <w:top w:val="none" w:sz="0" w:space="0" w:color="auto"/>
                        <w:left w:val="none" w:sz="0" w:space="0" w:color="auto"/>
                        <w:bottom w:val="none" w:sz="0" w:space="0" w:color="auto"/>
                        <w:right w:val="none" w:sz="0" w:space="0" w:color="auto"/>
                      </w:divBdr>
                      <w:divsChild>
                        <w:div w:id="839665126">
                          <w:marLeft w:val="0"/>
                          <w:marRight w:val="0"/>
                          <w:marTop w:val="0"/>
                          <w:marBottom w:val="0"/>
                          <w:divBdr>
                            <w:top w:val="none" w:sz="0" w:space="0" w:color="auto"/>
                            <w:left w:val="none" w:sz="0" w:space="0" w:color="auto"/>
                            <w:bottom w:val="none" w:sz="0" w:space="0" w:color="auto"/>
                            <w:right w:val="none" w:sz="0" w:space="0" w:color="auto"/>
                          </w:divBdr>
                          <w:divsChild>
                            <w:div w:id="1717316519">
                              <w:marLeft w:val="0"/>
                              <w:marRight w:val="0"/>
                              <w:marTop w:val="0"/>
                              <w:marBottom w:val="0"/>
                              <w:divBdr>
                                <w:top w:val="none" w:sz="0" w:space="0" w:color="auto"/>
                                <w:left w:val="none" w:sz="0" w:space="0" w:color="auto"/>
                                <w:bottom w:val="none" w:sz="0" w:space="0" w:color="auto"/>
                                <w:right w:val="none" w:sz="0" w:space="0" w:color="auto"/>
                              </w:divBdr>
                              <w:divsChild>
                                <w:div w:id="349307723">
                                  <w:marLeft w:val="0"/>
                                  <w:marRight w:val="0"/>
                                  <w:marTop w:val="0"/>
                                  <w:marBottom w:val="0"/>
                                  <w:divBdr>
                                    <w:top w:val="none" w:sz="0" w:space="0" w:color="auto"/>
                                    <w:left w:val="none" w:sz="0" w:space="0" w:color="auto"/>
                                    <w:bottom w:val="none" w:sz="0" w:space="0" w:color="auto"/>
                                    <w:right w:val="none" w:sz="0" w:space="0" w:color="auto"/>
                                  </w:divBdr>
                                  <w:divsChild>
                                    <w:div w:id="403190428">
                                      <w:marLeft w:val="0"/>
                                      <w:marRight w:val="0"/>
                                      <w:marTop w:val="0"/>
                                      <w:marBottom w:val="0"/>
                                      <w:divBdr>
                                        <w:top w:val="none" w:sz="0" w:space="0" w:color="auto"/>
                                        <w:left w:val="none" w:sz="0" w:space="0" w:color="auto"/>
                                        <w:bottom w:val="none" w:sz="0" w:space="0" w:color="auto"/>
                                        <w:right w:val="none" w:sz="0" w:space="0" w:color="auto"/>
                                      </w:divBdr>
                                      <w:divsChild>
                                        <w:div w:id="2143231078">
                                          <w:marLeft w:val="0"/>
                                          <w:marRight w:val="0"/>
                                          <w:marTop w:val="0"/>
                                          <w:marBottom w:val="0"/>
                                          <w:divBdr>
                                            <w:top w:val="none" w:sz="0" w:space="0" w:color="auto"/>
                                            <w:left w:val="none" w:sz="0" w:space="0" w:color="auto"/>
                                            <w:bottom w:val="none" w:sz="0" w:space="0" w:color="auto"/>
                                            <w:right w:val="none" w:sz="0" w:space="0" w:color="auto"/>
                                          </w:divBdr>
                                          <w:divsChild>
                                            <w:div w:id="2662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141823">
          <w:marLeft w:val="0"/>
          <w:marRight w:val="0"/>
          <w:marTop w:val="0"/>
          <w:marBottom w:val="0"/>
          <w:divBdr>
            <w:top w:val="none" w:sz="0" w:space="0" w:color="auto"/>
            <w:left w:val="none" w:sz="0" w:space="0" w:color="auto"/>
            <w:bottom w:val="none" w:sz="0" w:space="0" w:color="auto"/>
            <w:right w:val="none" w:sz="0" w:space="0" w:color="auto"/>
          </w:divBdr>
          <w:divsChild>
            <w:div w:id="1717698654">
              <w:marLeft w:val="0"/>
              <w:marRight w:val="0"/>
              <w:marTop w:val="0"/>
              <w:marBottom w:val="0"/>
              <w:divBdr>
                <w:top w:val="none" w:sz="0" w:space="0" w:color="auto"/>
                <w:left w:val="none" w:sz="0" w:space="0" w:color="auto"/>
                <w:bottom w:val="none" w:sz="0" w:space="0" w:color="auto"/>
                <w:right w:val="none" w:sz="0" w:space="0" w:color="auto"/>
              </w:divBdr>
              <w:divsChild>
                <w:div w:id="1381126262">
                  <w:marLeft w:val="0"/>
                  <w:marRight w:val="0"/>
                  <w:marTop w:val="0"/>
                  <w:marBottom w:val="0"/>
                  <w:divBdr>
                    <w:top w:val="none" w:sz="0" w:space="0" w:color="auto"/>
                    <w:left w:val="none" w:sz="0" w:space="0" w:color="auto"/>
                    <w:bottom w:val="none" w:sz="0" w:space="0" w:color="auto"/>
                    <w:right w:val="none" w:sz="0" w:space="0" w:color="auto"/>
                  </w:divBdr>
                  <w:divsChild>
                    <w:div w:id="376978485">
                      <w:marLeft w:val="0"/>
                      <w:marRight w:val="0"/>
                      <w:marTop w:val="0"/>
                      <w:marBottom w:val="0"/>
                      <w:divBdr>
                        <w:top w:val="none" w:sz="0" w:space="0" w:color="auto"/>
                        <w:left w:val="none" w:sz="0" w:space="0" w:color="auto"/>
                        <w:bottom w:val="none" w:sz="0" w:space="0" w:color="auto"/>
                        <w:right w:val="none" w:sz="0" w:space="0" w:color="auto"/>
                      </w:divBdr>
                      <w:divsChild>
                        <w:div w:id="541402095">
                          <w:marLeft w:val="0"/>
                          <w:marRight w:val="0"/>
                          <w:marTop w:val="0"/>
                          <w:marBottom w:val="0"/>
                          <w:divBdr>
                            <w:top w:val="none" w:sz="0" w:space="0" w:color="auto"/>
                            <w:left w:val="none" w:sz="0" w:space="0" w:color="auto"/>
                            <w:bottom w:val="none" w:sz="0" w:space="0" w:color="auto"/>
                            <w:right w:val="none" w:sz="0" w:space="0" w:color="auto"/>
                          </w:divBdr>
                          <w:divsChild>
                            <w:div w:id="2122458939">
                              <w:marLeft w:val="0"/>
                              <w:marRight w:val="0"/>
                              <w:marTop w:val="0"/>
                              <w:marBottom w:val="0"/>
                              <w:divBdr>
                                <w:top w:val="none" w:sz="0" w:space="0" w:color="auto"/>
                                <w:left w:val="none" w:sz="0" w:space="0" w:color="auto"/>
                                <w:bottom w:val="none" w:sz="0" w:space="0" w:color="auto"/>
                                <w:right w:val="none" w:sz="0" w:space="0" w:color="auto"/>
                              </w:divBdr>
                              <w:divsChild>
                                <w:div w:id="728188733">
                                  <w:marLeft w:val="0"/>
                                  <w:marRight w:val="0"/>
                                  <w:marTop w:val="0"/>
                                  <w:marBottom w:val="0"/>
                                  <w:divBdr>
                                    <w:top w:val="none" w:sz="0" w:space="0" w:color="auto"/>
                                    <w:left w:val="none" w:sz="0" w:space="0" w:color="auto"/>
                                    <w:bottom w:val="none" w:sz="0" w:space="0" w:color="auto"/>
                                    <w:right w:val="none" w:sz="0" w:space="0" w:color="auto"/>
                                  </w:divBdr>
                                  <w:divsChild>
                                    <w:div w:id="858545076">
                                      <w:marLeft w:val="0"/>
                                      <w:marRight w:val="0"/>
                                      <w:marTop w:val="0"/>
                                      <w:marBottom w:val="0"/>
                                      <w:divBdr>
                                        <w:top w:val="none" w:sz="0" w:space="0" w:color="auto"/>
                                        <w:left w:val="none" w:sz="0" w:space="0" w:color="auto"/>
                                        <w:bottom w:val="none" w:sz="0" w:space="0" w:color="auto"/>
                                        <w:right w:val="none" w:sz="0" w:space="0" w:color="auto"/>
                                      </w:divBdr>
                                      <w:divsChild>
                                        <w:div w:id="18452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415425">
      <w:bodyDiv w:val="1"/>
      <w:marLeft w:val="0"/>
      <w:marRight w:val="0"/>
      <w:marTop w:val="0"/>
      <w:marBottom w:val="0"/>
      <w:divBdr>
        <w:top w:val="none" w:sz="0" w:space="0" w:color="auto"/>
        <w:left w:val="none" w:sz="0" w:space="0" w:color="auto"/>
        <w:bottom w:val="none" w:sz="0" w:space="0" w:color="auto"/>
        <w:right w:val="none" w:sz="0" w:space="0" w:color="auto"/>
      </w:divBdr>
      <w:divsChild>
        <w:div w:id="1597905574">
          <w:marLeft w:val="0"/>
          <w:marRight w:val="0"/>
          <w:marTop w:val="0"/>
          <w:marBottom w:val="0"/>
          <w:divBdr>
            <w:top w:val="none" w:sz="0" w:space="0" w:color="auto"/>
            <w:left w:val="none" w:sz="0" w:space="0" w:color="auto"/>
            <w:bottom w:val="none" w:sz="0" w:space="0" w:color="auto"/>
            <w:right w:val="none" w:sz="0" w:space="0" w:color="auto"/>
          </w:divBdr>
          <w:divsChild>
            <w:div w:id="212695928">
              <w:marLeft w:val="0"/>
              <w:marRight w:val="0"/>
              <w:marTop w:val="0"/>
              <w:marBottom w:val="0"/>
              <w:divBdr>
                <w:top w:val="none" w:sz="0" w:space="0" w:color="auto"/>
                <w:left w:val="none" w:sz="0" w:space="0" w:color="auto"/>
                <w:bottom w:val="none" w:sz="0" w:space="0" w:color="auto"/>
                <w:right w:val="none" w:sz="0" w:space="0" w:color="auto"/>
              </w:divBdr>
              <w:divsChild>
                <w:div w:id="9651392">
                  <w:marLeft w:val="0"/>
                  <w:marRight w:val="0"/>
                  <w:marTop w:val="0"/>
                  <w:marBottom w:val="0"/>
                  <w:divBdr>
                    <w:top w:val="none" w:sz="0" w:space="0" w:color="auto"/>
                    <w:left w:val="none" w:sz="0" w:space="0" w:color="auto"/>
                    <w:bottom w:val="none" w:sz="0" w:space="0" w:color="auto"/>
                    <w:right w:val="none" w:sz="0" w:space="0" w:color="auto"/>
                  </w:divBdr>
                  <w:divsChild>
                    <w:div w:id="74979279">
                      <w:marLeft w:val="0"/>
                      <w:marRight w:val="0"/>
                      <w:marTop w:val="0"/>
                      <w:marBottom w:val="0"/>
                      <w:divBdr>
                        <w:top w:val="none" w:sz="0" w:space="0" w:color="auto"/>
                        <w:left w:val="none" w:sz="0" w:space="0" w:color="auto"/>
                        <w:bottom w:val="none" w:sz="0" w:space="0" w:color="auto"/>
                        <w:right w:val="none" w:sz="0" w:space="0" w:color="auto"/>
                      </w:divBdr>
                      <w:divsChild>
                        <w:div w:id="1014650586">
                          <w:marLeft w:val="0"/>
                          <w:marRight w:val="0"/>
                          <w:marTop w:val="0"/>
                          <w:marBottom w:val="0"/>
                          <w:divBdr>
                            <w:top w:val="none" w:sz="0" w:space="0" w:color="auto"/>
                            <w:left w:val="none" w:sz="0" w:space="0" w:color="auto"/>
                            <w:bottom w:val="none" w:sz="0" w:space="0" w:color="auto"/>
                            <w:right w:val="none" w:sz="0" w:space="0" w:color="auto"/>
                          </w:divBdr>
                          <w:divsChild>
                            <w:div w:id="1690718598">
                              <w:marLeft w:val="0"/>
                              <w:marRight w:val="0"/>
                              <w:marTop w:val="0"/>
                              <w:marBottom w:val="0"/>
                              <w:divBdr>
                                <w:top w:val="none" w:sz="0" w:space="0" w:color="auto"/>
                                <w:left w:val="none" w:sz="0" w:space="0" w:color="auto"/>
                                <w:bottom w:val="none" w:sz="0" w:space="0" w:color="auto"/>
                                <w:right w:val="none" w:sz="0" w:space="0" w:color="auto"/>
                              </w:divBdr>
                              <w:divsChild>
                                <w:div w:id="574245429">
                                  <w:marLeft w:val="0"/>
                                  <w:marRight w:val="0"/>
                                  <w:marTop w:val="0"/>
                                  <w:marBottom w:val="0"/>
                                  <w:divBdr>
                                    <w:top w:val="none" w:sz="0" w:space="0" w:color="auto"/>
                                    <w:left w:val="none" w:sz="0" w:space="0" w:color="auto"/>
                                    <w:bottom w:val="none" w:sz="0" w:space="0" w:color="auto"/>
                                    <w:right w:val="none" w:sz="0" w:space="0" w:color="auto"/>
                                  </w:divBdr>
                                  <w:divsChild>
                                    <w:div w:id="1143153384">
                                      <w:marLeft w:val="0"/>
                                      <w:marRight w:val="0"/>
                                      <w:marTop w:val="0"/>
                                      <w:marBottom w:val="0"/>
                                      <w:divBdr>
                                        <w:top w:val="none" w:sz="0" w:space="0" w:color="auto"/>
                                        <w:left w:val="none" w:sz="0" w:space="0" w:color="auto"/>
                                        <w:bottom w:val="none" w:sz="0" w:space="0" w:color="auto"/>
                                        <w:right w:val="none" w:sz="0" w:space="0" w:color="auto"/>
                                      </w:divBdr>
                                      <w:divsChild>
                                        <w:div w:id="6551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3599">
                              <w:marLeft w:val="0"/>
                              <w:marRight w:val="0"/>
                              <w:marTop w:val="0"/>
                              <w:marBottom w:val="0"/>
                              <w:divBdr>
                                <w:top w:val="none" w:sz="0" w:space="0" w:color="auto"/>
                                <w:left w:val="none" w:sz="0" w:space="0" w:color="auto"/>
                                <w:bottom w:val="none" w:sz="0" w:space="0" w:color="auto"/>
                                <w:right w:val="none" w:sz="0" w:space="0" w:color="auto"/>
                              </w:divBdr>
                              <w:divsChild>
                                <w:div w:id="2080981268">
                                  <w:marLeft w:val="0"/>
                                  <w:marRight w:val="0"/>
                                  <w:marTop w:val="0"/>
                                  <w:marBottom w:val="0"/>
                                  <w:divBdr>
                                    <w:top w:val="none" w:sz="0" w:space="0" w:color="auto"/>
                                    <w:left w:val="none" w:sz="0" w:space="0" w:color="auto"/>
                                    <w:bottom w:val="none" w:sz="0" w:space="0" w:color="auto"/>
                                    <w:right w:val="none" w:sz="0" w:space="0" w:color="auto"/>
                                  </w:divBdr>
                                  <w:divsChild>
                                    <w:div w:id="1958677955">
                                      <w:marLeft w:val="0"/>
                                      <w:marRight w:val="0"/>
                                      <w:marTop w:val="0"/>
                                      <w:marBottom w:val="0"/>
                                      <w:divBdr>
                                        <w:top w:val="none" w:sz="0" w:space="0" w:color="auto"/>
                                        <w:left w:val="none" w:sz="0" w:space="0" w:color="auto"/>
                                        <w:bottom w:val="none" w:sz="0" w:space="0" w:color="auto"/>
                                        <w:right w:val="none" w:sz="0" w:space="0" w:color="auto"/>
                                      </w:divBdr>
                                      <w:divsChild>
                                        <w:div w:id="1289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3904">
          <w:marLeft w:val="0"/>
          <w:marRight w:val="0"/>
          <w:marTop w:val="0"/>
          <w:marBottom w:val="0"/>
          <w:divBdr>
            <w:top w:val="none" w:sz="0" w:space="0" w:color="auto"/>
            <w:left w:val="none" w:sz="0" w:space="0" w:color="auto"/>
            <w:bottom w:val="none" w:sz="0" w:space="0" w:color="auto"/>
            <w:right w:val="none" w:sz="0" w:space="0" w:color="auto"/>
          </w:divBdr>
          <w:divsChild>
            <w:div w:id="314839465">
              <w:marLeft w:val="0"/>
              <w:marRight w:val="0"/>
              <w:marTop w:val="0"/>
              <w:marBottom w:val="0"/>
              <w:divBdr>
                <w:top w:val="none" w:sz="0" w:space="0" w:color="auto"/>
                <w:left w:val="none" w:sz="0" w:space="0" w:color="auto"/>
                <w:bottom w:val="none" w:sz="0" w:space="0" w:color="auto"/>
                <w:right w:val="none" w:sz="0" w:space="0" w:color="auto"/>
              </w:divBdr>
              <w:divsChild>
                <w:div w:id="1194684846">
                  <w:marLeft w:val="0"/>
                  <w:marRight w:val="0"/>
                  <w:marTop w:val="0"/>
                  <w:marBottom w:val="0"/>
                  <w:divBdr>
                    <w:top w:val="none" w:sz="0" w:space="0" w:color="auto"/>
                    <w:left w:val="none" w:sz="0" w:space="0" w:color="auto"/>
                    <w:bottom w:val="none" w:sz="0" w:space="0" w:color="auto"/>
                    <w:right w:val="none" w:sz="0" w:space="0" w:color="auto"/>
                  </w:divBdr>
                  <w:divsChild>
                    <w:div w:id="2074740798">
                      <w:marLeft w:val="0"/>
                      <w:marRight w:val="0"/>
                      <w:marTop w:val="0"/>
                      <w:marBottom w:val="0"/>
                      <w:divBdr>
                        <w:top w:val="none" w:sz="0" w:space="0" w:color="auto"/>
                        <w:left w:val="none" w:sz="0" w:space="0" w:color="auto"/>
                        <w:bottom w:val="none" w:sz="0" w:space="0" w:color="auto"/>
                        <w:right w:val="none" w:sz="0" w:space="0" w:color="auto"/>
                      </w:divBdr>
                      <w:divsChild>
                        <w:div w:id="1159081563">
                          <w:marLeft w:val="0"/>
                          <w:marRight w:val="0"/>
                          <w:marTop w:val="0"/>
                          <w:marBottom w:val="0"/>
                          <w:divBdr>
                            <w:top w:val="none" w:sz="0" w:space="0" w:color="auto"/>
                            <w:left w:val="none" w:sz="0" w:space="0" w:color="auto"/>
                            <w:bottom w:val="none" w:sz="0" w:space="0" w:color="auto"/>
                            <w:right w:val="none" w:sz="0" w:space="0" w:color="auto"/>
                          </w:divBdr>
                          <w:divsChild>
                            <w:div w:id="1820880532">
                              <w:marLeft w:val="0"/>
                              <w:marRight w:val="0"/>
                              <w:marTop w:val="0"/>
                              <w:marBottom w:val="0"/>
                              <w:divBdr>
                                <w:top w:val="none" w:sz="0" w:space="0" w:color="auto"/>
                                <w:left w:val="none" w:sz="0" w:space="0" w:color="auto"/>
                                <w:bottom w:val="none" w:sz="0" w:space="0" w:color="auto"/>
                                <w:right w:val="none" w:sz="0" w:space="0" w:color="auto"/>
                              </w:divBdr>
                              <w:divsChild>
                                <w:div w:id="690179404">
                                  <w:marLeft w:val="0"/>
                                  <w:marRight w:val="0"/>
                                  <w:marTop w:val="0"/>
                                  <w:marBottom w:val="0"/>
                                  <w:divBdr>
                                    <w:top w:val="none" w:sz="0" w:space="0" w:color="auto"/>
                                    <w:left w:val="none" w:sz="0" w:space="0" w:color="auto"/>
                                    <w:bottom w:val="none" w:sz="0" w:space="0" w:color="auto"/>
                                    <w:right w:val="none" w:sz="0" w:space="0" w:color="auto"/>
                                  </w:divBdr>
                                  <w:divsChild>
                                    <w:div w:id="573274835">
                                      <w:marLeft w:val="0"/>
                                      <w:marRight w:val="0"/>
                                      <w:marTop w:val="0"/>
                                      <w:marBottom w:val="0"/>
                                      <w:divBdr>
                                        <w:top w:val="none" w:sz="0" w:space="0" w:color="auto"/>
                                        <w:left w:val="none" w:sz="0" w:space="0" w:color="auto"/>
                                        <w:bottom w:val="none" w:sz="0" w:space="0" w:color="auto"/>
                                        <w:right w:val="none" w:sz="0" w:space="0" w:color="auto"/>
                                      </w:divBdr>
                                      <w:divsChild>
                                        <w:div w:id="310017904">
                                          <w:marLeft w:val="0"/>
                                          <w:marRight w:val="0"/>
                                          <w:marTop w:val="0"/>
                                          <w:marBottom w:val="0"/>
                                          <w:divBdr>
                                            <w:top w:val="none" w:sz="0" w:space="0" w:color="auto"/>
                                            <w:left w:val="none" w:sz="0" w:space="0" w:color="auto"/>
                                            <w:bottom w:val="none" w:sz="0" w:space="0" w:color="auto"/>
                                            <w:right w:val="none" w:sz="0" w:space="0" w:color="auto"/>
                                          </w:divBdr>
                                          <w:divsChild>
                                            <w:div w:id="185926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3389">
                  <w:marLeft w:val="0"/>
                  <w:marRight w:val="0"/>
                  <w:marTop w:val="0"/>
                  <w:marBottom w:val="0"/>
                  <w:divBdr>
                    <w:top w:val="none" w:sz="0" w:space="0" w:color="auto"/>
                    <w:left w:val="none" w:sz="0" w:space="0" w:color="auto"/>
                    <w:bottom w:val="none" w:sz="0" w:space="0" w:color="auto"/>
                    <w:right w:val="none" w:sz="0" w:space="0" w:color="auto"/>
                  </w:divBdr>
                  <w:divsChild>
                    <w:div w:id="1876191080">
                      <w:marLeft w:val="0"/>
                      <w:marRight w:val="0"/>
                      <w:marTop w:val="0"/>
                      <w:marBottom w:val="0"/>
                      <w:divBdr>
                        <w:top w:val="none" w:sz="0" w:space="0" w:color="auto"/>
                        <w:left w:val="none" w:sz="0" w:space="0" w:color="auto"/>
                        <w:bottom w:val="none" w:sz="0" w:space="0" w:color="auto"/>
                        <w:right w:val="none" w:sz="0" w:space="0" w:color="auto"/>
                      </w:divBdr>
                      <w:divsChild>
                        <w:div w:id="76444199">
                          <w:marLeft w:val="0"/>
                          <w:marRight w:val="0"/>
                          <w:marTop w:val="0"/>
                          <w:marBottom w:val="0"/>
                          <w:divBdr>
                            <w:top w:val="none" w:sz="0" w:space="0" w:color="auto"/>
                            <w:left w:val="none" w:sz="0" w:space="0" w:color="auto"/>
                            <w:bottom w:val="none" w:sz="0" w:space="0" w:color="auto"/>
                            <w:right w:val="none" w:sz="0" w:space="0" w:color="auto"/>
                          </w:divBdr>
                          <w:divsChild>
                            <w:div w:id="61635342">
                              <w:marLeft w:val="0"/>
                              <w:marRight w:val="0"/>
                              <w:marTop w:val="0"/>
                              <w:marBottom w:val="0"/>
                              <w:divBdr>
                                <w:top w:val="none" w:sz="0" w:space="0" w:color="auto"/>
                                <w:left w:val="none" w:sz="0" w:space="0" w:color="auto"/>
                                <w:bottom w:val="none" w:sz="0" w:space="0" w:color="auto"/>
                                <w:right w:val="none" w:sz="0" w:space="0" w:color="auto"/>
                              </w:divBdr>
                              <w:divsChild>
                                <w:div w:id="1303775059">
                                  <w:marLeft w:val="0"/>
                                  <w:marRight w:val="0"/>
                                  <w:marTop w:val="0"/>
                                  <w:marBottom w:val="0"/>
                                  <w:divBdr>
                                    <w:top w:val="none" w:sz="0" w:space="0" w:color="auto"/>
                                    <w:left w:val="none" w:sz="0" w:space="0" w:color="auto"/>
                                    <w:bottom w:val="none" w:sz="0" w:space="0" w:color="auto"/>
                                    <w:right w:val="none" w:sz="0" w:space="0" w:color="auto"/>
                                  </w:divBdr>
                                  <w:divsChild>
                                    <w:div w:id="7299544">
                                      <w:marLeft w:val="0"/>
                                      <w:marRight w:val="0"/>
                                      <w:marTop w:val="0"/>
                                      <w:marBottom w:val="0"/>
                                      <w:divBdr>
                                        <w:top w:val="none" w:sz="0" w:space="0" w:color="auto"/>
                                        <w:left w:val="none" w:sz="0" w:space="0" w:color="auto"/>
                                        <w:bottom w:val="none" w:sz="0" w:space="0" w:color="auto"/>
                                        <w:right w:val="none" w:sz="0" w:space="0" w:color="auto"/>
                                      </w:divBdr>
                                      <w:divsChild>
                                        <w:div w:id="976646729">
                                          <w:marLeft w:val="0"/>
                                          <w:marRight w:val="0"/>
                                          <w:marTop w:val="0"/>
                                          <w:marBottom w:val="0"/>
                                          <w:divBdr>
                                            <w:top w:val="none" w:sz="0" w:space="0" w:color="auto"/>
                                            <w:left w:val="none" w:sz="0" w:space="0" w:color="auto"/>
                                            <w:bottom w:val="none" w:sz="0" w:space="0" w:color="auto"/>
                                            <w:right w:val="none" w:sz="0" w:space="0" w:color="auto"/>
                                          </w:divBdr>
                                          <w:divsChild>
                                            <w:div w:id="15081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68342">
          <w:marLeft w:val="0"/>
          <w:marRight w:val="0"/>
          <w:marTop w:val="0"/>
          <w:marBottom w:val="0"/>
          <w:divBdr>
            <w:top w:val="none" w:sz="0" w:space="0" w:color="auto"/>
            <w:left w:val="none" w:sz="0" w:space="0" w:color="auto"/>
            <w:bottom w:val="none" w:sz="0" w:space="0" w:color="auto"/>
            <w:right w:val="none" w:sz="0" w:space="0" w:color="auto"/>
          </w:divBdr>
          <w:divsChild>
            <w:div w:id="975138340">
              <w:marLeft w:val="0"/>
              <w:marRight w:val="0"/>
              <w:marTop w:val="0"/>
              <w:marBottom w:val="0"/>
              <w:divBdr>
                <w:top w:val="none" w:sz="0" w:space="0" w:color="auto"/>
                <w:left w:val="none" w:sz="0" w:space="0" w:color="auto"/>
                <w:bottom w:val="none" w:sz="0" w:space="0" w:color="auto"/>
                <w:right w:val="none" w:sz="0" w:space="0" w:color="auto"/>
              </w:divBdr>
              <w:divsChild>
                <w:div w:id="495459612">
                  <w:marLeft w:val="0"/>
                  <w:marRight w:val="0"/>
                  <w:marTop w:val="0"/>
                  <w:marBottom w:val="0"/>
                  <w:divBdr>
                    <w:top w:val="none" w:sz="0" w:space="0" w:color="auto"/>
                    <w:left w:val="none" w:sz="0" w:space="0" w:color="auto"/>
                    <w:bottom w:val="none" w:sz="0" w:space="0" w:color="auto"/>
                    <w:right w:val="none" w:sz="0" w:space="0" w:color="auto"/>
                  </w:divBdr>
                  <w:divsChild>
                    <w:div w:id="958682782">
                      <w:marLeft w:val="0"/>
                      <w:marRight w:val="0"/>
                      <w:marTop w:val="0"/>
                      <w:marBottom w:val="0"/>
                      <w:divBdr>
                        <w:top w:val="none" w:sz="0" w:space="0" w:color="auto"/>
                        <w:left w:val="none" w:sz="0" w:space="0" w:color="auto"/>
                        <w:bottom w:val="none" w:sz="0" w:space="0" w:color="auto"/>
                        <w:right w:val="none" w:sz="0" w:space="0" w:color="auto"/>
                      </w:divBdr>
                      <w:divsChild>
                        <w:div w:id="1632203876">
                          <w:marLeft w:val="0"/>
                          <w:marRight w:val="0"/>
                          <w:marTop w:val="0"/>
                          <w:marBottom w:val="0"/>
                          <w:divBdr>
                            <w:top w:val="none" w:sz="0" w:space="0" w:color="auto"/>
                            <w:left w:val="none" w:sz="0" w:space="0" w:color="auto"/>
                            <w:bottom w:val="none" w:sz="0" w:space="0" w:color="auto"/>
                            <w:right w:val="none" w:sz="0" w:space="0" w:color="auto"/>
                          </w:divBdr>
                          <w:divsChild>
                            <w:div w:id="1652708784">
                              <w:marLeft w:val="0"/>
                              <w:marRight w:val="0"/>
                              <w:marTop w:val="0"/>
                              <w:marBottom w:val="0"/>
                              <w:divBdr>
                                <w:top w:val="none" w:sz="0" w:space="0" w:color="auto"/>
                                <w:left w:val="none" w:sz="0" w:space="0" w:color="auto"/>
                                <w:bottom w:val="none" w:sz="0" w:space="0" w:color="auto"/>
                                <w:right w:val="none" w:sz="0" w:space="0" w:color="auto"/>
                              </w:divBdr>
                              <w:divsChild>
                                <w:div w:id="1826772884">
                                  <w:marLeft w:val="0"/>
                                  <w:marRight w:val="0"/>
                                  <w:marTop w:val="0"/>
                                  <w:marBottom w:val="0"/>
                                  <w:divBdr>
                                    <w:top w:val="none" w:sz="0" w:space="0" w:color="auto"/>
                                    <w:left w:val="none" w:sz="0" w:space="0" w:color="auto"/>
                                    <w:bottom w:val="none" w:sz="0" w:space="0" w:color="auto"/>
                                    <w:right w:val="none" w:sz="0" w:space="0" w:color="auto"/>
                                  </w:divBdr>
                                  <w:divsChild>
                                    <w:div w:id="1123958441">
                                      <w:marLeft w:val="0"/>
                                      <w:marRight w:val="0"/>
                                      <w:marTop w:val="0"/>
                                      <w:marBottom w:val="0"/>
                                      <w:divBdr>
                                        <w:top w:val="none" w:sz="0" w:space="0" w:color="auto"/>
                                        <w:left w:val="none" w:sz="0" w:space="0" w:color="auto"/>
                                        <w:bottom w:val="none" w:sz="0" w:space="0" w:color="auto"/>
                                        <w:right w:val="none" w:sz="0" w:space="0" w:color="auto"/>
                                      </w:divBdr>
                                      <w:divsChild>
                                        <w:div w:id="12075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Huether</dc:creator>
  <cp:keywords/>
  <dc:description/>
  <cp:lastModifiedBy>Thomas Huether</cp:lastModifiedBy>
  <cp:revision>11</cp:revision>
  <dcterms:created xsi:type="dcterms:W3CDTF">2024-10-23T14:49:00Z</dcterms:created>
  <dcterms:modified xsi:type="dcterms:W3CDTF">2024-11-04T17:46:00Z</dcterms:modified>
</cp:coreProperties>
</file>