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C972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Susquehanna Headwaters District Presents </w:t>
      </w:r>
    </w:p>
    <w:p w14:paraId="7E97FEBD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Catch - Photo - Release, Fishing Tournament 2025 &amp; Fishing Merit Badges </w:t>
      </w:r>
    </w:p>
    <w:p w14:paraId="2814A142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 Date</w:t>
      </w:r>
      <w:r>
        <w:rPr>
          <w:rFonts w:ascii="Arial" w:eastAsia="Arial" w:hAnsi="Arial" w:cs="Arial"/>
          <w:shd w:val="clear" w:color="auto" w:fill="FFFFFF"/>
        </w:rPr>
        <w:t xml:space="preserve">: Saturday, October 18th 10am – 2pm </w:t>
      </w:r>
    </w:p>
    <w:p w14:paraId="3A7B198C" w14:textId="77777777" w:rsidR="00A1055F" w:rsidRDefault="00000000">
      <w:pPr>
        <w:spacing w:after="0" w:line="276" w:lineRule="auto"/>
        <w:rPr>
          <w:rFonts w:ascii="Arial" w:eastAsia="Arial" w:hAnsi="Arial" w:cs="Arial"/>
          <w:color w:val="003359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Location</w:t>
      </w:r>
      <w:proofErr w:type="gramStart"/>
      <w:r>
        <w:rPr>
          <w:rFonts w:ascii="Arial" w:eastAsia="Arial" w:hAnsi="Arial" w:cs="Arial"/>
          <w:b/>
          <w:shd w:val="clear" w:color="auto" w:fill="FFFFFF"/>
        </w:rPr>
        <w:t>:</w:t>
      </w:r>
      <w:r>
        <w:rPr>
          <w:rFonts w:ascii="Arial" w:eastAsia="Arial" w:hAnsi="Arial" w:cs="Arial"/>
          <w:shd w:val="clear" w:color="auto" w:fill="FFFFFF"/>
        </w:rPr>
        <w:t xml:space="preserve">  </w:t>
      </w:r>
      <w:r>
        <w:rPr>
          <w:rFonts w:ascii="Arial" w:eastAsia="Arial" w:hAnsi="Arial" w:cs="Arial"/>
          <w:color w:val="003359"/>
          <w:shd w:val="clear" w:color="auto" w:fill="FFFFFF"/>
        </w:rPr>
        <w:t>Hartwick</w:t>
      </w:r>
      <w:proofErr w:type="gramEnd"/>
      <w:r>
        <w:rPr>
          <w:rFonts w:ascii="Arial" w:eastAsia="Arial" w:hAnsi="Arial" w:cs="Arial"/>
          <w:color w:val="003359"/>
          <w:shd w:val="clear" w:color="auto" w:fill="FFFFFF"/>
        </w:rPr>
        <w:t xml:space="preserve"> College Pine Lake Campus </w:t>
      </w:r>
    </w:p>
    <w:p w14:paraId="1F8FEF05" w14:textId="77777777" w:rsidR="00A1055F" w:rsidRDefault="00000000">
      <w:pPr>
        <w:spacing w:after="0" w:line="276" w:lineRule="auto"/>
        <w:rPr>
          <w:rFonts w:ascii="Arial" w:eastAsia="Arial" w:hAnsi="Arial" w:cs="Arial"/>
          <w:color w:val="003359"/>
          <w:shd w:val="clear" w:color="auto" w:fill="FFFFFF"/>
        </w:rPr>
      </w:pPr>
      <w:r>
        <w:rPr>
          <w:rFonts w:ascii="Arial" w:eastAsia="Arial" w:hAnsi="Arial" w:cs="Arial"/>
          <w:color w:val="003359"/>
          <w:shd w:val="clear" w:color="auto" w:fill="FFFFFF"/>
        </w:rPr>
        <w:t xml:space="preserve">                    1894 Charlotte Creek Road </w:t>
      </w:r>
      <w:r>
        <w:rPr>
          <w:rFonts w:ascii="Arial" w:eastAsia="Arial" w:hAnsi="Arial" w:cs="Arial"/>
          <w:color w:val="003359"/>
          <w:shd w:val="clear" w:color="auto" w:fill="FFFFFF"/>
        </w:rPr>
        <w:br/>
        <w:t xml:space="preserve">                     Oneonta, New York 13820 </w:t>
      </w:r>
    </w:p>
    <w:p w14:paraId="6FD16084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4E708FA7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shd w:val="clear" w:color="auto" w:fill="FFFFFF"/>
        </w:rPr>
        <w:t>Tournament Format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4F43E27E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One day, live in-person event  </w:t>
      </w:r>
    </w:p>
    <w:p w14:paraId="7A54DA08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Catch-Photo-Release format </w:t>
      </w:r>
    </w:p>
    <w:p w14:paraId="243D5214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5F8295C4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 Tournament Registration Fee: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2FB86B80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$15 per Scout  </w:t>
      </w:r>
    </w:p>
    <w:p w14:paraId="5100EB89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$10 per </w:t>
      </w:r>
      <w:proofErr w:type="gramStart"/>
      <w:r>
        <w:rPr>
          <w:rFonts w:ascii="Arial" w:eastAsia="Arial" w:hAnsi="Arial" w:cs="Arial"/>
          <w:shd w:val="clear" w:color="auto" w:fill="FFFFFF"/>
        </w:rPr>
        <w:t>Adult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that is Fishing </w:t>
      </w:r>
    </w:p>
    <w:p w14:paraId="2B58BF09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Register Online</w:t>
      </w:r>
      <w:r>
        <w:rPr>
          <w:rFonts w:ascii="Arial" w:eastAsia="Arial" w:hAnsi="Arial" w:cs="Arial"/>
          <w:shd w:val="clear" w:color="auto" w:fill="FFFFFF"/>
        </w:rPr>
        <w:t xml:space="preserve">: Leatherstocking Council Event Page </w:t>
      </w:r>
    </w:p>
    <w:p w14:paraId="06A59510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Equipment</w:t>
      </w:r>
      <w:proofErr w:type="gramStart"/>
      <w:r>
        <w:rPr>
          <w:rFonts w:ascii="Arial" w:eastAsia="Arial" w:hAnsi="Arial" w:cs="Arial"/>
          <w:shd w:val="clear" w:color="auto" w:fill="FFFFFF"/>
        </w:rPr>
        <w:t>:  All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participants must bring their own equipment. No Equipment will be provided </w:t>
      </w:r>
    </w:p>
    <w:p w14:paraId="195443A8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Prizes and Awards: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50B44A63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Scout Category</w:t>
      </w:r>
      <w:r>
        <w:rPr>
          <w:rFonts w:ascii="Arial" w:eastAsia="Arial" w:hAnsi="Arial" w:cs="Arial"/>
          <w:shd w:val="clear" w:color="auto" w:fill="FFFFFF"/>
        </w:rPr>
        <w:t xml:space="preserve"> –  </w:t>
      </w:r>
    </w:p>
    <w:p w14:paraId="2F96A74F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Longest Fish Categories: Fishing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419D5864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1. Large Mouth Bass </w:t>
      </w:r>
    </w:p>
    <w:p w14:paraId="4C54D43C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2. Chain Pickerel </w:t>
      </w:r>
    </w:p>
    <w:p w14:paraId="6D5EEED1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3: Pumpkin Seed </w:t>
      </w:r>
    </w:p>
    <w:p w14:paraId="6DFCACC7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117D3B04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Longest Fish Categories – Fly Fishing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0C4DD183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1: Brook Trout </w:t>
      </w:r>
    </w:p>
    <w:p w14:paraId="206B45E4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2: Brown Trout </w:t>
      </w:r>
    </w:p>
    <w:p w14:paraId="4E64F140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118811A6" w14:textId="77777777" w:rsidR="00A1055F" w:rsidRDefault="00A1055F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</w:p>
    <w:p w14:paraId="2C19C846" w14:textId="77777777" w:rsidR="00A1055F" w:rsidRDefault="00A1055F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</w:p>
    <w:p w14:paraId="7424FD65" w14:textId="77777777" w:rsidR="00A1055F" w:rsidRDefault="00A1055F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</w:p>
    <w:p w14:paraId="4A19EEF9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lastRenderedPageBreak/>
        <w:t>Adult Category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5FF193DB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Longest Fish Categories: Fishing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51C22AC0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1. Large Mouth Bass </w:t>
      </w:r>
    </w:p>
    <w:p w14:paraId="20EEDAB3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2. Chain Pickerel </w:t>
      </w:r>
    </w:p>
    <w:p w14:paraId="0648BB6E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3: Pumpkin Seed </w:t>
      </w:r>
    </w:p>
    <w:p w14:paraId="2F4B197E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6F1DC8E4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Longest Fish Categories – Fly Fishing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64B0D607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1: Brook Trout </w:t>
      </w:r>
    </w:p>
    <w:p w14:paraId="6F0FA67A" w14:textId="77777777" w:rsidR="00A1055F" w:rsidRDefault="00000000">
      <w:pPr>
        <w:spacing w:after="0" w:line="276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2: Brown Trout </w:t>
      </w:r>
    </w:p>
    <w:p w14:paraId="467291A7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Tournament Director:</w:t>
      </w:r>
      <w:r>
        <w:rPr>
          <w:rFonts w:ascii="Arial" w:eastAsia="Arial" w:hAnsi="Arial" w:cs="Arial"/>
          <w:shd w:val="clear" w:color="auto" w:fill="FFFFFF"/>
        </w:rPr>
        <w:t xml:space="preserve"> John Harniman </w:t>
      </w:r>
    </w:p>
    <w:p w14:paraId="344A8CE9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 Awards Ceremony:</w:t>
      </w:r>
      <w:r>
        <w:rPr>
          <w:rFonts w:ascii="Arial" w:eastAsia="Arial" w:hAnsi="Arial" w:cs="Arial"/>
          <w:shd w:val="clear" w:color="auto" w:fill="FFFFFF"/>
        </w:rPr>
        <w:t xml:space="preserve"> Saturday, October 18th at 2:30pm  </w:t>
      </w:r>
    </w:p>
    <w:p w14:paraId="2B0C86EF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shd w:val="clear" w:color="auto" w:fill="FFFFFF"/>
        </w:rPr>
        <w:t>Boundaries</w:t>
      </w:r>
      <w:r>
        <w:rPr>
          <w:rFonts w:ascii="Arial" w:eastAsia="Arial" w:hAnsi="Arial" w:cs="Arial"/>
          <w:shd w:val="clear" w:color="auto" w:fill="FFFFFF"/>
        </w:rPr>
        <w:t xml:space="preserve">: </w:t>
      </w:r>
      <w:proofErr w:type="gramStart"/>
      <w:r>
        <w:rPr>
          <w:rFonts w:ascii="Arial" w:eastAsia="Arial" w:hAnsi="Arial" w:cs="Arial"/>
          <w:shd w:val="clear" w:color="auto" w:fill="FFFFFF"/>
        </w:rPr>
        <w:t>All of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Pine Lake for Fishing and Charlotte Creek for Fly Fishing </w:t>
      </w:r>
      <w:proofErr w:type="gramStart"/>
      <w:r>
        <w:rPr>
          <w:rFonts w:ascii="Arial" w:eastAsia="Arial" w:hAnsi="Arial" w:cs="Arial"/>
          <w:shd w:val="clear" w:color="auto" w:fill="FFFFFF"/>
        </w:rPr>
        <w:t>is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eligible  </w:t>
      </w:r>
    </w:p>
    <w:p w14:paraId="1AA152D2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 Check-In</w:t>
      </w:r>
      <w:r>
        <w:rPr>
          <w:rFonts w:ascii="Arial" w:eastAsia="Arial" w:hAnsi="Arial" w:cs="Arial"/>
          <w:shd w:val="clear" w:color="auto" w:fill="FFFFFF"/>
        </w:rPr>
        <w:t xml:space="preserve">: Check in will begin at 8:30 am and end at 9:30 am. Tournament ID’s will be </w:t>
      </w:r>
    </w:p>
    <w:p w14:paraId="39F30D85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provided. </w:t>
      </w:r>
    </w:p>
    <w:p w14:paraId="3C5A68E1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Participants must bring their own measuring tape</w:t>
      </w:r>
    </w:p>
    <w:p w14:paraId="7376571A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Lines In:</w:t>
      </w:r>
      <w:r>
        <w:rPr>
          <w:rFonts w:ascii="Arial" w:eastAsia="Arial" w:hAnsi="Arial" w:cs="Arial"/>
          <w:shd w:val="clear" w:color="auto" w:fill="FFFFFF"/>
        </w:rPr>
        <w:t xml:space="preserve"> 10 am, photos timestamped before 10:00 am won’t be accepted </w:t>
      </w:r>
    </w:p>
    <w:p w14:paraId="1DF878B5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Lines Out:</w:t>
      </w:r>
      <w:r>
        <w:rPr>
          <w:rFonts w:ascii="Arial" w:eastAsia="Arial" w:hAnsi="Arial" w:cs="Arial"/>
          <w:shd w:val="clear" w:color="auto" w:fill="FFFFFF"/>
        </w:rPr>
        <w:t xml:space="preserve"> 2:00 pm, photos timestamped after 2:00 pm won’t be accepted </w:t>
      </w:r>
    </w:p>
    <w:p w14:paraId="603B7FC2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Last photo submission</w:t>
      </w:r>
      <w:r>
        <w:rPr>
          <w:rFonts w:ascii="Arial" w:eastAsia="Arial" w:hAnsi="Arial" w:cs="Arial"/>
          <w:shd w:val="clear" w:color="auto" w:fill="FFFFFF"/>
        </w:rPr>
        <w:t xml:space="preserve">: 1:59 pm EST on Saturday, October 18th (photos submitted at </w:t>
      </w:r>
    </w:p>
    <w:p w14:paraId="65A124AB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2:00 pm or later won’t be accepted)  </w:t>
      </w:r>
    </w:p>
    <w:p w14:paraId="7208A33D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Allowable Lines</w:t>
      </w:r>
      <w:r>
        <w:rPr>
          <w:rFonts w:ascii="Arial" w:eastAsia="Arial" w:hAnsi="Arial" w:cs="Arial"/>
          <w:shd w:val="clear" w:color="auto" w:fill="FFFFFF"/>
        </w:rPr>
        <w:t xml:space="preserve">: Maximum of 2 lines per person </w:t>
      </w:r>
    </w:p>
    <w:p w14:paraId="506B434F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Permissible Bait:</w:t>
      </w:r>
      <w:r>
        <w:rPr>
          <w:rFonts w:ascii="Arial" w:eastAsia="Arial" w:hAnsi="Arial" w:cs="Arial"/>
          <w:shd w:val="clear" w:color="auto" w:fill="FFFFFF"/>
        </w:rPr>
        <w:t xml:space="preserve"> Artificial and local “non-invasive” live bait is allowed. </w:t>
      </w:r>
    </w:p>
    <w:p w14:paraId="3E021A1F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 </w:t>
      </w:r>
      <w:r>
        <w:rPr>
          <w:rFonts w:ascii="Arial" w:eastAsia="Arial" w:hAnsi="Arial" w:cs="Arial"/>
          <w:b/>
          <w:shd w:val="clear" w:color="auto" w:fill="FFFFFF"/>
        </w:rPr>
        <w:t>Minimum Length</w:t>
      </w:r>
      <w:r>
        <w:rPr>
          <w:rFonts w:ascii="Arial" w:eastAsia="Arial" w:hAnsi="Arial" w:cs="Arial"/>
          <w:shd w:val="clear" w:color="auto" w:fill="FFFFFF"/>
        </w:rPr>
        <w:t xml:space="preserve">: 8.00 inches (Fish will be scored by 0.25” increments. If a fish measure </w:t>
      </w:r>
    </w:p>
    <w:p w14:paraId="71B0EABB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slightly under the nearest 0.25”, the measurement will be rounded down) </w:t>
      </w:r>
    </w:p>
    <w:p w14:paraId="2B29EF1D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 </w:t>
      </w:r>
    </w:p>
    <w:p w14:paraId="02C6E3A9" w14:textId="77777777" w:rsidR="00A1055F" w:rsidRDefault="00A1055F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</w:p>
    <w:p w14:paraId="23187FBF" w14:textId="77777777" w:rsidR="00A1055F" w:rsidRDefault="00A1055F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</w:p>
    <w:p w14:paraId="7DE98273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*Measuring Device</w:t>
      </w:r>
      <w:r>
        <w:rPr>
          <w:rFonts w:ascii="Arial" w:eastAsia="Arial" w:hAnsi="Arial" w:cs="Arial"/>
          <w:shd w:val="clear" w:color="auto" w:fill="FFFFFF"/>
        </w:rPr>
        <w:t xml:space="preserve">: Measuring tape/measuring board </w:t>
      </w:r>
    </w:p>
    <w:p w14:paraId="023E723D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lastRenderedPageBreak/>
        <w:t xml:space="preserve">  </w:t>
      </w:r>
      <w:r>
        <w:rPr>
          <w:rFonts w:ascii="Arial" w:eastAsia="Arial" w:hAnsi="Arial" w:cs="Arial"/>
          <w:b/>
          <w:shd w:val="clear" w:color="auto" w:fill="FFFFFF"/>
        </w:rPr>
        <w:t>Criteria for Scoring: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30B13666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Markings on the measuring board must be visible and legible </w:t>
      </w:r>
    </w:p>
    <w:p w14:paraId="1980AF4A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Photos must include the entire fish. No obstructions. </w:t>
      </w:r>
    </w:p>
    <w:p w14:paraId="78D17841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Blurred photos will be denied </w:t>
      </w:r>
    </w:p>
    <w:p w14:paraId="16FF55AB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Fish must face left, and dorsal fin must </w:t>
      </w:r>
      <w:proofErr w:type="gramStart"/>
      <w:r>
        <w:rPr>
          <w:rFonts w:ascii="Arial" w:eastAsia="Arial" w:hAnsi="Arial" w:cs="Arial"/>
          <w:shd w:val="clear" w:color="auto" w:fill="FFFFFF"/>
        </w:rPr>
        <w:t>be facing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upward. </w:t>
      </w:r>
    </w:p>
    <w:p w14:paraId="5C8644EE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Fish mouth MUST be closed. Open mouth penalty: 0.50” deduction </w:t>
      </w:r>
    </w:p>
    <w:p w14:paraId="260F4710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Fish tail can be in any position but must be resting flat against the measuring board </w:t>
      </w:r>
    </w:p>
    <w:p w14:paraId="3325FA2B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No restraint devices allowed </w:t>
      </w:r>
    </w:p>
    <w:p w14:paraId="52FB16CA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Assigned 2025 Tournament identifier (provided to the Anglers at tournament check in) </w:t>
      </w:r>
    </w:p>
    <w:p w14:paraId="05A6350E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must be completely visible and not touching the fish anywhere in submitted photo </w:t>
      </w:r>
    </w:p>
    <w:p w14:paraId="544DFC41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Fish must be measured alive and unharmed; dead fish entries will be denied. </w:t>
      </w:r>
    </w:p>
    <w:p w14:paraId="4ED31CDC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 </w:t>
      </w:r>
    </w:p>
    <w:p w14:paraId="1406F632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Judging of Submitted Fish: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6A1FA092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Tournament photos will be judged by Tournament Director(s) or approved judges. Photos that do not meet requirements will be disqualified. </w:t>
      </w:r>
    </w:p>
    <w:p w14:paraId="5A5FFB05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The Tournament Directors and Staff will be solely responsible and retain the right to declare any photos unacceptable. </w:t>
      </w:r>
    </w:p>
    <w:p w14:paraId="2F2DE3EE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After prizes are awarded, the Tournament is declared complete. </w:t>
      </w:r>
    </w:p>
    <w:p w14:paraId="0E8DF7A2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• Prizes will be awarded at 2:30pm on October 18th  </w:t>
      </w:r>
    </w:p>
    <w:p w14:paraId="7761B0FA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Tie Breaker:</w:t>
      </w: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79CF70AF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In the event of a tie, the following criterion will decide the winner: Earliest time stamp of the longest fish. </w:t>
      </w:r>
    </w:p>
    <w:p w14:paraId="2622F22C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 </w:t>
      </w:r>
      <w:r>
        <w:rPr>
          <w:rFonts w:ascii="Arial" w:eastAsia="Arial" w:hAnsi="Arial" w:cs="Arial"/>
          <w:b/>
          <w:shd w:val="clear" w:color="auto" w:fill="FFFFFF"/>
        </w:rPr>
        <w:t>Meals:</w:t>
      </w:r>
      <w:r>
        <w:rPr>
          <w:rFonts w:ascii="Arial" w:eastAsia="Arial" w:hAnsi="Arial" w:cs="Arial"/>
          <w:shd w:val="clear" w:color="auto" w:fill="FFFFFF"/>
        </w:rPr>
        <w:t xml:space="preserve"> Lunch will </w:t>
      </w:r>
      <w:proofErr w:type="gramStart"/>
      <w:r>
        <w:rPr>
          <w:rFonts w:ascii="Arial" w:eastAsia="Arial" w:hAnsi="Arial" w:cs="Arial"/>
          <w:shd w:val="clear" w:color="auto" w:fill="FFFFFF"/>
        </w:rPr>
        <w:t>be self-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provided by the Scout and eaten at participants leisure </w:t>
      </w:r>
    </w:p>
    <w:p w14:paraId="25B13A8F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1B2038BF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Fishing and Fly-Fishing Merit Badges will be offered.  Limited to 10 scouts per badge. </w:t>
      </w:r>
    </w:p>
    <w:p w14:paraId="3E2DC516" w14:textId="77777777" w:rsidR="00A1055F" w:rsidRDefault="00000000">
      <w:pPr>
        <w:spacing w:before="240" w:after="240" w:line="240" w:lineRule="auto"/>
        <w:rPr>
          <w:rFonts w:ascii="Arial" w:eastAsia="Arial" w:hAnsi="Arial" w:cs="Arial"/>
          <w:sz w:val="22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Scouts participating in merit badges can participate in the Derby. </w:t>
      </w:r>
    </w:p>
    <w:sectPr w:rsidR="00A10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F"/>
    <w:rsid w:val="00296B55"/>
    <w:rsid w:val="00404E54"/>
    <w:rsid w:val="00A1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0B37"/>
  <w15:docId w15:val="{42E96141-C357-4BD7-A6B2-BF6B561B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2838</Characters>
  <Application>Microsoft Office Word</Application>
  <DocSecurity>0</DocSecurity>
  <Lines>66</Lines>
  <Paragraphs>73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Knight</dc:creator>
  <cp:lastModifiedBy>Keith Knight</cp:lastModifiedBy>
  <cp:revision>2</cp:revision>
  <dcterms:created xsi:type="dcterms:W3CDTF">2025-10-08T12:48:00Z</dcterms:created>
  <dcterms:modified xsi:type="dcterms:W3CDTF">2025-10-08T12:48:00Z</dcterms:modified>
</cp:coreProperties>
</file>