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3283D" w14:textId="089CBEC4" w:rsidR="0034451D" w:rsidRDefault="00D32EE6">
      <w:r>
        <w:rPr>
          <w:noProof/>
        </w:rPr>
        <w:drawing>
          <wp:anchor distT="0" distB="0" distL="114300" distR="114300" simplePos="0" relativeHeight="251661312" behindDoc="0" locked="0" layoutInCell="1" allowOverlap="1" wp14:anchorId="516F6E0F" wp14:editId="1A77BC91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772192" cy="10039350"/>
            <wp:effectExtent l="0" t="0" r="635" b="0"/>
            <wp:wrapNone/>
            <wp:docPr id="111372242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192" cy="1003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31CF73" w14:textId="5BF5E8AF" w:rsidR="0034451D" w:rsidRDefault="0034451D"/>
    <w:p w14:paraId="2C5EE55C" w14:textId="77777777" w:rsidR="0034451D" w:rsidRDefault="0034451D"/>
    <w:p w14:paraId="5BE4AAE7" w14:textId="225029CF" w:rsidR="005673FD" w:rsidRDefault="005673FD" w:rsidP="00FD28AA"/>
    <w:p w14:paraId="7860ACCF" w14:textId="77777777" w:rsidR="005673FD" w:rsidRDefault="005673FD">
      <w:r>
        <w:br w:type="page"/>
      </w:r>
    </w:p>
    <w:tbl>
      <w:tblPr>
        <w:tblStyle w:val="TableGrid"/>
        <w:tblpPr w:leftFromText="180" w:rightFromText="180" w:horzAnchor="margin" w:tblpXSpec="center" w:tblpY="-349"/>
        <w:tblW w:w="11695" w:type="dxa"/>
        <w:tblLook w:val="04A0" w:firstRow="1" w:lastRow="0" w:firstColumn="1" w:lastColumn="0" w:noHBand="0" w:noVBand="1"/>
      </w:tblPr>
      <w:tblGrid>
        <w:gridCol w:w="3865"/>
        <w:gridCol w:w="3965"/>
        <w:gridCol w:w="3865"/>
      </w:tblGrid>
      <w:tr w:rsidR="004B00EB" w14:paraId="75845BBC" w14:textId="77777777" w:rsidTr="004B00EB">
        <w:trPr>
          <w:trHeight w:val="5705"/>
        </w:trPr>
        <w:tc>
          <w:tcPr>
            <w:tcW w:w="3865" w:type="dxa"/>
            <w:shd w:val="clear" w:color="auto" w:fill="F6C5AC" w:themeFill="accent2" w:themeFillTint="66"/>
          </w:tcPr>
          <w:p w14:paraId="64783EA7" w14:textId="14F5F623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lastRenderedPageBreak/>
              <w:t>$1000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|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Monster Mash</w:t>
            </w:r>
          </w:p>
          <w:p w14:paraId="74086681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u w:val="single"/>
              </w:rPr>
              <w:t>Tier-4: Premium Sponsor</w:t>
            </w:r>
          </w:p>
          <w:p w14:paraId="01515AE7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</w:pPr>
          </w:p>
          <w:p w14:paraId="29190319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>Includes admission for 6 souls’</w:t>
            </w:r>
          </w:p>
          <w:p w14:paraId="3F988BE2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</w:pPr>
          </w:p>
          <w:p w14:paraId="5A3B2C1D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  <w:sz w:val="22"/>
                <w:szCs w:val="22"/>
              </w:rPr>
              <w:t>Logo Display throughout Venue</w:t>
            </w:r>
          </w:p>
          <w:p w14:paraId="2B182FF3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860" w:right="140"/>
            </w:pPr>
            <w:r>
              <w:rPr>
                <w:color w:val="000000"/>
                <w:sz w:val="22"/>
                <w:szCs w:val="22"/>
              </w:rPr>
              <w:t xml:space="preserve">          -</w:t>
            </w:r>
          </w:p>
          <w:p w14:paraId="59F447D4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860" w:right="140"/>
            </w:pPr>
            <w:r>
              <w:rPr>
                <w:color w:val="000000"/>
                <w:sz w:val="22"/>
                <w:szCs w:val="22"/>
              </w:rPr>
              <w:t>Social Media Recognition</w:t>
            </w:r>
          </w:p>
          <w:p w14:paraId="0B7485F5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860" w:right="140"/>
            </w:pPr>
            <w:r>
              <w:rPr>
                <w:color w:val="000000"/>
                <w:sz w:val="22"/>
                <w:szCs w:val="22"/>
              </w:rPr>
              <w:t xml:space="preserve">          -</w:t>
            </w:r>
          </w:p>
          <w:p w14:paraId="1043B7BD" w14:textId="77777777" w:rsidR="004B00EB" w:rsidRDefault="004B00EB" w:rsidP="004B00EB">
            <w:pPr>
              <w:pStyle w:val="NormalWeb"/>
              <w:spacing w:before="0" w:beforeAutospacing="0" w:after="0" w:afterAutospacing="0"/>
              <w:ind w:right="140"/>
              <w:jc w:val="center"/>
            </w:pPr>
            <w:r>
              <w:rPr>
                <w:color w:val="000000"/>
                <w:sz w:val="22"/>
                <w:szCs w:val="22"/>
              </w:rPr>
              <w:t>Speech Recognition During Event</w:t>
            </w:r>
          </w:p>
          <w:p w14:paraId="10EC75D3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860" w:right="140"/>
            </w:pPr>
            <w:r>
              <w:rPr>
                <w:color w:val="000000"/>
                <w:sz w:val="16"/>
                <w:szCs w:val="16"/>
              </w:rPr>
              <w:t xml:space="preserve">             -</w:t>
            </w:r>
          </w:p>
          <w:p w14:paraId="5A70E0EA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500" w:right="140"/>
            </w:pPr>
            <w:r>
              <w:rPr>
                <w:color w:val="000000"/>
                <w:sz w:val="22"/>
                <w:szCs w:val="22"/>
              </w:rPr>
              <w:t>(1) Select Whiskey</w:t>
            </w:r>
          </w:p>
          <w:p w14:paraId="377152DD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</w:pPr>
          </w:p>
          <w:p w14:paraId="1184CAAB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</w:pPr>
          </w:p>
          <w:p w14:paraId="2E5FC88E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  <w:sz w:val="22"/>
                <w:szCs w:val="22"/>
                <w:u w:val="single"/>
              </w:rPr>
              <w:t>Each Guest will receive:</w:t>
            </w:r>
          </w:p>
          <w:p w14:paraId="2B9DBF89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</w:pPr>
          </w:p>
          <w:p w14:paraId="5DC9BD57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  <w:sz w:val="16"/>
                <w:szCs w:val="16"/>
              </w:rPr>
              <w:t>*Rocks Glass, Pint Glass, Bourbon Barrel Coaster, Bottle Opener</w:t>
            </w:r>
          </w:p>
          <w:p w14:paraId="1F7192E4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631CF7F6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>Included with Package Purchase</w:t>
            </w:r>
          </w:p>
          <w:p w14:paraId="69618EFA" w14:textId="77777777" w:rsidR="004B00EB" w:rsidRDefault="004B00EB" w:rsidP="004B00EB">
            <w:pPr>
              <w:jc w:val="center"/>
            </w:pPr>
          </w:p>
        </w:tc>
        <w:tc>
          <w:tcPr>
            <w:tcW w:w="3965" w:type="dxa"/>
            <w:shd w:val="clear" w:color="auto" w:fill="F6C5AC" w:themeFill="accent2" w:themeFillTint="66"/>
          </w:tcPr>
          <w:p w14:paraId="5EB6FB43" w14:textId="63960178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$750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|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Zombie Zoo</w:t>
            </w:r>
          </w:p>
          <w:p w14:paraId="2CD22F81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u w:val="single"/>
              </w:rPr>
              <w:t>Tier-3: Signature Sponsor</w:t>
            </w:r>
          </w:p>
          <w:p w14:paraId="16752C80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</w:pPr>
          </w:p>
          <w:p w14:paraId="2838ECAA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>Includes admission for 6 souls’</w:t>
            </w:r>
          </w:p>
          <w:p w14:paraId="2ADBF825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</w:pPr>
          </w:p>
          <w:p w14:paraId="53CB7ABB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  <w:sz w:val="22"/>
                <w:szCs w:val="22"/>
              </w:rPr>
              <w:t>Logo Display throughout Venue</w:t>
            </w:r>
          </w:p>
          <w:p w14:paraId="4030493A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860" w:right="140"/>
            </w:pPr>
            <w:r>
              <w:rPr>
                <w:color w:val="000000"/>
                <w:sz w:val="22"/>
                <w:szCs w:val="22"/>
              </w:rPr>
              <w:t xml:space="preserve">         -</w:t>
            </w:r>
          </w:p>
          <w:p w14:paraId="17760220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860" w:right="140"/>
            </w:pPr>
            <w:r>
              <w:rPr>
                <w:color w:val="000000"/>
                <w:sz w:val="22"/>
                <w:szCs w:val="22"/>
              </w:rPr>
              <w:t>Social Media Recognition</w:t>
            </w:r>
          </w:p>
          <w:p w14:paraId="253C471D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860" w:right="140"/>
            </w:pPr>
            <w:r>
              <w:rPr>
                <w:color w:val="000000"/>
                <w:sz w:val="22"/>
                <w:szCs w:val="22"/>
              </w:rPr>
              <w:t xml:space="preserve">         -</w:t>
            </w:r>
          </w:p>
          <w:p w14:paraId="1480F3F0" w14:textId="77777777" w:rsidR="004B00EB" w:rsidRDefault="004B00EB" w:rsidP="004B00EB">
            <w:pPr>
              <w:pStyle w:val="NormalWeb"/>
              <w:spacing w:before="0" w:beforeAutospacing="0" w:after="0" w:afterAutospacing="0"/>
              <w:ind w:right="140"/>
              <w:jc w:val="center"/>
            </w:pPr>
            <w:r>
              <w:rPr>
                <w:color w:val="000000"/>
                <w:sz w:val="22"/>
                <w:szCs w:val="22"/>
              </w:rPr>
              <w:t>Speech Recognition During Event</w:t>
            </w:r>
          </w:p>
          <w:p w14:paraId="321AEDD8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860" w:right="140"/>
              <w:jc w:val="center"/>
            </w:pPr>
          </w:p>
          <w:p w14:paraId="4E233F06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</w:pPr>
          </w:p>
          <w:p w14:paraId="3935B4ED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</w:pPr>
          </w:p>
          <w:p w14:paraId="5C6AC994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  <w:sz w:val="22"/>
                <w:szCs w:val="22"/>
                <w:u w:val="single"/>
              </w:rPr>
              <w:t>Each Guest will receive:</w:t>
            </w:r>
          </w:p>
          <w:p w14:paraId="07C418AC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</w:pPr>
          </w:p>
          <w:p w14:paraId="08F3332A" w14:textId="77777777" w:rsidR="004B00EB" w:rsidRPr="009725F0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  <w:rPr>
                <w:sz w:val="32"/>
                <w:szCs w:val="32"/>
              </w:rPr>
            </w:pPr>
            <w:r w:rsidRPr="009725F0">
              <w:rPr>
                <w:color w:val="000000"/>
                <w:sz w:val="20"/>
                <w:szCs w:val="20"/>
              </w:rPr>
              <w:t>*Rocks Glass, Pint Glass, Bourbon Barrel Coaster, Bottle Opener</w:t>
            </w:r>
          </w:p>
          <w:p w14:paraId="74FE79F8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619A0345" w14:textId="77777777" w:rsidR="004B00EB" w:rsidRDefault="004B00EB" w:rsidP="004B00EB">
            <w:pPr>
              <w:pStyle w:val="NormalWeb"/>
              <w:spacing w:before="0" w:beforeAutospacing="0" w:after="0" w:afterAutospacing="0"/>
              <w:ind w:right="1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>Included with Package Purchase</w:t>
            </w:r>
          </w:p>
          <w:p w14:paraId="6C7C68B9" w14:textId="77777777" w:rsidR="004B00EB" w:rsidRDefault="004B00EB" w:rsidP="004B00EB">
            <w:pPr>
              <w:jc w:val="center"/>
            </w:pPr>
          </w:p>
        </w:tc>
        <w:tc>
          <w:tcPr>
            <w:tcW w:w="3865" w:type="dxa"/>
            <w:shd w:val="clear" w:color="auto" w:fill="F6C5AC" w:themeFill="accent2" w:themeFillTint="66"/>
          </w:tcPr>
          <w:p w14:paraId="7BCA684E" w14:textId="3AF06ACA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7A7CCF01" wp14:editId="1A50568E">
                      <wp:simplePos x="0" y="0"/>
                      <wp:positionH relativeFrom="page">
                        <wp:posOffset>-3597435</wp:posOffset>
                      </wp:positionH>
                      <wp:positionV relativeFrom="paragraph">
                        <wp:posOffset>-603222</wp:posOffset>
                      </wp:positionV>
                      <wp:extent cx="4722725" cy="492369"/>
                      <wp:effectExtent l="0" t="0" r="20955" b="22225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22725" cy="49236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7AA0D0" w14:textId="77777777" w:rsidR="004B00EB" w:rsidRPr="009725F0" w:rsidRDefault="004B00EB" w:rsidP="004B00EB">
                                  <w:pPr>
                                    <w:shd w:val="clear" w:color="auto" w:fill="FFFFFF" w:themeFill="background1"/>
                                    <w:jc w:val="center"/>
                                    <w:rPr>
                                      <w:b/>
                                      <w:bCs/>
                                      <w:sz w:val="52"/>
                                      <w:szCs w:val="52"/>
                                    </w:rPr>
                                  </w:pPr>
                                  <w:r w:rsidRPr="009725F0">
                                    <w:rPr>
                                      <w:b/>
                                      <w:bCs/>
                                      <w:sz w:val="52"/>
                                      <w:szCs w:val="52"/>
                                    </w:rPr>
                                    <w:t>Guest Package Options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A7CCF0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-283.25pt;margin-top:-47.5pt;width:371.85pt;height:38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">
                      <v:textbox>
                        <w:txbxContent>
                          <w:p w14:paraId="7D7AA0D0" w14:textId="77777777" w:rsidR="004B00EB" w:rsidRPr="009725F0" w:rsidRDefault="004B00EB" w:rsidP="004B00EB">
                            <w:pPr>
                              <w:shd w:val="clear" w:color="auto" w:fill="FFFFFF" w:themeFill="background1"/>
                              <w:jc w:val="center"/>
                              <w:rPr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 w:rsidRPr="009725F0">
                              <w:rPr>
                                <w:b/>
                                <w:bCs/>
                                <w:sz w:val="52"/>
                                <w:szCs w:val="52"/>
                              </w:rPr>
                              <w:t>Guest Package Options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$500 | Bad Moon Rising</w:t>
            </w:r>
          </w:p>
          <w:p w14:paraId="1F107625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u w:val="single"/>
              </w:rPr>
              <w:t>Tier-2: Select Sponsor</w:t>
            </w:r>
          </w:p>
          <w:p w14:paraId="55911C04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</w:pPr>
          </w:p>
          <w:p w14:paraId="3AECB698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>Includes admission for 4 souls’</w:t>
            </w:r>
          </w:p>
          <w:p w14:paraId="2625C9B3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</w:pPr>
            <w:r>
              <w:t xml:space="preserve">                    -</w:t>
            </w:r>
          </w:p>
          <w:p w14:paraId="12B7A1C3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  <w:sz w:val="22"/>
                <w:szCs w:val="22"/>
              </w:rPr>
              <w:t>Logo Display throughout Venue</w:t>
            </w:r>
          </w:p>
          <w:p w14:paraId="29C55F21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860" w:right="140"/>
            </w:pPr>
            <w:r>
              <w:rPr>
                <w:color w:val="000000"/>
                <w:sz w:val="22"/>
                <w:szCs w:val="22"/>
              </w:rPr>
              <w:t xml:space="preserve">         -</w:t>
            </w:r>
          </w:p>
          <w:p w14:paraId="13DF2BB0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860" w:right="140"/>
            </w:pPr>
            <w:r>
              <w:rPr>
                <w:color w:val="000000"/>
                <w:sz w:val="22"/>
                <w:szCs w:val="22"/>
              </w:rPr>
              <w:t>Social Media Recognition</w:t>
            </w:r>
          </w:p>
          <w:p w14:paraId="739BC957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860" w:right="140"/>
            </w:pPr>
            <w:r>
              <w:rPr>
                <w:color w:val="000000"/>
                <w:sz w:val="22"/>
                <w:szCs w:val="22"/>
              </w:rPr>
              <w:t xml:space="preserve">         -</w:t>
            </w:r>
          </w:p>
          <w:p w14:paraId="3A87F69B" w14:textId="77777777" w:rsidR="004B00EB" w:rsidRDefault="004B00EB" w:rsidP="004B00EB">
            <w:pPr>
              <w:pStyle w:val="NormalWeb"/>
              <w:spacing w:before="0" w:beforeAutospacing="0" w:after="0" w:afterAutospacing="0"/>
              <w:ind w:right="140"/>
              <w:jc w:val="center"/>
            </w:pPr>
            <w:r>
              <w:rPr>
                <w:color w:val="000000"/>
                <w:sz w:val="22"/>
                <w:szCs w:val="22"/>
              </w:rPr>
              <w:t>Speech Recognition During Event</w:t>
            </w:r>
          </w:p>
          <w:p w14:paraId="0D0C76A6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</w:pPr>
          </w:p>
          <w:p w14:paraId="323065B8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</w:pPr>
          </w:p>
          <w:p w14:paraId="7D66F717" w14:textId="77777777" w:rsidR="004B00EB" w:rsidRDefault="004B00EB" w:rsidP="004B00EB">
            <w:pPr>
              <w:pStyle w:val="NormalWeb"/>
              <w:spacing w:before="0" w:beforeAutospacing="0" w:after="0" w:afterAutospacing="0"/>
              <w:ind w:right="140"/>
              <w:rPr>
                <w:color w:val="000000"/>
                <w:sz w:val="22"/>
                <w:szCs w:val="22"/>
                <w:u w:val="single"/>
              </w:rPr>
            </w:pPr>
          </w:p>
          <w:p w14:paraId="722235CC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  <w:sz w:val="22"/>
                <w:szCs w:val="22"/>
                <w:u w:val="single"/>
              </w:rPr>
              <w:t>Each Guest will receive:</w:t>
            </w:r>
          </w:p>
          <w:p w14:paraId="2576CA79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</w:pPr>
          </w:p>
          <w:p w14:paraId="59424512" w14:textId="77777777" w:rsidR="004B00EB" w:rsidRPr="009725F0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  <w:rPr>
                <w:sz w:val="32"/>
                <w:szCs w:val="32"/>
              </w:rPr>
            </w:pPr>
            <w:r w:rsidRPr="009725F0">
              <w:rPr>
                <w:color w:val="000000"/>
                <w:sz w:val="20"/>
                <w:szCs w:val="20"/>
              </w:rPr>
              <w:t>*Rocks Glass, Pint Glass, Bourbon Barrel Coaster, Bottle Opener</w:t>
            </w:r>
          </w:p>
          <w:p w14:paraId="5E609775" w14:textId="77777777" w:rsidR="004B00EB" w:rsidRDefault="004B00EB" w:rsidP="004B00EB">
            <w:pPr>
              <w:pStyle w:val="NormalWeb"/>
              <w:spacing w:before="0" w:beforeAutospacing="0" w:after="0" w:afterAutospacing="0"/>
              <w:ind w:right="140"/>
              <w:rPr>
                <w:b/>
                <w:bCs/>
                <w:color w:val="000000"/>
                <w:sz w:val="22"/>
                <w:szCs w:val="22"/>
              </w:rPr>
            </w:pPr>
          </w:p>
          <w:p w14:paraId="3A9F4E21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>Included with Package Purchase</w:t>
            </w:r>
          </w:p>
          <w:p w14:paraId="0C850DAD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</w:pPr>
          </w:p>
          <w:p w14:paraId="676A5679" w14:textId="77777777" w:rsidR="004B00EB" w:rsidRDefault="004B00EB" w:rsidP="004B00EB">
            <w:pPr>
              <w:jc w:val="center"/>
            </w:pPr>
          </w:p>
        </w:tc>
      </w:tr>
      <w:tr w:rsidR="004B00EB" w14:paraId="46B074C7" w14:textId="77777777" w:rsidTr="004B00EB">
        <w:trPr>
          <w:trHeight w:val="6056"/>
        </w:trPr>
        <w:tc>
          <w:tcPr>
            <w:tcW w:w="3865" w:type="dxa"/>
            <w:shd w:val="clear" w:color="auto" w:fill="F6C5AC" w:themeFill="accent2" w:themeFillTint="66"/>
          </w:tcPr>
          <w:p w14:paraId="71C03E32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$250 | Devil or Angel</w:t>
            </w:r>
          </w:p>
          <w:p w14:paraId="771EEA97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u w:val="single"/>
              </w:rPr>
              <w:t>Tier-1: Sponsor</w:t>
            </w:r>
          </w:p>
          <w:p w14:paraId="781A8861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</w:pPr>
          </w:p>
          <w:p w14:paraId="2CEEF63D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>Includes admission for a Couple of Souls’ (2)</w:t>
            </w:r>
          </w:p>
          <w:p w14:paraId="66694585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</w:pPr>
          </w:p>
          <w:p w14:paraId="6F9CE478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</w:pPr>
          </w:p>
          <w:p w14:paraId="70F5B1AC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  <w:sz w:val="22"/>
                <w:szCs w:val="22"/>
              </w:rPr>
              <w:t>Logo/Name Display throughout Venue</w:t>
            </w:r>
          </w:p>
          <w:p w14:paraId="1CAE0AD9" w14:textId="3346A6C3" w:rsidR="004B00EB" w:rsidRDefault="004B00EB" w:rsidP="004B00EB">
            <w:pPr>
              <w:pStyle w:val="NormalWeb"/>
              <w:spacing w:before="0" w:beforeAutospacing="0" w:after="0" w:afterAutospacing="0"/>
              <w:ind w:left="860" w:right="140"/>
            </w:pPr>
            <w:r>
              <w:rPr>
                <w:color w:val="000000"/>
                <w:sz w:val="22"/>
                <w:szCs w:val="22"/>
              </w:rPr>
              <w:t xml:space="preserve">      </w:t>
            </w:r>
            <w:r>
              <w:rPr>
                <w:color w:val="000000"/>
                <w:sz w:val="22"/>
                <w:szCs w:val="22"/>
              </w:rPr>
              <w:t xml:space="preserve">         </w:t>
            </w:r>
            <w:r>
              <w:rPr>
                <w:color w:val="000000"/>
                <w:sz w:val="22"/>
                <w:szCs w:val="22"/>
              </w:rPr>
              <w:t xml:space="preserve">  -</w:t>
            </w:r>
          </w:p>
          <w:p w14:paraId="5BE2E7F1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860" w:right="140"/>
            </w:pPr>
            <w:r>
              <w:rPr>
                <w:color w:val="000000"/>
                <w:sz w:val="22"/>
                <w:szCs w:val="22"/>
              </w:rPr>
              <w:t>Social Media Recognition</w:t>
            </w:r>
          </w:p>
          <w:p w14:paraId="2AE902D6" w14:textId="7C991D9D" w:rsidR="004B00EB" w:rsidRDefault="004B00EB" w:rsidP="004B00EB">
            <w:pPr>
              <w:pStyle w:val="NormalWeb"/>
              <w:spacing w:before="0" w:beforeAutospacing="0" w:after="0" w:afterAutospacing="0"/>
              <w:ind w:left="860" w:right="140"/>
            </w:pPr>
            <w:r>
              <w:rPr>
                <w:color w:val="000000"/>
                <w:sz w:val="22"/>
                <w:szCs w:val="22"/>
              </w:rPr>
              <w:t xml:space="preserve">       </w:t>
            </w:r>
            <w:r>
              <w:rPr>
                <w:color w:val="000000"/>
                <w:sz w:val="22"/>
                <w:szCs w:val="22"/>
              </w:rPr>
              <w:t xml:space="preserve">         </w:t>
            </w:r>
            <w:r>
              <w:rPr>
                <w:color w:val="000000"/>
                <w:sz w:val="22"/>
                <w:szCs w:val="22"/>
              </w:rPr>
              <w:t xml:space="preserve"> -</w:t>
            </w:r>
          </w:p>
          <w:p w14:paraId="481E9000" w14:textId="77777777" w:rsidR="004B00EB" w:rsidRDefault="004B00EB" w:rsidP="004B00EB">
            <w:pPr>
              <w:pStyle w:val="NormalWeb"/>
              <w:spacing w:before="0" w:beforeAutospacing="0" w:after="0" w:afterAutospacing="0"/>
              <w:ind w:right="140"/>
              <w:jc w:val="center"/>
            </w:pPr>
            <w:r>
              <w:rPr>
                <w:color w:val="000000"/>
                <w:sz w:val="22"/>
                <w:szCs w:val="22"/>
              </w:rPr>
              <w:t>Speech Recognition During Event</w:t>
            </w:r>
          </w:p>
          <w:p w14:paraId="57873C0C" w14:textId="77777777" w:rsidR="004B00EB" w:rsidRDefault="004B00EB" w:rsidP="004B00EB">
            <w:pPr>
              <w:pStyle w:val="NormalWeb"/>
              <w:spacing w:before="0" w:beforeAutospacing="0" w:after="0" w:afterAutospacing="0"/>
              <w:ind w:right="140"/>
            </w:pPr>
          </w:p>
          <w:p w14:paraId="47490858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  <w:rPr>
                <w:color w:val="000000"/>
                <w:sz w:val="22"/>
                <w:szCs w:val="22"/>
                <w:u w:val="single"/>
              </w:rPr>
            </w:pPr>
          </w:p>
          <w:p w14:paraId="7A176F59" w14:textId="7D33CCE9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  <w:sz w:val="22"/>
                <w:szCs w:val="22"/>
                <w:u w:val="single"/>
              </w:rPr>
              <w:t>Each Guest will receive:</w:t>
            </w:r>
          </w:p>
          <w:p w14:paraId="7017A51C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</w:pPr>
          </w:p>
          <w:p w14:paraId="56262612" w14:textId="77777777" w:rsidR="004B00EB" w:rsidRPr="009725F0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  <w:rPr>
                <w:sz w:val="32"/>
                <w:szCs w:val="32"/>
              </w:rPr>
            </w:pPr>
            <w:r w:rsidRPr="009725F0">
              <w:rPr>
                <w:color w:val="000000"/>
                <w:sz w:val="20"/>
                <w:szCs w:val="20"/>
              </w:rPr>
              <w:t>*Rocks Glass, Pint Glass, Bourbon Barrel Coaster, Bottle Opener</w:t>
            </w:r>
          </w:p>
          <w:p w14:paraId="108F66F8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686DF72E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>Included with Package Purchase</w:t>
            </w:r>
          </w:p>
          <w:p w14:paraId="5DB09DAA" w14:textId="77777777" w:rsidR="004B00EB" w:rsidRDefault="004B00EB" w:rsidP="004B00EB">
            <w:pPr>
              <w:jc w:val="center"/>
            </w:pPr>
          </w:p>
        </w:tc>
        <w:tc>
          <w:tcPr>
            <w:tcW w:w="3965" w:type="dxa"/>
            <w:shd w:val="clear" w:color="auto" w:fill="F6C5AC" w:themeFill="accent2" w:themeFillTint="66"/>
          </w:tcPr>
          <w:p w14:paraId="5B9D698F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u w:val="single"/>
              </w:rPr>
              <w:t>$100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|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  <w:u w:val="single"/>
              </w:rPr>
              <w:t xml:space="preserve"> I Married </w:t>
            </w:r>
            <w:proofErr w:type="gramStart"/>
            <w:r>
              <w:rPr>
                <w:b/>
                <w:bCs/>
                <w:i/>
                <w:iCs/>
                <w:color w:val="000000"/>
                <w:sz w:val="22"/>
                <w:szCs w:val="22"/>
                <w:u w:val="single"/>
              </w:rPr>
              <w:t>A</w:t>
            </w:r>
            <w:proofErr w:type="gramEnd"/>
            <w:r>
              <w:rPr>
                <w:b/>
                <w:bCs/>
                <w:i/>
                <w:iCs/>
                <w:color w:val="000000"/>
                <w:sz w:val="22"/>
                <w:szCs w:val="22"/>
                <w:u w:val="single"/>
              </w:rPr>
              <w:t xml:space="preserve"> Witch</w:t>
            </w:r>
          </w:p>
          <w:p w14:paraId="40E774E1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</w:pPr>
          </w:p>
          <w:p w14:paraId="0A7BC517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>Includes admission for a couple of souls’ (2)</w:t>
            </w:r>
          </w:p>
          <w:p w14:paraId="1CF09A9E" w14:textId="77777777" w:rsidR="004B00EB" w:rsidRDefault="004B00EB" w:rsidP="004B00EB">
            <w:pPr>
              <w:pStyle w:val="NormalWeb"/>
              <w:spacing w:before="0" w:beforeAutospacing="0" w:after="0" w:afterAutospacing="0"/>
              <w:ind w:right="140"/>
              <w:rPr>
                <w:u w:val="single"/>
              </w:rPr>
            </w:pPr>
          </w:p>
          <w:p w14:paraId="22D4F849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  <w:rPr>
                <w:u w:val="single"/>
              </w:rPr>
            </w:pPr>
          </w:p>
          <w:p w14:paraId="6E600171" w14:textId="55687172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  <w:rPr>
                <w:u w:val="single"/>
              </w:rPr>
            </w:pPr>
            <w:r w:rsidRPr="00B32663">
              <w:rPr>
                <w:u w:val="single"/>
              </w:rPr>
              <w:t>Couple Receives:</w:t>
            </w:r>
          </w:p>
          <w:p w14:paraId="74244176" w14:textId="77777777" w:rsidR="004B00EB" w:rsidRPr="00B32663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  <w:rPr>
                <w:u w:val="single"/>
              </w:rPr>
            </w:pPr>
          </w:p>
          <w:p w14:paraId="2DF03DFC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  <w:sz w:val="22"/>
                <w:szCs w:val="22"/>
              </w:rPr>
              <w:t>Bourbon Barrel Coaster</w:t>
            </w:r>
          </w:p>
          <w:p w14:paraId="7486B899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  <w:sz w:val="22"/>
                <w:szCs w:val="22"/>
              </w:rPr>
              <w:t>-</w:t>
            </w:r>
          </w:p>
          <w:p w14:paraId="6F64AD6E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  <w:sz w:val="22"/>
                <w:szCs w:val="22"/>
              </w:rPr>
              <w:t>Rocks Glass</w:t>
            </w:r>
          </w:p>
          <w:p w14:paraId="045E4BE0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  <w:sz w:val="22"/>
                <w:szCs w:val="22"/>
              </w:rPr>
              <w:t>-</w:t>
            </w:r>
          </w:p>
          <w:p w14:paraId="30918E0B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  <w:sz w:val="22"/>
                <w:szCs w:val="22"/>
              </w:rPr>
              <w:t>Bottle Opener</w:t>
            </w:r>
          </w:p>
          <w:p w14:paraId="5B030247" w14:textId="77777777" w:rsidR="004B00EB" w:rsidRDefault="004B00EB" w:rsidP="004B00EB">
            <w:pPr>
              <w:jc w:val="center"/>
            </w:pPr>
          </w:p>
          <w:p w14:paraId="1D7B462C" w14:textId="77777777" w:rsidR="004B00EB" w:rsidRDefault="004B00EB" w:rsidP="004B00EB">
            <w:pPr>
              <w:jc w:val="center"/>
            </w:pPr>
          </w:p>
        </w:tc>
        <w:tc>
          <w:tcPr>
            <w:tcW w:w="3865" w:type="dxa"/>
            <w:shd w:val="clear" w:color="auto" w:fill="F6C5AC" w:themeFill="accent2" w:themeFillTint="66"/>
          </w:tcPr>
          <w:p w14:paraId="1D3FBA70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u w:val="single"/>
              </w:rPr>
              <w:t>$60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|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  <w:u w:val="single"/>
              </w:rPr>
              <w:t xml:space="preserve"> Dead Man’s Party</w:t>
            </w:r>
          </w:p>
          <w:p w14:paraId="30E013DC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</w:pPr>
          </w:p>
          <w:p w14:paraId="1F66A91A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>Includes admission for 1 soul</w:t>
            </w:r>
          </w:p>
          <w:p w14:paraId="40721D8B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</w:pPr>
          </w:p>
          <w:p w14:paraId="1235ACB5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  <w:rPr>
                <w:u w:val="single"/>
              </w:rPr>
            </w:pPr>
          </w:p>
          <w:p w14:paraId="2307D036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  <w:rPr>
                <w:u w:val="single"/>
              </w:rPr>
            </w:pPr>
          </w:p>
          <w:p w14:paraId="74E421D4" w14:textId="302F5620" w:rsidR="004B00EB" w:rsidRPr="00B32663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  <w:rPr>
                <w:u w:val="single"/>
              </w:rPr>
            </w:pPr>
            <w:r w:rsidRPr="00B32663">
              <w:rPr>
                <w:u w:val="single"/>
              </w:rPr>
              <w:t>‘Dead Man’ Receives:</w:t>
            </w:r>
          </w:p>
          <w:p w14:paraId="6EF2B507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</w:pPr>
          </w:p>
          <w:p w14:paraId="7017C6D9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  <w:sz w:val="22"/>
                <w:szCs w:val="22"/>
              </w:rPr>
              <w:t>Bourbon Barrel Coaster</w:t>
            </w:r>
          </w:p>
          <w:p w14:paraId="5B347608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  <w:sz w:val="22"/>
                <w:szCs w:val="22"/>
              </w:rPr>
              <w:t>-</w:t>
            </w:r>
          </w:p>
          <w:p w14:paraId="06A0ECD9" w14:textId="77777777" w:rsidR="004B00EB" w:rsidRDefault="004B00EB" w:rsidP="004B00EB">
            <w:pPr>
              <w:pStyle w:val="NormalWeb"/>
              <w:spacing w:before="0" w:beforeAutospacing="0" w:after="0" w:afterAutospacing="0"/>
              <w:ind w:left="140" w:right="140"/>
              <w:jc w:val="center"/>
            </w:pPr>
            <w:r>
              <w:rPr>
                <w:color w:val="000000"/>
                <w:sz w:val="22"/>
                <w:szCs w:val="22"/>
              </w:rPr>
              <w:t>Rocks Glass</w:t>
            </w:r>
          </w:p>
          <w:p w14:paraId="66AAEF6F" w14:textId="77777777" w:rsidR="004B00EB" w:rsidRDefault="004B00EB" w:rsidP="004B00EB">
            <w:pPr>
              <w:jc w:val="center"/>
            </w:pPr>
          </w:p>
        </w:tc>
      </w:tr>
    </w:tbl>
    <w:p w14:paraId="0E1F0D93" w14:textId="77777777" w:rsidR="009B40F1" w:rsidRDefault="009B40F1" w:rsidP="009B40F1">
      <w:pPr>
        <w:tabs>
          <w:tab w:val="left" w:pos="6819"/>
        </w:tabs>
        <w:spacing w:line="276" w:lineRule="auto"/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</w:pPr>
    </w:p>
    <w:p w14:paraId="04D49497" w14:textId="43AE3B20" w:rsidR="009B40F1" w:rsidRPr="009B40F1" w:rsidRDefault="009B40F1" w:rsidP="009B40F1">
      <w:pPr>
        <w:tabs>
          <w:tab w:val="left" w:pos="6819"/>
        </w:tabs>
        <w:spacing w:line="276" w:lineRule="auto"/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</w:pPr>
      <w:r w:rsidRPr="009B40F1"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  <w:t>Name: ________________________                                                              Package Title: _____________________________</w:t>
      </w:r>
    </w:p>
    <w:p w14:paraId="247E74B6" w14:textId="276DC746" w:rsidR="00FD28AA" w:rsidRPr="009B40F1" w:rsidRDefault="009B40F1" w:rsidP="009B40F1">
      <w:pPr>
        <w:spacing w:line="240" w:lineRule="auto"/>
        <w:jc w:val="center"/>
        <w:rPr>
          <w:rFonts w:ascii="Aptos" w:eastAsia="Aptos" w:hAnsi="Aptos" w:cs="Times New Roman"/>
        </w:rPr>
      </w:pPr>
      <w:r w:rsidRPr="009B40F1">
        <w:rPr>
          <w:rFonts w:ascii="Aptos" w:eastAsia="Times New Roman" w:hAnsi="Aptos" w:cs="Times New Roman"/>
          <w:b/>
          <w:bCs/>
          <w:color w:val="000000"/>
          <w:kern w:val="0"/>
          <w:u w:val="single"/>
          <w14:ligatures w14:val="none"/>
        </w:rPr>
        <w:t xml:space="preserve">Please make check payable to: </w:t>
      </w:r>
      <w:r w:rsidRPr="009B40F1">
        <w:rPr>
          <w:rFonts w:ascii="Aptos" w:eastAsia="Times New Roman" w:hAnsi="Aptos" w:cs="Times New Roman"/>
          <w:color w:val="215E99"/>
          <w:kern w:val="0"/>
          <w14:ligatures w14:val="none"/>
        </w:rPr>
        <w:t>Scouting America – Longhouse Council</w:t>
      </w:r>
      <w:r w:rsidRPr="009B40F1">
        <w:rPr>
          <w:rFonts w:ascii="Times New Roman" w:eastAsia="Times New Roman" w:hAnsi="Times New Roman" w:cs="Times New Roman"/>
          <w:kern w:val="0"/>
          <w14:ligatures w14:val="none"/>
        </w:rPr>
        <w:t xml:space="preserve">                 </w:t>
      </w:r>
      <w:r w:rsidRPr="009B40F1">
        <w:rPr>
          <w:rFonts w:ascii="Aptos" w:eastAsia="Times New Roman" w:hAnsi="Aptos" w:cs="Times New Roman"/>
          <w:b/>
          <w:bCs/>
          <w:color w:val="000000"/>
          <w:kern w:val="0"/>
          <w:u w:val="single"/>
          <w14:ligatures w14:val="none"/>
        </w:rPr>
        <w:t>Contact:</w:t>
      </w:r>
      <w:r w:rsidRPr="009B40F1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 xml:space="preserve"> </w:t>
      </w:r>
      <w:r w:rsidRPr="009B40F1">
        <w:rPr>
          <w:rFonts w:ascii="Aptos" w:eastAsia="Times New Roman" w:hAnsi="Aptos" w:cs="Times New Roman"/>
          <w:b/>
          <w:bCs/>
          <w:color w:val="215E99"/>
          <w:kern w:val="0"/>
          <w14:ligatures w14:val="none"/>
        </w:rPr>
        <w:t xml:space="preserve">John Romero @ 315-463-0201 ext. 114 or </w:t>
      </w:r>
      <w:hyperlink r:id="rId8" w:history="1">
        <w:r w:rsidRPr="009B40F1">
          <w:rPr>
            <w:rFonts w:ascii="Aptos" w:eastAsia="Times New Roman" w:hAnsi="Aptos" w:cs="Times New Roman"/>
            <w:b/>
            <w:bCs/>
            <w:color w:val="1155CC"/>
            <w:kern w:val="0"/>
            <w14:ligatures w14:val="none"/>
          </w:rPr>
          <w:t>John.romero@scouting.org</w:t>
        </w:r>
      </w:hyperlink>
    </w:p>
    <w:sectPr w:rsidR="00FD28AA" w:rsidRPr="009B40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B9253" w14:textId="77777777" w:rsidR="00887FA5" w:rsidRDefault="00887FA5" w:rsidP="00F760E0">
      <w:pPr>
        <w:spacing w:after="0" w:line="240" w:lineRule="auto"/>
      </w:pPr>
      <w:r>
        <w:separator/>
      </w:r>
    </w:p>
  </w:endnote>
  <w:endnote w:type="continuationSeparator" w:id="0">
    <w:p w14:paraId="5C53CEE5" w14:textId="77777777" w:rsidR="00887FA5" w:rsidRDefault="00887FA5" w:rsidP="00F760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8DD3F" w14:textId="77777777" w:rsidR="00887FA5" w:rsidRDefault="00887FA5" w:rsidP="00F760E0">
      <w:pPr>
        <w:spacing w:after="0" w:line="240" w:lineRule="auto"/>
      </w:pPr>
      <w:r>
        <w:separator/>
      </w:r>
    </w:p>
  </w:footnote>
  <w:footnote w:type="continuationSeparator" w:id="0">
    <w:p w14:paraId="2CD8D2B3" w14:textId="77777777" w:rsidR="00887FA5" w:rsidRDefault="00887FA5" w:rsidP="00F760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E61F4"/>
    <w:multiLevelType w:val="hybridMultilevel"/>
    <w:tmpl w:val="95123A0A"/>
    <w:lvl w:ilvl="0" w:tplc="A6AA423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036775"/>
    <w:multiLevelType w:val="hybridMultilevel"/>
    <w:tmpl w:val="5AAAAC66"/>
    <w:lvl w:ilvl="0" w:tplc="9F12110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B2ED5"/>
    <w:multiLevelType w:val="hybridMultilevel"/>
    <w:tmpl w:val="DB1A2360"/>
    <w:lvl w:ilvl="0" w:tplc="CE3C8C6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7074092">
    <w:abstractNumId w:val="2"/>
  </w:num>
  <w:num w:numId="2" w16cid:durableId="876892847">
    <w:abstractNumId w:val="0"/>
  </w:num>
  <w:num w:numId="3" w16cid:durableId="8901151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51D"/>
    <w:rsid w:val="00016D14"/>
    <w:rsid w:val="000312A3"/>
    <w:rsid w:val="00071FC7"/>
    <w:rsid w:val="000725E2"/>
    <w:rsid w:val="000D0AE9"/>
    <w:rsid w:val="000F4CAC"/>
    <w:rsid w:val="00191D57"/>
    <w:rsid w:val="001B2F99"/>
    <w:rsid w:val="00256973"/>
    <w:rsid w:val="003309B2"/>
    <w:rsid w:val="0034451D"/>
    <w:rsid w:val="00360C9F"/>
    <w:rsid w:val="003D3011"/>
    <w:rsid w:val="003E792C"/>
    <w:rsid w:val="004A4704"/>
    <w:rsid w:val="004A65EC"/>
    <w:rsid w:val="004B00EB"/>
    <w:rsid w:val="00531B9B"/>
    <w:rsid w:val="005673FD"/>
    <w:rsid w:val="005B6A8C"/>
    <w:rsid w:val="005F0A2B"/>
    <w:rsid w:val="00605A9C"/>
    <w:rsid w:val="00606A42"/>
    <w:rsid w:val="00616926"/>
    <w:rsid w:val="00627D7B"/>
    <w:rsid w:val="00645006"/>
    <w:rsid w:val="00675442"/>
    <w:rsid w:val="007255FD"/>
    <w:rsid w:val="0073356E"/>
    <w:rsid w:val="007377C2"/>
    <w:rsid w:val="0076128D"/>
    <w:rsid w:val="008342E0"/>
    <w:rsid w:val="00887FA5"/>
    <w:rsid w:val="008A4B9F"/>
    <w:rsid w:val="009324C4"/>
    <w:rsid w:val="009725F0"/>
    <w:rsid w:val="009B3349"/>
    <w:rsid w:val="009B40F1"/>
    <w:rsid w:val="009F501C"/>
    <w:rsid w:val="00B32663"/>
    <w:rsid w:val="00B631FB"/>
    <w:rsid w:val="00B678E0"/>
    <w:rsid w:val="00BD04A2"/>
    <w:rsid w:val="00BF5E71"/>
    <w:rsid w:val="00C25721"/>
    <w:rsid w:val="00C84331"/>
    <w:rsid w:val="00CD16C9"/>
    <w:rsid w:val="00D32EE6"/>
    <w:rsid w:val="00DA2937"/>
    <w:rsid w:val="00EA5FA3"/>
    <w:rsid w:val="00EB09D4"/>
    <w:rsid w:val="00EB2D9A"/>
    <w:rsid w:val="00EC51E8"/>
    <w:rsid w:val="00F760E0"/>
    <w:rsid w:val="00F94C60"/>
    <w:rsid w:val="00FD28AA"/>
    <w:rsid w:val="00FE0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9EA3D"/>
  <w15:chartTrackingRefBased/>
  <w15:docId w15:val="{A1D42551-2149-41C1-804B-81566B1E6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45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45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45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45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45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45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45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45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45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45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45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45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45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45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45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45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45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45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45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45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45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45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45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45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45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45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45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45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451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760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60E0"/>
  </w:style>
  <w:style w:type="paragraph" w:styleId="Footer">
    <w:name w:val="footer"/>
    <w:basedOn w:val="Normal"/>
    <w:link w:val="FooterChar"/>
    <w:uiPriority w:val="99"/>
    <w:unhideWhenUsed/>
    <w:rsid w:val="00F760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60E0"/>
  </w:style>
  <w:style w:type="table" w:styleId="TableGrid">
    <w:name w:val="Table Grid"/>
    <w:basedOn w:val="TableNormal"/>
    <w:uiPriority w:val="39"/>
    <w:rsid w:val="005B6A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257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tab-span">
    <w:name w:val="apple-tab-span"/>
    <w:basedOn w:val="DefaultParagraphFont"/>
    <w:rsid w:val="00C257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hn.romero@scouting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d9008a0-7846-4989-a4c5-77cfad3f7e4e}" enabled="0" method="" siteId="{fd9008a0-7846-4989-a4c5-77cfad3f7e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Romero</dc:creator>
  <cp:keywords/>
  <dc:description/>
  <cp:lastModifiedBy>John Romero</cp:lastModifiedBy>
  <cp:revision>33</cp:revision>
  <cp:lastPrinted>2026-08-10T15:58:00Z</cp:lastPrinted>
  <dcterms:created xsi:type="dcterms:W3CDTF">2026-08-24T13:26:00Z</dcterms:created>
  <dcterms:modified xsi:type="dcterms:W3CDTF">2026-09-17T15:13:00Z</dcterms:modified>
</cp:coreProperties>
</file>