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DDA03" w14:textId="12EA861D" w:rsidR="004A46A7" w:rsidRDefault="004A46A7" w:rsidP="004A46A7">
      <w:pPr>
        <w:pStyle w:val="ListParagraph"/>
        <w:numPr>
          <w:ilvl w:val="0"/>
          <w:numId w:val="2"/>
        </w:numPr>
        <w:rPr>
          <w:b/>
          <w:bCs/>
        </w:rPr>
      </w:pPr>
      <w:r w:rsidRPr="004A46A7">
        <w:rPr>
          <w:b/>
          <w:bCs/>
        </w:rPr>
        <w:t>First Aid Merit Badge Earn the First Aid merit badge.</w:t>
      </w:r>
    </w:p>
    <w:p w14:paraId="13D23C81" w14:textId="77777777" w:rsidR="004A46A7" w:rsidRPr="004A46A7" w:rsidRDefault="004A46A7" w:rsidP="004A46A7">
      <w:pPr>
        <w:rPr>
          <w:b/>
          <w:bCs/>
        </w:rPr>
      </w:pPr>
    </w:p>
    <w:p w14:paraId="373ECE23" w14:textId="776AFC2A" w:rsidR="004A46A7" w:rsidRPr="004A46A7" w:rsidRDefault="004A46A7" w:rsidP="004A46A7">
      <w:pPr>
        <w:pStyle w:val="ListParagraph"/>
        <w:numPr>
          <w:ilvl w:val="0"/>
          <w:numId w:val="2"/>
        </w:numPr>
      </w:pPr>
      <w:r w:rsidRPr="004A46A7">
        <w:rPr>
          <w:b/>
          <w:bCs/>
        </w:rPr>
        <w:t xml:space="preserve"> Emergency Situations Do the following: </w:t>
      </w:r>
    </w:p>
    <w:p w14:paraId="55106940" w14:textId="77777777" w:rsidR="004A46A7" w:rsidRDefault="004A46A7" w:rsidP="004A46A7">
      <w:pPr>
        <w:ind w:firstLine="720"/>
      </w:pPr>
      <w:r>
        <w:t>(b) Using a chart, spreadsheet, or another method approved by your counselor, demonstrate your understanding of each aspect of emergency preparedness listed in requirement 2(a) (prevention, protection, mitigation, response, and recovery) for 10 emergency situations from the list below. Discuss your findings with your counselor.</w:t>
      </w:r>
    </w:p>
    <w:p w14:paraId="71A2ADEA" w14:textId="77777777" w:rsidR="004A46A7" w:rsidRDefault="004A46A7" w:rsidP="004A46A7">
      <w:pPr>
        <w:ind w:firstLine="720"/>
      </w:pPr>
      <w:r>
        <w:t>(1) Home stovetop or oven fire</w:t>
      </w:r>
    </w:p>
    <w:p w14:paraId="08F6D8E8" w14:textId="77777777" w:rsidR="004A46A7" w:rsidRDefault="004A46A7" w:rsidP="004A46A7">
      <w:pPr>
        <w:ind w:firstLine="720"/>
      </w:pPr>
      <w:r>
        <w:t>(2) Home flammable liquid fire</w:t>
      </w:r>
    </w:p>
    <w:p w14:paraId="00EBE92B" w14:textId="77777777" w:rsidR="004A46A7" w:rsidRDefault="004A46A7" w:rsidP="004A46A7">
      <w:pPr>
        <w:ind w:firstLine="720"/>
      </w:pPr>
      <w:r>
        <w:t xml:space="preserve">(3) Gas </w:t>
      </w:r>
      <w:proofErr w:type="gramStart"/>
      <w:r>
        <w:t>leak</w:t>
      </w:r>
      <w:proofErr w:type="gramEnd"/>
      <w:r>
        <w:t xml:space="preserve"> in or near a home or with outside cooking</w:t>
      </w:r>
    </w:p>
    <w:p w14:paraId="755CC287" w14:textId="77777777" w:rsidR="004A46A7" w:rsidRDefault="004A46A7" w:rsidP="004A46A7">
      <w:pPr>
        <w:ind w:firstLine="720"/>
      </w:pPr>
      <w:r>
        <w:t>(4) Food poisoning</w:t>
      </w:r>
    </w:p>
    <w:p w14:paraId="029F9FD2" w14:textId="77777777" w:rsidR="004A46A7" w:rsidRDefault="004A46A7" w:rsidP="004A46A7">
      <w:pPr>
        <w:ind w:firstLine="720"/>
      </w:pPr>
      <w:r>
        <w:t>(5) Automobile crash</w:t>
      </w:r>
    </w:p>
    <w:p w14:paraId="40C2F429" w14:textId="77777777" w:rsidR="004A46A7" w:rsidRDefault="004A46A7" w:rsidP="004A46A7">
      <w:pPr>
        <w:ind w:firstLine="720"/>
      </w:pPr>
      <w:r>
        <w:t>(6) Vehicle stalled in the desert</w:t>
      </w:r>
    </w:p>
    <w:p w14:paraId="121D9D92" w14:textId="77777777" w:rsidR="004A46A7" w:rsidRDefault="004A46A7" w:rsidP="004A46A7">
      <w:pPr>
        <w:ind w:firstLine="720"/>
      </w:pPr>
      <w:r>
        <w:t>(7) Vehicle trapped in a blizzard</w:t>
      </w:r>
    </w:p>
    <w:p w14:paraId="153297E6" w14:textId="77777777" w:rsidR="004A46A7" w:rsidRDefault="004A46A7" w:rsidP="004A46A7">
      <w:pPr>
        <w:ind w:firstLine="720"/>
      </w:pPr>
      <w:r>
        <w:t>(8) Backcountry injury</w:t>
      </w:r>
    </w:p>
    <w:p w14:paraId="50FA0C53" w14:textId="77777777" w:rsidR="004A46A7" w:rsidRDefault="004A46A7" w:rsidP="004A46A7">
      <w:pPr>
        <w:ind w:firstLine="720"/>
      </w:pPr>
      <w:r>
        <w:t>(9) Boating or water accident</w:t>
      </w:r>
    </w:p>
    <w:p w14:paraId="23B7A7B7" w14:textId="77777777" w:rsidR="004A46A7" w:rsidRDefault="004A46A7" w:rsidP="004A46A7">
      <w:pPr>
        <w:ind w:firstLine="720"/>
      </w:pPr>
      <w:r>
        <w:t>(10) Toxic chemical spills and releases</w:t>
      </w:r>
    </w:p>
    <w:p w14:paraId="57A9EFF8" w14:textId="77777777" w:rsidR="004A46A7" w:rsidRDefault="004A46A7" w:rsidP="004A46A7">
      <w:pPr>
        <w:ind w:firstLine="720"/>
      </w:pPr>
      <w:r>
        <w:t>(11) Nuclear power plant emergency</w:t>
      </w:r>
    </w:p>
    <w:p w14:paraId="2D67EACA" w14:textId="77777777" w:rsidR="004A46A7" w:rsidRDefault="004A46A7" w:rsidP="004A46A7">
      <w:pPr>
        <w:ind w:firstLine="720"/>
      </w:pPr>
      <w:r>
        <w:t>(12) Fire or explosion in a public place</w:t>
      </w:r>
    </w:p>
    <w:p w14:paraId="06A71E3B" w14:textId="77777777" w:rsidR="004A46A7" w:rsidRDefault="004A46A7" w:rsidP="004A46A7">
      <w:pPr>
        <w:ind w:firstLine="720"/>
      </w:pPr>
      <w:r>
        <w:t>(13) Violence in a public place</w:t>
      </w:r>
    </w:p>
    <w:p w14:paraId="543F5E8D" w14:textId="77777777" w:rsidR="004A46A7" w:rsidRDefault="004A46A7" w:rsidP="004A46A7">
      <w:pPr>
        <w:ind w:firstLine="720"/>
      </w:pPr>
      <w:r>
        <w:t>(14) Wildland fire</w:t>
      </w:r>
    </w:p>
    <w:p w14:paraId="1E1B2C01" w14:textId="77777777" w:rsidR="004A46A7" w:rsidRDefault="004A46A7" w:rsidP="004A46A7">
      <w:pPr>
        <w:ind w:firstLine="720"/>
      </w:pPr>
      <w:r>
        <w:t>(15) Avalanche (snowslide or rockslide)</w:t>
      </w:r>
    </w:p>
    <w:p w14:paraId="1373E19B" w14:textId="77777777" w:rsidR="004A46A7" w:rsidRDefault="004A46A7" w:rsidP="004A46A7">
      <w:pPr>
        <w:ind w:firstLine="720"/>
      </w:pPr>
      <w:r>
        <w:t>(16) Earthquake</w:t>
      </w:r>
    </w:p>
    <w:p w14:paraId="5FA2B679" w14:textId="77777777" w:rsidR="004A46A7" w:rsidRDefault="004A46A7" w:rsidP="004A46A7">
      <w:pPr>
        <w:ind w:firstLine="720"/>
      </w:pPr>
      <w:r>
        <w:t>(17) Tsunami</w:t>
      </w:r>
    </w:p>
    <w:p w14:paraId="003F1E85" w14:textId="77777777" w:rsidR="004A46A7" w:rsidRDefault="004A46A7" w:rsidP="004A46A7">
      <w:pPr>
        <w:ind w:firstLine="720"/>
      </w:pPr>
      <w:r>
        <w:t>(18) Major flooding or a flash flood with water outage</w:t>
      </w:r>
    </w:p>
    <w:p w14:paraId="108290A3" w14:textId="77777777" w:rsidR="004A46A7" w:rsidRDefault="004A46A7" w:rsidP="004A46A7">
      <w:pPr>
        <w:ind w:firstLine="720"/>
      </w:pPr>
      <w:r>
        <w:t>(19) Hurricane with power outage</w:t>
      </w:r>
    </w:p>
    <w:p w14:paraId="7BF37928" w14:textId="77777777" w:rsidR="004A46A7" w:rsidRDefault="004A46A7" w:rsidP="004A46A7">
      <w:pPr>
        <w:ind w:firstLine="720"/>
      </w:pPr>
      <w:r>
        <w:t>(20) Tornado</w:t>
      </w:r>
    </w:p>
    <w:p w14:paraId="535D5AA4" w14:textId="467BE7BA" w:rsidR="004A46A7" w:rsidRDefault="004A46A7" w:rsidP="004A46A7">
      <w:pPr>
        <w:ind w:firstLine="720"/>
      </w:pPr>
      <w:r>
        <w:lastRenderedPageBreak/>
        <w:t>(21) Lightning storm.</w:t>
      </w:r>
    </w:p>
    <w:p w14:paraId="2DC9A679" w14:textId="77777777" w:rsidR="004A46A7" w:rsidRDefault="004A46A7" w:rsidP="004A46A7">
      <w:pPr>
        <w:ind w:firstLine="720"/>
      </w:pPr>
    </w:p>
    <w:p w14:paraId="09D790EE" w14:textId="77777777" w:rsidR="004A46A7" w:rsidRPr="004A46A7" w:rsidRDefault="004A46A7" w:rsidP="004A46A7">
      <w:pPr>
        <w:ind w:firstLine="720"/>
        <w:rPr>
          <w:b/>
          <w:bCs/>
        </w:rPr>
      </w:pPr>
      <w:r w:rsidRPr="004A46A7">
        <w:rPr>
          <w:b/>
          <w:bCs/>
        </w:rPr>
        <w:t>3. Planning for Family Emergencies. Do the following:</w:t>
      </w:r>
    </w:p>
    <w:p w14:paraId="2DDFB2A9" w14:textId="77777777" w:rsidR="004A46A7" w:rsidRPr="004A46A7" w:rsidRDefault="004A46A7" w:rsidP="004A46A7">
      <w:pPr>
        <w:ind w:left="720"/>
      </w:pPr>
      <w:r w:rsidRPr="004A46A7">
        <w:t>(a) At a family meeting, discuss the situations on the chart you created for requirement 2b and make emergency plans for sheltering-in-place and for evacuation of your home. Discuss your family meeting and plans with your counselor.</w:t>
      </w:r>
    </w:p>
    <w:p w14:paraId="79D5B9B5" w14:textId="77777777" w:rsidR="004A46A7" w:rsidRPr="004A46A7" w:rsidRDefault="004A46A7" w:rsidP="004A46A7">
      <w:pPr>
        <w:ind w:left="720"/>
      </w:pPr>
      <w:r w:rsidRPr="004A46A7">
        <w:t>(b) Develop and practice a plan of escape for your family in case of fire in your home. Draw a floor plan with escape routes and a map with a safe meeting place. Discuss your family's home escape plan with your counselor.</w:t>
      </w:r>
    </w:p>
    <w:p w14:paraId="17425D6D" w14:textId="77777777" w:rsidR="004A46A7" w:rsidRPr="004A46A7" w:rsidRDefault="004A46A7" w:rsidP="004A46A7">
      <w:pPr>
        <w:ind w:left="720"/>
      </w:pPr>
      <w:r w:rsidRPr="004A46A7">
        <w:t>(c) Using a checklist in the Emergency Preparedness Merit Badge pamphlet or one approved by your counselor, prepare or inspect a family disaster kit for sheltering-in-place and for evacuation of your home. Review the needs and uses of the items in a kit with your counselor.</w:t>
      </w:r>
    </w:p>
    <w:p w14:paraId="3ABB325A" w14:textId="77777777" w:rsidR="004A46A7" w:rsidRDefault="004A46A7" w:rsidP="004A46A7">
      <w:pPr>
        <w:ind w:firstLine="720"/>
      </w:pPr>
    </w:p>
    <w:p w14:paraId="12C31A62" w14:textId="43AE09BC" w:rsidR="004A46A7" w:rsidRPr="004A46A7" w:rsidRDefault="004A46A7" w:rsidP="004A46A7">
      <w:pPr>
        <w:rPr>
          <w:b/>
          <w:bCs/>
        </w:rPr>
      </w:pPr>
      <w:r w:rsidRPr="004A46A7">
        <w:rPr>
          <w:b/>
          <w:bCs/>
        </w:rPr>
        <w:t>8. National Incident Management System (NIMS) and Incident Command System (ICS). Do the following:</w:t>
      </w:r>
    </w:p>
    <w:p w14:paraId="49A33584" w14:textId="55ED7C36" w:rsidR="004A46A7" w:rsidRDefault="004A46A7" w:rsidP="004A46A7">
      <w:r w:rsidRPr="004A46A7">
        <w:t>(b) Find out how your community and its leaders work to manage and to train for disasters. Discuss this information with your counselor, using the information you learned from requirement 1b.</w:t>
      </w:r>
    </w:p>
    <w:p w14:paraId="2FBEBF75" w14:textId="77777777" w:rsidR="004A46A7" w:rsidRDefault="004A46A7" w:rsidP="004A46A7"/>
    <w:p w14:paraId="2F839889" w14:textId="77777777" w:rsidR="004A46A7" w:rsidRDefault="004A46A7" w:rsidP="004A46A7"/>
    <w:p w14:paraId="45240AA6" w14:textId="6219F1E0" w:rsidR="004A46A7" w:rsidRDefault="004A46A7" w:rsidP="004A46A7">
      <w:r w:rsidRPr="004A46A7">
        <w:rPr>
          <w:b/>
          <w:bCs/>
        </w:rPr>
        <w:t>9. Emergency Service. Do the following:</w:t>
      </w:r>
    </w:p>
    <w:p w14:paraId="6B9252B4" w14:textId="77777777" w:rsidR="004A46A7" w:rsidRPr="004A46A7" w:rsidRDefault="004A46A7" w:rsidP="004A46A7">
      <w:r w:rsidRPr="004A46A7">
        <w:t>(b) Prepare a written plan for mobilizing your troop when needed to do emergency service. If your troop already has a mobilization plan, present the plan to your counselor and tell your part in making the plan work.</w:t>
      </w:r>
    </w:p>
    <w:p w14:paraId="1880381E" w14:textId="77777777" w:rsidR="004A46A7" w:rsidRDefault="004A46A7" w:rsidP="004A46A7"/>
    <w:p w14:paraId="3008E5AA" w14:textId="77777777" w:rsidR="004A46A7" w:rsidRDefault="004A46A7" w:rsidP="004A46A7">
      <w:pPr>
        <w:ind w:left="720"/>
      </w:pPr>
    </w:p>
    <w:p w14:paraId="47E25C1F" w14:textId="77777777" w:rsidR="004A46A7" w:rsidRDefault="004A46A7" w:rsidP="004A46A7">
      <w:pPr>
        <w:ind w:left="720"/>
      </w:pPr>
    </w:p>
    <w:p w14:paraId="5CEB6708" w14:textId="77777777" w:rsidR="004A46A7" w:rsidRPr="004A46A7" w:rsidRDefault="004A46A7" w:rsidP="004A46A7"/>
    <w:sectPr w:rsidR="004A46A7" w:rsidRPr="004A4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E50"/>
    <w:multiLevelType w:val="multilevel"/>
    <w:tmpl w:val="3A6A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12096"/>
    <w:multiLevelType w:val="hybridMultilevel"/>
    <w:tmpl w:val="6FEE6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64657"/>
    <w:multiLevelType w:val="multilevel"/>
    <w:tmpl w:val="80D0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453C3"/>
    <w:multiLevelType w:val="multilevel"/>
    <w:tmpl w:val="5D6C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20303"/>
    <w:multiLevelType w:val="hybridMultilevel"/>
    <w:tmpl w:val="5C0CC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400800">
    <w:abstractNumId w:val="4"/>
  </w:num>
  <w:num w:numId="2" w16cid:durableId="827403491">
    <w:abstractNumId w:val="1"/>
  </w:num>
  <w:num w:numId="3" w16cid:durableId="247159633">
    <w:abstractNumId w:val="0"/>
  </w:num>
  <w:num w:numId="4" w16cid:durableId="329647550">
    <w:abstractNumId w:val="2"/>
  </w:num>
  <w:num w:numId="5" w16cid:durableId="1188368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A7"/>
    <w:rsid w:val="00337BA7"/>
    <w:rsid w:val="004A46A7"/>
    <w:rsid w:val="004E14EC"/>
    <w:rsid w:val="0052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8A16"/>
  <w15:chartTrackingRefBased/>
  <w15:docId w15:val="{2E578D6A-47EC-4C00-AC6B-B4C41819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6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6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6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6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6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6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6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6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6A7"/>
    <w:rPr>
      <w:rFonts w:eastAsiaTheme="majorEastAsia" w:cstheme="majorBidi"/>
      <w:color w:val="272727" w:themeColor="text1" w:themeTint="D8"/>
    </w:rPr>
  </w:style>
  <w:style w:type="paragraph" w:styleId="Title">
    <w:name w:val="Title"/>
    <w:basedOn w:val="Normal"/>
    <w:next w:val="Normal"/>
    <w:link w:val="TitleChar"/>
    <w:uiPriority w:val="10"/>
    <w:qFormat/>
    <w:rsid w:val="004A4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6A7"/>
    <w:pPr>
      <w:spacing w:before="160"/>
      <w:jc w:val="center"/>
    </w:pPr>
    <w:rPr>
      <w:i/>
      <w:iCs/>
      <w:color w:val="404040" w:themeColor="text1" w:themeTint="BF"/>
    </w:rPr>
  </w:style>
  <w:style w:type="character" w:customStyle="1" w:styleId="QuoteChar">
    <w:name w:val="Quote Char"/>
    <w:basedOn w:val="DefaultParagraphFont"/>
    <w:link w:val="Quote"/>
    <w:uiPriority w:val="29"/>
    <w:rsid w:val="004A46A7"/>
    <w:rPr>
      <w:i/>
      <w:iCs/>
      <w:color w:val="404040" w:themeColor="text1" w:themeTint="BF"/>
    </w:rPr>
  </w:style>
  <w:style w:type="paragraph" w:styleId="ListParagraph">
    <w:name w:val="List Paragraph"/>
    <w:basedOn w:val="Normal"/>
    <w:uiPriority w:val="34"/>
    <w:qFormat/>
    <w:rsid w:val="004A46A7"/>
    <w:pPr>
      <w:ind w:left="720"/>
      <w:contextualSpacing/>
    </w:pPr>
  </w:style>
  <w:style w:type="character" w:styleId="IntenseEmphasis">
    <w:name w:val="Intense Emphasis"/>
    <w:basedOn w:val="DefaultParagraphFont"/>
    <w:uiPriority w:val="21"/>
    <w:qFormat/>
    <w:rsid w:val="004A46A7"/>
    <w:rPr>
      <w:i/>
      <w:iCs/>
      <w:color w:val="0F4761" w:themeColor="accent1" w:themeShade="BF"/>
    </w:rPr>
  </w:style>
  <w:style w:type="paragraph" w:styleId="IntenseQuote">
    <w:name w:val="Intense Quote"/>
    <w:basedOn w:val="Normal"/>
    <w:next w:val="Normal"/>
    <w:link w:val="IntenseQuoteChar"/>
    <w:uiPriority w:val="30"/>
    <w:qFormat/>
    <w:rsid w:val="004A4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6A7"/>
    <w:rPr>
      <w:i/>
      <w:iCs/>
      <w:color w:val="0F4761" w:themeColor="accent1" w:themeShade="BF"/>
    </w:rPr>
  </w:style>
  <w:style w:type="character" w:styleId="IntenseReference">
    <w:name w:val="Intense Reference"/>
    <w:basedOn w:val="DefaultParagraphFont"/>
    <w:uiPriority w:val="32"/>
    <w:qFormat/>
    <w:rsid w:val="004A46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7385">
      <w:bodyDiv w:val="1"/>
      <w:marLeft w:val="0"/>
      <w:marRight w:val="0"/>
      <w:marTop w:val="0"/>
      <w:marBottom w:val="0"/>
      <w:divBdr>
        <w:top w:val="none" w:sz="0" w:space="0" w:color="auto"/>
        <w:left w:val="none" w:sz="0" w:space="0" w:color="auto"/>
        <w:bottom w:val="none" w:sz="0" w:space="0" w:color="auto"/>
        <w:right w:val="none" w:sz="0" w:space="0" w:color="auto"/>
      </w:divBdr>
    </w:div>
    <w:div w:id="160896522">
      <w:bodyDiv w:val="1"/>
      <w:marLeft w:val="0"/>
      <w:marRight w:val="0"/>
      <w:marTop w:val="0"/>
      <w:marBottom w:val="0"/>
      <w:divBdr>
        <w:top w:val="none" w:sz="0" w:space="0" w:color="auto"/>
        <w:left w:val="none" w:sz="0" w:space="0" w:color="auto"/>
        <w:bottom w:val="none" w:sz="0" w:space="0" w:color="auto"/>
        <w:right w:val="none" w:sz="0" w:space="0" w:color="auto"/>
      </w:divBdr>
      <w:divsChild>
        <w:div w:id="1317299200">
          <w:marLeft w:val="0"/>
          <w:marRight w:val="0"/>
          <w:marTop w:val="0"/>
          <w:marBottom w:val="120"/>
          <w:divBdr>
            <w:top w:val="none" w:sz="0" w:space="0" w:color="auto"/>
            <w:left w:val="none" w:sz="0" w:space="0" w:color="auto"/>
            <w:bottom w:val="none" w:sz="0" w:space="0" w:color="auto"/>
            <w:right w:val="none" w:sz="0" w:space="0" w:color="auto"/>
          </w:divBdr>
        </w:div>
      </w:divsChild>
    </w:div>
    <w:div w:id="290942059">
      <w:bodyDiv w:val="1"/>
      <w:marLeft w:val="0"/>
      <w:marRight w:val="0"/>
      <w:marTop w:val="0"/>
      <w:marBottom w:val="0"/>
      <w:divBdr>
        <w:top w:val="none" w:sz="0" w:space="0" w:color="auto"/>
        <w:left w:val="none" w:sz="0" w:space="0" w:color="auto"/>
        <w:bottom w:val="none" w:sz="0" w:space="0" w:color="auto"/>
        <w:right w:val="none" w:sz="0" w:space="0" w:color="auto"/>
      </w:divBdr>
    </w:div>
    <w:div w:id="573930878">
      <w:bodyDiv w:val="1"/>
      <w:marLeft w:val="0"/>
      <w:marRight w:val="0"/>
      <w:marTop w:val="0"/>
      <w:marBottom w:val="0"/>
      <w:divBdr>
        <w:top w:val="none" w:sz="0" w:space="0" w:color="auto"/>
        <w:left w:val="none" w:sz="0" w:space="0" w:color="auto"/>
        <w:bottom w:val="none" w:sz="0" w:space="0" w:color="auto"/>
        <w:right w:val="none" w:sz="0" w:space="0" w:color="auto"/>
      </w:divBdr>
      <w:divsChild>
        <w:div w:id="51218294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Brown</dc:creator>
  <cp:keywords/>
  <dc:description/>
  <cp:lastModifiedBy>Tyler Brown</cp:lastModifiedBy>
  <cp:revision>2</cp:revision>
  <dcterms:created xsi:type="dcterms:W3CDTF">2025-04-08T12:20:00Z</dcterms:created>
  <dcterms:modified xsi:type="dcterms:W3CDTF">2025-04-08T12:20:00Z</dcterms:modified>
</cp:coreProperties>
</file>