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240B5" w14:textId="77777777" w:rsidR="00433BF0" w:rsidRPr="00433BF0" w:rsidRDefault="00433BF0" w:rsidP="00433BF0">
      <w:pPr>
        <w:ind w:left="720"/>
      </w:pPr>
      <w:r w:rsidRPr="00433BF0">
        <w:t xml:space="preserve">What, if </w:t>
      </w:r>
      <w:proofErr w:type="gramStart"/>
      <w:r w:rsidRPr="00433BF0">
        <w:t>any</w:t>
      </w:r>
      <w:proofErr w:type="gramEnd"/>
      <w:r w:rsidRPr="00433BF0">
        <w:t>, pre-work will Scouts need to have completed prior to attending your merit badge session?</w:t>
      </w:r>
    </w:p>
    <w:p w14:paraId="6375B0F5" w14:textId="2C7C7DE1" w:rsidR="009C6EEE" w:rsidRPr="009C6EEE" w:rsidRDefault="009C6EEE" w:rsidP="009C6EEE">
      <w:r w:rsidRPr="009C6EEE">
        <w:rPr>
          <w:b/>
          <w:bCs/>
        </w:rPr>
        <w:br/>
      </w:r>
      <w:r w:rsidRPr="009C6EEE">
        <w:rPr>
          <w:b/>
          <w:bCs/>
        </w:rPr>
        <w:br/>
      </w:r>
    </w:p>
    <w:p w14:paraId="35128950" w14:textId="77777777" w:rsidR="009C6EEE" w:rsidRPr="009C6EEE" w:rsidRDefault="009C6EEE" w:rsidP="009C6EEE">
      <w:r w:rsidRPr="009C6EEE">
        <w:rPr>
          <w:b/>
          <w:bCs/>
        </w:rPr>
        <w:t>2. Groups Working to Prevent Crime. Research how the following groups contribute to crime prevention and share your findings with your counselor:</w:t>
      </w:r>
    </w:p>
    <w:p w14:paraId="232A8187" w14:textId="77777777" w:rsidR="009C6EEE" w:rsidRPr="009C6EEE" w:rsidRDefault="009C6EEE" w:rsidP="009C6EEE">
      <w:pPr>
        <w:numPr>
          <w:ilvl w:val="0"/>
          <w:numId w:val="1"/>
        </w:numPr>
      </w:pPr>
      <w:r w:rsidRPr="009C6EEE">
        <w:t>(a) Citizens, including youth</w:t>
      </w:r>
    </w:p>
    <w:p w14:paraId="30B7EC1D" w14:textId="77777777" w:rsidR="009C6EEE" w:rsidRPr="009C6EEE" w:rsidRDefault="009C6EEE" w:rsidP="009C6EEE">
      <w:pPr>
        <w:numPr>
          <w:ilvl w:val="0"/>
          <w:numId w:val="1"/>
        </w:numPr>
      </w:pPr>
      <w:r w:rsidRPr="009C6EEE">
        <w:t>(b) Schools</w:t>
      </w:r>
    </w:p>
    <w:p w14:paraId="1AE9E6BC" w14:textId="77777777" w:rsidR="009C6EEE" w:rsidRPr="009C6EEE" w:rsidRDefault="009C6EEE" w:rsidP="009C6EEE">
      <w:pPr>
        <w:numPr>
          <w:ilvl w:val="0"/>
          <w:numId w:val="1"/>
        </w:numPr>
      </w:pPr>
      <w:r w:rsidRPr="009C6EEE">
        <w:t>(c) Neighborhood, social and civic groups, including youth groups</w:t>
      </w:r>
    </w:p>
    <w:p w14:paraId="1A4577BE" w14:textId="77777777" w:rsidR="009C6EEE" w:rsidRPr="009C6EEE" w:rsidRDefault="009C6EEE" w:rsidP="009C6EEE">
      <w:pPr>
        <w:numPr>
          <w:ilvl w:val="0"/>
          <w:numId w:val="1"/>
        </w:numPr>
      </w:pPr>
      <w:r w:rsidRPr="009C6EEE">
        <w:t>(d) Private security</w:t>
      </w:r>
    </w:p>
    <w:p w14:paraId="760F6566" w14:textId="77777777" w:rsidR="009C6EEE" w:rsidRPr="009C6EEE" w:rsidRDefault="009C6EEE" w:rsidP="009C6EEE">
      <w:pPr>
        <w:numPr>
          <w:ilvl w:val="0"/>
          <w:numId w:val="1"/>
        </w:numPr>
      </w:pPr>
      <w:r w:rsidRPr="009C6EEE">
        <w:t>(e) Law enforcement agencies</w:t>
      </w:r>
    </w:p>
    <w:p w14:paraId="47B1EECB" w14:textId="77777777" w:rsidR="009C6EEE" w:rsidRPr="009C6EEE" w:rsidRDefault="009C6EEE" w:rsidP="009C6EEE">
      <w:pPr>
        <w:numPr>
          <w:ilvl w:val="0"/>
          <w:numId w:val="1"/>
        </w:numPr>
      </w:pPr>
      <w:r w:rsidRPr="009C6EEE">
        <w:t>(f) Courts</w:t>
      </w:r>
    </w:p>
    <w:p w14:paraId="1022BB97" w14:textId="77777777" w:rsidR="009C6EEE" w:rsidRDefault="009C6EEE" w:rsidP="009C6EEE">
      <w:pPr>
        <w:numPr>
          <w:ilvl w:val="0"/>
          <w:numId w:val="1"/>
        </w:numPr>
      </w:pPr>
      <w:r w:rsidRPr="009C6EEE">
        <w:t>(g) Corrections and rehabilitation programs.</w:t>
      </w:r>
    </w:p>
    <w:p w14:paraId="351131E5" w14:textId="77777777" w:rsidR="009C6EEE" w:rsidRPr="009C6EEE" w:rsidRDefault="009C6EEE" w:rsidP="009C6EEE">
      <w:pPr>
        <w:ind w:left="720"/>
      </w:pPr>
    </w:p>
    <w:p w14:paraId="1F833B2B" w14:textId="77777777" w:rsidR="009C6EEE" w:rsidRPr="009C6EEE" w:rsidRDefault="009C6EEE" w:rsidP="009C6EEE">
      <w:r w:rsidRPr="009C6EEE">
        <w:rPr>
          <w:b/>
          <w:bCs/>
        </w:rPr>
        <w:t>3. Crime in Your Community, State, and Nation. Do the following:</w:t>
      </w:r>
    </w:p>
    <w:p w14:paraId="088193A7" w14:textId="77777777" w:rsidR="009C6EEE" w:rsidRPr="009C6EEE" w:rsidRDefault="009C6EEE" w:rsidP="009C6EEE">
      <w:pPr>
        <w:numPr>
          <w:ilvl w:val="0"/>
          <w:numId w:val="2"/>
        </w:numPr>
      </w:pPr>
      <w:r w:rsidRPr="009C6EEE">
        <w:t>(a) With your parent or guardian's permission and the approval of your counselor, research local, state, or national news coverage of three crimes of different types. Research how common these types of crimes are in your state or in the United States.</w:t>
      </w:r>
    </w:p>
    <w:p w14:paraId="6E0A1587" w14:textId="77777777" w:rsidR="009C6EEE" w:rsidRDefault="009C6EEE" w:rsidP="009C6EEE">
      <w:pPr>
        <w:numPr>
          <w:ilvl w:val="0"/>
          <w:numId w:val="2"/>
        </w:numPr>
      </w:pPr>
      <w:r w:rsidRPr="009C6EEE">
        <w:t>(b) Record notes on which law enforcement agencies and courts were involved in the pursuit of justice for the victims and the accused person, why you think these crimes were committed, and what could be done to prevent similar crimes. Review your research with your counselor.</w:t>
      </w:r>
    </w:p>
    <w:p w14:paraId="793F839D" w14:textId="77777777" w:rsidR="009C6EEE" w:rsidRPr="009C6EEE" w:rsidRDefault="009C6EEE" w:rsidP="009C6EEE">
      <w:pPr>
        <w:ind w:left="720"/>
      </w:pPr>
    </w:p>
    <w:p w14:paraId="13E8CE29" w14:textId="77777777" w:rsidR="009C6EEE" w:rsidRPr="009C6EEE" w:rsidRDefault="009C6EEE" w:rsidP="009C6EEE">
      <w:r w:rsidRPr="009C6EEE">
        <w:rPr>
          <w:b/>
          <w:bCs/>
        </w:rPr>
        <w:t>4. Home and Neighborhood Crime Prevention. Do the following:</w:t>
      </w:r>
    </w:p>
    <w:p w14:paraId="6539C6F2" w14:textId="77777777" w:rsidR="009C6EEE" w:rsidRPr="009C6EEE" w:rsidRDefault="009C6EEE" w:rsidP="009C6EEE">
      <w:pPr>
        <w:numPr>
          <w:ilvl w:val="0"/>
          <w:numId w:val="3"/>
        </w:numPr>
      </w:pPr>
      <w:r w:rsidRPr="009C6EEE">
        <w:t>(a) Discuss the following with your counselor:</w:t>
      </w:r>
    </w:p>
    <w:p w14:paraId="749219C3" w14:textId="77777777" w:rsidR="009C6EEE" w:rsidRPr="009C6EEE" w:rsidRDefault="009C6EEE" w:rsidP="009C6EEE"/>
    <w:p w14:paraId="23F3449A" w14:textId="77777777" w:rsidR="009C6EEE" w:rsidRPr="009C6EEE" w:rsidRDefault="009C6EEE" w:rsidP="009C6EEE">
      <w:pPr>
        <w:numPr>
          <w:ilvl w:val="0"/>
          <w:numId w:val="3"/>
        </w:numPr>
      </w:pPr>
      <w:r w:rsidRPr="009C6EEE">
        <w:lastRenderedPageBreak/>
        <w:t>(b) Conduct a security survey of a home, a neighborhood, a park, or a camp building with adult supervision and following youth protection guidelines using a security checklist in the pamphlet or one approved by your counselor.</w:t>
      </w:r>
    </w:p>
    <w:p w14:paraId="469B9E0A" w14:textId="77777777" w:rsidR="009C6EEE" w:rsidRPr="009C6EEE" w:rsidRDefault="009C6EEE" w:rsidP="009C6EEE">
      <w:pPr>
        <w:numPr>
          <w:ilvl w:val="0"/>
          <w:numId w:val="3"/>
        </w:numPr>
      </w:pPr>
      <w:r w:rsidRPr="009C6EEE">
        <w:t>(c) Use information from your survey for requirement 4b and the EDGE method to develop a lesson about how a family or Scouts can protect themselves from crime. Review your teaching plan with your counselor, then present your lesson to your family or to Scouts.</w:t>
      </w:r>
    </w:p>
    <w:p w14:paraId="5B0AB428" w14:textId="77777777" w:rsidR="009C6EEE" w:rsidRPr="009C6EEE" w:rsidRDefault="009C6EEE" w:rsidP="009C6EEE"/>
    <w:p w14:paraId="44AE4A28" w14:textId="77777777" w:rsidR="009C6EEE" w:rsidRPr="009C6EEE" w:rsidRDefault="009C6EEE" w:rsidP="009C6EEE">
      <w:r w:rsidRPr="009C6EEE">
        <w:rPr>
          <w:b/>
          <w:bCs/>
        </w:rPr>
        <w:t>5. Retail Crime Prevention. Research the following topics and review them with your counselor:</w:t>
      </w:r>
    </w:p>
    <w:p w14:paraId="6D5FC263" w14:textId="77777777" w:rsidR="009C6EEE" w:rsidRPr="009C6EEE" w:rsidRDefault="009C6EEE" w:rsidP="009C6EEE">
      <w:pPr>
        <w:numPr>
          <w:ilvl w:val="0"/>
          <w:numId w:val="4"/>
        </w:numPr>
      </w:pPr>
      <w:r w:rsidRPr="009C6EEE">
        <w:t>(a) The impact of shoplifting and employee theft (also known as shrinkage) and loss prevention on retail finances, customer service, and reputation.</w:t>
      </w:r>
    </w:p>
    <w:p w14:paraId="0DB13259" w14:textId="77777777" w:rsidR="009C6EEE" w:rsidRDefault="009C6EEE" w:rsidP="009C6EEE">
      <w:pPr>
        <w:numPr>
          <w:ilvl w:val="0"/>
          <w:numId w:val="4"/>
        </w:numPr>
      </w:pPr>
      <w:r w:rsidRPr="009C6EEE">
        <w:t>(b) Techniques used by retail stores to prevent shoplifting.</w:t>
      </w:r>
    </w:p>
    <w:p w14:paraId="62FAA236" w14:textId="77777777" w:rsidR="009C6EEE" w:rsidRPr="009C6EEE" w:rsidRDefault="009C6EEE" w:rsidP="009C6EEE">
      <w:pPr>
        <w:ind w:left="720"/>
      </w:pPr>
    </w:p>
    <w:p w14:paraId="61E546D6" w14:textId="77777777" w:rsidR="009C6EEE" w:rsidRPr="009C6EEE" w:rsidRDefault="009C6EEE" w:rsidP="009C6EEE">
      <w:r w:rsidRPr="009C6EEE">
        <w:rPr>
          <w:b/>
          <w:bCs/>
        </w:rPr>
        <w:t>11. </w:t>
      </w:r>
      <w:r w:rsidRPr="009C6EEE">
        <w:t>Identify three career opportunities that would use skills and knowledge in the field of crime prevention. Pick one and research the training, education, certification requirements, experience, and expenses associated with entering the field. Research the prospects for employment, starting salary, advancement opportunities and career goals associated with this career. Discuss what you learned with your counselor and whether you might be interested in this career.</w:t>
      </w:r>
    </w:p>
    <w:p w14:paraId="4F204B26" w14:textId="77777777" w:rsidR="009C6EEE" w:rsidRDefault="009C6EEE"/>
    <w:sectPr w:rsidR="009C6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10E14"/>
    <w:multiLevelType w:val="multilevel"/>
    <w:tmpl w:val="78F8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B35DB"/>
    <w:multiLevelType w:val="multilevel"/>
    <w:tmpl w:val="813C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033E6A"/>
    <w:multiLevelType w:val="multilevel"/>
    <w:tmpl w:val="4C16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A460EB"/>
    <w:multiLevelType w:val="multilevel"/>
    <w:tmpl w:val="A9B4E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9C597B"/>
    <w:multiLevelType w:val="multilevel"/>
    <w:tmpl w:val="08C4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140343">
    <w:abstractNumId w:val="1"/>
  </w:num>
  <w:num w:numId="2" w16cid:durableId="1504779694">
    <w:abstractNumId w:val="2"/>
  </w:num>
  <w:num w:numId="3" w16cid:durableId="1877040668">
    <w:abstractNumId w:val="4"/>
  </w:num>
  <w:num w:numId="4" w16cid:durableId="1208223142">
    <w:abstractNumId w:val="0"/>
  </w:num>
  <w:num w:numId="5" w16cid:durableId="158001856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EEE"/>
    <w:rsid w:val="004321DB"/>
    <w:rsid w:val="00433BF0"/>
    <w:rsid w:val="009C6EEE"/>
    <w:rsid w:val="00F1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FAA46"/>
  <w15:chartTrackingRefBased/>
  <w15:docId w15:val="{98A09851-F9C9-420E-AB15-8287E781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6E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6E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6E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6E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6E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6E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E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E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E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E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6E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6E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6E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6E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6E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E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E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EEE"/>
    <w:rPr>
      <w:rFonts w:eastAsiaTheme="majorEastAsia" w:cstheme="majorBidi"/>
      <w:color w:val="272727" w:themeColor="text1" w:themeTint="D8"/>
    </w:rPr>
  </w:style>
  <w:style w:type="paragraph" w:styleId="Title">
    <w:name w:val="Title"/>
    <w:basedOn w:val="Normal"/>
    <w:next w:val="Normal"/>
    <w:link w:val="TitleChar"/>
    <w:uiPriority w:val="10"/>
    <w:qFormat/>
    <w:rsid w:val="009C6E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E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E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E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EEE"/>
    <w:pPr>
      <w:spacing w:before="160"/>
      <w:jc w:val="center"/>
    </w:pPr>
    <w:rPr>
      <w:i/>
      <w:iCs/>
      <w:color w:val="404040" w:themeColor="text1" w:themeTint="BF"/>
    </w:rPr>
  </w:style>
  <w:style w:type="character" w:customStyle="1" w:styleId="QuoteChar">
    <w:name w:val="Quote Char"/>
    <w:basedOn w:val="DefaultParagraphFont"/>
    <w:link w:val="Quote"/>
    <w:uiPriority w:val="29"/>
    <w:rsid w:val="009C6EEE"/>
    <w:rPr>
      <w:i/>
      <w:iCs/>
      <w:color w:val="404040" w:themeColor="text1" w:themeTint="BF"/>
    </w:rPr>
  </w:style>
  <w:style w:type="paragraph" w:styleId="ListParagraph">
    <w:name w:val="List Paragraph"/>
    <w:basedOn w:val="Normal"/>
    <w:uiPriority w:val="34"/>
    <w:qFormat/>
    <w:rsid w:val="009C6EEE"/>
    <w:pPr>
      <w:ind w:left="720"/>
      <w:contextualSpacing/>
    </w:pPr>
  </w:style>
  <w:style w:type="character" w:styleId="IntenseEmphasis">
    <w:name w:val="Intense Emphasis"/>
    <w:basedOn w:val="DefaultParagraphFont"/>
    <w:uiPriority w:val="21"/>
    <w:qFormat/>
    <w:rsid w:val="009C6EEE"/>
    <w:rPr>
      <w:i/>
      <w:iCs/>
      <w:color w:val="0F4761" w:themeColor="accent1" w:themeShade="BF"/>
    </w:rPr>
  </w:style>
  <w:style w:type="paragraph" w:styleId="IntenseQuote">
    <w:name w:val="Intense Quote"/>
    <w:basedOn w:val="Normal"/>
    <w:next w:val="Normal"/>
    <w:link w:val="IntenseQuoteChar"/>
    <w:uiPriority w:val="30"/>
    <w:qFormat/>
    <w:rsid w:val="009C6E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6EEE"/>
    <w:rPr>
      <w:i/>
      <w:iCs/>
      <w:color w:val="0F4761" w:themeColor="accent1" w:themeShade="BF"/>
    </w:rPr>
  </w:style>
  <w:style w:type="character" w:styleId="IntenseReference">
    <w:name w:val="Intense Reference"/>
    <w:basedOn w:val="DefaultParagraphFont"/>
    <w:uiPriority w:val="32"/>
    <w:qFormat/>
    <w:rsid w:val="009C6E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36009">
      <w:bodyDiv w:val="1"/>
      <w:marLeft w:val="0"/>
      <w:marRight w:val="0"/>
      <w:marTop w:val="0"/>
      <w:marBottom w:val="0"/>
      <w:divBdr>
        <w:top w:val="none" w:sz="0" w:space="0" w:color="auto"/>
        <w:left w:val="none" w:sz="0" w:space="0" w:color="auto"/>
        <w:bottom w:val="none" w:sz="0" w:space="0" w:color="auto"/>
        <w:right w:val="none" w:sz="0" w:space="0" w:color="auto"/>
      </w:divBdr>
      <w:divsChild>
        <w:div w:id="1992589023">
          <w:marLeft w:val="0"/>
          <w:marRight w:val="0"/>
          <w:marTop w:val="0"/>
          <w:marBottom w:val="120"/>
          <w:divBdr>
            <w:top w:val="none" w:sz="0" w:space="0" w:color="auto"/>
            <w:left w:val="none" w:sz="0" w:space="0" w:color="auto"/>
            <w:bottom w:val="none" w:sz="0" w:space="0" w:color="auto"/>
            <w:right w:val="none" w:sz="0" w:space="0" w:color="auto"/>
          </w:divBdr>
        </w:div>
        <w:div w:id="1869756042">
          <w:marLeft w:val="0"/>
          <w:marRight w:val="0"/>
          <w:marTop w:val="0"/>
          <w:marBottom w:val="120"/>
          <w:divBdr>
            <w:top w:val="none" w:sz="0" w:space="0" w:color="auto"/>
            <w:left w:val="none" w:sz="0" w:space="0" w:color="auto"/>
            <w:bottom w:val="none" w:sz="0" w:space="0" w:color="auto"/>
            <w:right w:val="none" w:sz="0" w:space="0" w:color="auto"/>
          </w:divBdr>
        </w:div>
        <w:div w:id="1891766054">
          <w:marLeft w:val="0"/>
          <w:marRight w:val="0"/>
          <w:marTop w:val="0"/>
          <w:marBottom w:val="120"/>
          <w:divBdr>
            <w:top w:val="none" w:sz="0" w:space="0" w:color="auto"/>
            <w:left w:val="none" w:sz="0" w:space="0" w:color="auto"/>
            <w:bottom w:val="none" w:sz="0" w:space="0" w:color="auto"/>
            <w:right w:val="none" w:sz="0" w:space="0" w:color="auto"/>
          </w:divBdr>
        </w:div>
        <w:div w:id="1049303834">
          <w:marLeft w:val="0"/>
          <w:marRight w:val="0"/>
          <w:marTop w:val="0"/>
          <w:marBottom w:val="120"/>
          <w:divBdr>
            <w:top w:val="none" w:sz="0" w:space="0" w:color="auto"/>
            <w:left w:val="none" w:sz="0" w:space="0" w:color="auto"/>
            <w:bottom w:val="none" w:sz="0" w:space="0" w:color="auto"/>
            <w:right w:val="none" w:sz="0" w:space="0" w:color="auto"/>
          </w:divBdr>
        </w:div>
        <w:div w:id="1714377727">
          <w:marLeft w:val="0"/>
          <w:marRight w:val="0"/>
          <w:marTop w:val="0"/>
          <w:marBottom w:val="0"/>
          <w:divBdr>
            <w:top w:val="none" w:sz="0" w:space="0" w:color="auto"/>
            <w:left w:val="none" w:sz="0" w:space="0" w:color="auto"/>
            <w:bottom w:val="none" w:sz="0" w:space="0" w:color="auto"/>
            <w:right w:val="none" w:sz="0" w:space="0" w:color="auto"/>
          </w:divBdr>
          <w:divsChild>
            <w:div w:id="366836162">
              <w:marLeft w:val="0"/>
              <w:marRight w:val="0"/>
              <w:marTop w:val="0"/>
              <w:marBottom w:val="120"/>
              <w:divBdr>
                <w:top w:val="none" w:sz="0" w:space="0" w:color="auto"/>
                <w:left w:val="none" w:sz="0" w:space="0" w:color="auto"/>
                <w:bottom w:val="none" w:sz="0" w:space="0" w:color="auto"/>
                <w:right w:val="none" w:sz="0" w:space="0" w:color="auto"/>
              </w:divBdr>
            </w:div>
            <w:div w:id="1556350730">
              <w:marLeft w:val="0"/>
              <w:marRight w:val="0"/>
              <w:marTop w:val="0"/>
              <w:marBottom w:val="0"/>
              <w:divBdr>
                <w:top w:val="none" w:sz="0" w:space="0" w:color="auto"/>
                <w:left w:val="none" w:sz="0" w:space="0" w:color="auto"/>
                <w:bottom w:val="none" w:sz="0" w:space="0" w:color="auto"/>
                <w:right w:val="none" w:sz="0" w:space="0" w:color="auto"/>
              </w:divBdr>
            </w:div>
            <w:div w:id="459615057">
              <w:marLeft w:val="0"/>
              <w:marRight w:val="0"/>
              <w:marTop w:val="0"/>
              <w:marBottom w:val="120"/>
              <w:divBdr>
                <w:top w:val="none" w:sz="0" w:space="0" w:color="auto"/>
                <w:left w:val="none" w:sz="0" w:space="0" w:color="auto"/>
                <w:bottom w:val="none" w:sz="0" w:space="0" w:color="auto"/>
                <w:right w:val="none" w:sz="0" w:space="0" w:color="auto"/>
              </w:divBdr>
            </w:div>
            <w:div w:id="1037319439">
              <w:marLeft w:val="0"/>
              <w:marRight w:val="0"/>
              <w:marTop w:val="0"/>
              <w:marBottom w:val="0"/>
              <w:divBdr>
                <w:top w:val="none" w:sz="0" w:space="0" w:color="auto"/>
                <w:left w:val="none" w:sz="0" w:space="0" w:color="auto"/>
                <w:bottom w:val="none" w:sz="0" w:space="0" w:color="auto"/>
                <w:right w:val="none" w:sz="0" w:space="0" w:color="auto"/>
              </w:divBdr>
              <w:divsChild>
                <w:div w:id="845562539">
                  <w:marLeft w:val="0"/>
                  <w:marRight w:val="0"/>
                  <w:marTop w:val="0"/>
                  <w:marBottom w:val="0"/>
                  <w:divBdr>
                    <w:top w:val="none" w:sz="0" w:space="0" w:color="auto"/>
                    <w:left w:val="none" w:sz="0" w:space="0" w:color="auto"/>
                    <w:bottom w:val="none" w:sz="0" w:space="0" w:color="auto"/>
                    <w:right w:val="none" w:sz="0" w:space="0" w:color="auto"/>
                  </w:divBdr>
                </w:div>
              </w:divsChild>
            </w:div>
            <w:div w:id="2024739353">
              <w:marLeft w:val="0"/>
              <w:marRight w:val="0"/>
              <w:marTop w:val="0"/>
              <w:marBottom w:val="0"/>
              <w:divBdr>
                <w:top w:val="none" w:sz="0" w:space="0" w:color="auto"/>
                <w:left w:val="none" w:sz="0" w:space="0" w:color="auto"/>
                <w:bottom w:val="none" w:sz="0" w:space="0" w:color="auto"/>
                <w:right w:val="none" w:sz="0" w:space="0" w:color="auto"/>
              </w:divBdr>
            </w:div>
            <w:div w:id="1170218300">
              <w:marLeft w:val="0"/>
              <w:marRight w:val="0"/>
              <w:marTop w:val="0"/>
              <w:marBottom w:val="120"/>
              <w:divBdr>
                <w:top w:val="none" w:sz="0" w:space="0" w:color="auto"/>
                <w:left w:val="none" w:sz="0" w:space="0" w:color="auto"/>
                <w:bottom w:val="none" w:sz="0" w:space="0" w:color="auto"/>
                <w:right w:val="none" w:sz="0" w:space="0" w:color="auto"/>
              </w:divBdr>
            </w:div>
            <w:div w:id="694499618">
              <w:marLeft w:val="0"/>
              <w:marRight w:val="0"/>
              <w:marTop w:val="0"/>
              <w:marBottom w:val="0"/>
              <w:divBdr>
                <w:top w:val="none" w:sz="0" w:space="0" w:color="auto"/>
                <w:left w:val="none" w:sz="0" w:space="0" w:color="auto"/>
                <w:bottom w:val="none" w:sz="0" w:space="0" w:color="auto"/>
                <w:right w:val="none" w:sz="0" w:space="0" w:color="auto"/>
              </w:divBdr>
              <w:divsChild>
                <w:div w:id="13737245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3817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Brown</dc:creator>
  <cp:keywords/>
  <dc:description/>
  <cp:lastModifiedBy>Tyler Brown</cp:lastModifiedBy>
  <cp:revision>2</cp:revision>
  <dcterms:created xsi:type="dcterms:W3CDTF">2025-04-07T13:37:00Z</dcterms:created>
  <dcterms:modified xsi:type="dcterms:W3CDTF">2025-04-07T14:35:00Z</dcterms:modified>
</cp:coreProperties>
</file>