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4E6B" w14:textId="5331129B" w:rsidR="00F777D1" w:rsidRPr="00F777D1" w:rsidRDefault="00F777D1" w:rsidP="00F777D1">
      <w:pPr>
        <w:rPr>
          <w:b/>
          <w:bCs/>
          <w:u w:val="single"/>
        </w:rPr>
      </w:pPr>
      <w:r w:rsidRPr="00F777D1">
        <w:rPr>
          <w:b/>
          <w:bCs/>
          <w:u w:val="single"/>
        </w:rPr>
        <w:t>Personal Fitness</w:t>
      </w:r>
      <w:r>
        <w:rPr>
          <w:b/>
          <w:bCs/>
          <w:u w:val="single"/>
        </w:rPr>
        <w:t xml:space="preserve"> Pr</w:t>
      </w:r>
      <w:r w:rsidRPr="00F777D1">
        <w:rPr>
          <w:b/>
          <w:bCs/>
          <w:u w:val="single"/>
        </w:rPr>
        <w:t>erequisites</w:t>
      </w:r>
    </w:p>
    <w:p w14:paraId="2EA621F8" w14:textId="77777777" w:rsidR="00F777D1" w:rsidRDefault="00F777D1" w:rsidP="00F777D1"/>
    <w:p w14:paraId="57831587" w14:textId="4BF91BA3" w:rsidR="00F777D1" w:rsidRDefault="00F777D1" w:rsidP="00F777D1">
      <w:r>
        <w:t>The instructor of the class would like for you to have done the following before the workshop:</w:t>
      </w:r>
    </w:p>
    <w:p w14:paraId="5ADDC4F1" w14:textId="77777777" w:rsidR="00F777D1" w:rsidRDefault="00F777D1" w:rsidP="00F777D1"/>
    <w:p w14:paraId="08D936C8" w14:textId="77777777" w:rsidR="00F777D1" w:rsidRDefault="00F777D1" w:rsidP="00F777D1">
      <w:r>
        <w:t>Section 1 – if done in the past few months that will suffice</w:t>
      </w:r>
    </w:p>
    <w:p w14:paraId="10175958" w14:textId="77777777" w:rsidR="00F777D1" w:rsidRDefault="00F777D1" w:rsidP="00F777D1">
      <w:r>
        <w:t>Answer all the questions you can in the workbook for personal fitness</w:t>
      </w:r>
    </w:p>
    <w:p w14:paraId="6ACB51C5" w14:textId="77777777" w:rsidR="00F777D1" w:rsidRDefault="00F777D1" w:rsidP="00F777D1"/>
    <w:p w14:paraId="150CD360" w14:textId="1C602F2B" w:rsidR="00F777D1" w:rsidRDefault="00F777D1" w:rsidP="00F777D1">
      <w:r>
        <w:t xml:space="preserve">The badge will require a </w:t>
      </w:r>
      <w:proofErr w:type="gramStart"/>
      <w:r>
        <w:t>12 week</w:t>
      </w:r>
      <w:proofErr w:type="gramEnd"/>
      <w:r>
        <w:t xml:space="preserve"> fitness plan to be completed before the blue card is signed off. </w:t>
      </w:r>
      <w:r>
        <w:t xml:space="preserve"> You will continue to work on this task and report progress to the instructor. </w:t>
      </w:r>
    </w:p>
    <w:p w14:paraId="2815D76D" w14:textId="77777777" w:rsidR="00F777D1" w:rsidRDefault="00F777D1" w:rsidP="00F777D1"/>
    <w:p w14:paraId="0698059B" w14:textId="77777777" w:rsidR="00F777D1" w:rsidRDefault="00F777D1"/>
    <w:sectPr w:rsidR="00F7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1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BFBE"/>
  <w15:chartTrackingRefBased/>
  <w15:docId w15:val="{2C6762D0-860C-4FAA-BC81-2517BD2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1</cp:revision>
  <dcterms:created xsi:type="dcterms:W3CDTF">2020-12-10T16:49:00Z</dcterms:created>
  <dcterms:modified xsi:type="dcterms:W3CDTF">2020-12-10T16:55:00Z</dcterms:modified>
</cp:coreProperties>
</file>