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D5014" w14:textId="6F70BFC4" w:rsidR="009272AF" w:rsidRDefault="00334473" w:rsidP="00334473">
      <w:pPr>
        <w:pStyle w:val="Title"/>
        <w:jc w:val="center"/>
      </w:pPr>
      <w:r>
        <w:rPr>
          <w:noProof/>
        </w:rPr>
        <w:drawing>
          <wp:inline distT="0" distB="0" distL="0" distR="0" wp14:anchorId="05463AFC" wp14:editId="5AD64B1B">
            <wp:extent cx="1986280" cy="3518363"/>
            <wp:effectExtent l="0" t="0" r="0" b="6350"/>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8550" cy="3522384"/>
                    </a:xfrm>
                    <a:prstGeom prst="rect">
                      <a:avLst/>
                    </a:prstGeom>
                  </pic:spPr>
                </pic:pic>
              </a:graphicData>
            </a:graphic>
          </wp:inline>
        </w:drawing>
      </w:r>
    </w:p>
    <w:p w14:paraId="5379BBF6" w14:textId="77777777" w:rsidR="00334473" w:rsidRPr="00334473" w:rsidRDefault="00334473" w:rsidP="00334473"/>
    <w:p w14:paraId="1BA064EE" w14:textId="17BB7B7C" w:rsidR="009272AF" w:rsidRDefault="009272AF" w:rsidP="00334473">
      <w:pPr>
        <w:pStyle w:val="Title"/>
        <w:jc w:val="center"/>
      </w:pPr>
      <w:r>
        <w:t>A</w:t>
      </w:r>
      <w:r w:rsidR="00334473">
        <w:t xml:space="preserve"> </w:t>
      </w:r>
      <w:r w:rsidR="00AC6B2F">
        <w:t xml:space="preserve">Unit Leader’s </w:t>
      </w:r>
      <w:r>
        <w:t>Guide to</w:t>
      </w:r>
      <w:r w:rsidR="00334473">
        <w:t xml:space="preserve"> </w:t>
      </w:r>
      <w:r>
        <w:t>NYLT</w:t>
      </w:r>
    </w:p>
    <w:p w14:paraId="42FAABEC" w14:textId="77777777" w:rsidR="009272AF" w:rsidRPr="009272AF" w:rsidRDefault="009272AF" w:rsidP="009272AF"/>
    <w:p w14:paraId="0A2FDBB8" w14:textId="4DC882C7" w:rsidR="009272AF" w:rsidRDefault="009272AF" w:rsidP="009272AF">
      <w:pPr>
        <w:pStyle w:val="Subtitle"/>
        <w:jc w:val="center"/>
      </w:pPr>
      <w:r>
        <w:t>National Youth Leadership Training</w:t>
      </w:r>
    </w:p>
    <w:p w14:paraId="204DFDBD" w14:textId="505D0A70" w:rsidR="003B16D6" w:rsidRPr="003B16D6" w:rsidRDefault="000D0D9F" w:rsidP="003B16D6">
      <w:pPr>
        <w:jc w:val="center"/>
        <w:rPr>
          <w:i/>
          <w:iCs/>
          <w:color w:val="595959" w:themeColor="text1" w:themeTint="A6"/>
          <w:sz w:val="28"/>
          <w:szCs w:val="28"/>
        </w:rPr>
      </w:pPr>
      <w:r>
        <w:rPr>
          <w:i/>
          <w:iCs/>
          <w:color w:val="595959" w:themeColor="text1" w:themeTint="A6"/>
          <w:sz w:val="28"/>
          <w:szCs w:val="28"/>
        </w:rPr>
        <w:t>NYLT 4-299-2</w:t>
      </w:r>
      <w:r w:rsidR="00953021">
        <w:rPr>
          <w:i/>
          <w:iCs/>
          <w:color w:val="595959" w:themeColor="text1" w:themeTint="A6"/>
          <w:sz w:val="28"/>
          <w:szCs w:val="28"/>
        </w:rPr>
        <w:t>4</w:t>
      </w:r>
    </w:p>
    <w:p w14:paraId="0981D309" w14:textId="5489C7FA" w:rsidR="009272AF" w:rsidRDefault="009272AF">
      <w:r>
        <w:br w:type="page"/>
      </w:r>
    </w:p>
    <w:p w14:paraId="18AF54F6" w14:textId="1F4320CE" w:rsidR="009272AF" w:rsidRDefault="009272AF" w:rsidP="009272AF">
      <w:pPr>
        <w:pStyle w:val="Heading1"/>
      </w:pPr>
      <w:r>
        <w:lastRenderedPageBreak/>
        <w:t>Index</w:t>
      </w:r>
    </w:p>
    <w:p w14:paraId="6D4E4BA3" w14:textId="6FB88D05" w:rsidR="008974C8" w:rsidRDefault="008974C8" w:rsidP="008974C8"/>
    <w:p w14:paraId="4789934F" w14:textId="77777777" w:rsidR="008974C8" w:rsidRPr="008974C8" w:rsidRDefault="008974C8" w:rsidP="008974C8"/>
    <w:tbl>
      <w:tblPr>
        <w:tblStyle w:val="PlainTable3"/>
        <w:tblW w:w="0" w:type="auto"/>
        <w:tblLook w:val="0400" w:firstRow="0" w:lastRow="0" w:firstColumn="0" w:lastColumn="0" w:noHBand="0" w:noVBand="1"/>
      </w:tblPr>
      <w:tblGrid>
        <w:gridCol w:w="7015"/>
        <w:gridCol w:w="2335"/>
      </w:tblGrid>
      <w:tr w:rsidR="009272AF" w:rsidRPr="008974C8" w14:paraId="728E45A8" w14:textId="77777777" w:rsidTr="008974C8">
        <w:trPr>
          <w:cnfStyle w:val="000000100000" w:firstRow="0" w:lastRow="0" w:firstColumn="0" w:lastColumn="0" w:oddVBand="0" w:evenVBand="0" w:oddHBand="1" w:evenHBand="0" w:firstRowFirstColumn="0" w:firstRowLastColumn="0" w:lastRowFirstColumn="0" w:lastRowLastColumn="0"/>
        </w:trPr>
        <w:tc>
          <w:tcPr>
            <w:tcW w:w="7015" w:type="dxa"/>
          </w:tcPr>
          <w:p w14:paraId="2E44D35B" w14:textId="1CE5AF98" w:rsidR="009272AF" w:rsidRPr="008974C8" w:rsidRDefault="00A5222B" w:rsidP="009272AF">
            <w:pPr>
              <w:rPr>
                <w:sz w:val="28"/>
                <w:szCs w:val="28"/>
              </w:rPr>
            </w:pPr>
            <w:r>
              <w:rPr>
                <w:sz w:val="28"/>
                <w:szCs w:val="28"/>
              </w:rPr>
              <w:t>Index</w:t>
            </w:r>
          </w:p>
        </w:tc>
        <w:tc>
          <w:tcPr>
            <w:tcW w:w="2335" w:type="dxa"/>
          </w:tcPr>
          <w:p w14:paraId="216D20C1" w14:textId="75078985" w:rsidR="009272AF" w:rsidRPr="008974C8" w:rsidRDefault="005F30DD" w:rsidP="009272AF">
            <w:pPr>
              <w:rPr>
                <w:sz w:val="28"/>
                <w:szCs w:val="28"/>
              </w:rPr>
            </w:pPr>
            <w:r w:rsidRPr="008974C8">
              <w:rPr>
                <w:sz w:val="28"/>
                <w:szCs w:val="28"/>
              </w:rPr>
              <w:t>1</w:t>
            </w:r>
          </w:p>
        </w:tc>
      </w:tr>
      <w:tr w:rsidR="009272AF" w:rsidRPr="008974C8" w14:paraId="2022D020" w14:textId="77777777" w:rsidTr="008974C8">
        <w:tc>
          <w:tcPr>
            <w:tcW w:w="7015" w:type="dxa"/>
          </w:tcPr>
          <w:p w14:paraId="78C4D936" w14:textId="339CB6F6" w:rsidR="009272AF" w:rsidRPr="008974C8" w:rsidRDefault="009272AF" w:rsidP="009272AF">
            <w:pPr>
              <w:rPr>
                <w:sz w:val="28"/>
                <w:szCs w:val="28"/>
              </w:rPr>
            </w:pPr>
            <w:r w:rsidRPr="008974C8">
              <w:rPr>
                <w:sz w:val="28"/>
                <w:szCs w:val="28"/>
              </w:rPr>
              <w:t>202</w:t>
            </w:r>
            <w:r w:rsidR="00953021">
              <w:rPr>
                <w:sz w:val="28"/>
                <w:szCs w:val="28"/>
              </w:rPr>
              <w:t>4</w:t>
            </w:r>
            <w:r w:rsidRPr="008974C8">
              <w:rPr>
                <w:sz w:val="28"/>
                <w:szCs w:val="28"/>
              </w:rPr>
              <w:t xml:space="preserve"> NYLT Course Details</w:t>
            </w:r>
          </w:p>
        </w:tc>
        <w:tc>
          <w:tcPr>
            <w:tcW w:w="2335" w:type="dxa"/>
          </w:tcPr>
          <w:p w14:paraId="32CDE6FA" w14:textId="0067416E" w:rsidR="009272AF" w:rsidRPr="008974C8" w:rsidRDefault="005F30DD" w:rsidP="009272AF">
            <w:pPr>
              <w:rPr>
                <w:sz w:val="28"/>
                <w:szCs w:val="28"/>
              </w:rPr>
            </w:pPr>
            <w:r w:rsidRPr="008974C8">
              <w:rPr>
                <w:sz w:val="28"/>
                <w:szCs w:val="28"/>
              </w:rPr>
              <w:t>2</w:t>
            </w:r>
          </w:p>
        </w:tc>
      </w:tr>
      <w:tr w:rsidR="00816259" w:rsidRPr="008974C8" w14:paraId="36CF357D" w14:textId="77777777" w:rsidTr="008974C8">
        <w:trPr>
          <w:cnfStyle w:val="000000100000" w:firstRow="0" w:lastRow="0" w:firstColumn="0" w:lastColumn="0" w:oddVBand="0" w:evenVBand="0" w:oddHBand="1" w:evenHBand="0" w:firstRowFirstColumn="0" w:firstRowLastColumn="0" w:lastRowFirstColumn="0" w:lastRowLastColumn="0"/>
        </w:trPr>
        <w:tc>
          <w:tcPr>
            <w:tcW w:w="7015" w:type="dxa"/>
          </w:tcPr>
          <w:p w14:paraId="08BFF4D4" w14:textId="776801E7" w:rsidR="00816259" w:rsidRPr="008974C8" w:rsidRDefault="00816259" w:rsidP="009272AF">
            <w:pPr>
              <w:rPr>
                <w:sz w:val="28"/>
                <w:szCs w:val="28"/>
              </w:rPr>
            </w:pPr>
            <w:r w:rsidRPr="008974C8">
              <w:rPr>
                <w:sz w:val="28"/>
                <w:szCs w:val="28"/>
              </w:rPr>
              <w:t>How to register</w:t>
            </w:r>
          </w:p>
        </w:tc>
        <w:tc>
          <w:tcPr>
            <w:tcW w:w="2335" w:type="dxa"/>
          </w:tcPr>
          <w:p w14:paraId="47202243" w14:textId="55D1CA13" w:rsidR="00816259" w:rsidRPr="008974C8" w:rsidRDefault="005F30DD" w:rsidP="009272AF">
            <w:pPr>
              <w:rPr>
                <w:sz w:val="28"/>
                <w:szCs w:val="28"/>
              </w:rPr>
            </w:pPr>
            <w:r w:rsidRPr="008974C8">
              <w:rPr>
                <w:sz w:val="28"/>
                <w:szCs w:val="28"/>
              </w:rPr>
              <w:t>2</w:t>
            </w:r>
          </w:p>
        </w:tc>
      </w:tr>
      <w:tr w:rsidR="009272AF" w:rsidRPr="008974C8" w14:paraId="3FB4E3E8" w14:textId="77777777" w:rsidTr="008974C8">
        <w:tc>
          <w:tcPr>
            <w:tcW w:w="7015" w:type="dxa"/>
          </w:tcPr>
          <w:p w14:paraId="7887F294" w14:textId="79314313" w:rsidR="009272AF" w:rsidRPr="008974C8" w:rsidRDefault="009272AF" w:rsidP="009272AF">
            <w:pPr>
              <w:rPr>
                <w:sz w:val="28"/>
                <w:szCs w:val="28"/>
              </w:rPr>
            </w:pPr>
            <w:r w:rsidRPr="008974C8">
              <w:rPr>
                <w:sz w:val="28"/>
                <w:szCs w:val="28"/>
              </w:rPr>
              <w:t xml:space="preserve">Who should </w:t>
            </w:r>
            <w:r w:rsidR="00CC3870" w:rsidRPr="008974C8">
              <w:rPr>
                <w:sz w:val="28"/>
                <w:szCs w:val="28"/>
              </w:rPr>
              <w:t xml:space="preserve">YOU send to </w:t>
            </w:r>
            <w:r w:rsidRPr="008974C8">
              <w:rPr>
                <w:sz w:val="28"/>
                <w:szCs w:val="28"/>
              </w:rPr>
              <w:t>NYLT?</w:t>
            </w:r>
          </w:p>
        </w:tc>
        <w:tc>
          <w:tcPr>
            <w:tcW w:w="2335" w:type="dxa"/>
          </w:tcPr>
          <w:p w14:paraId="127222FC" w14:textId="3F0AAC45" w:rsidR="009272AF" w:rsidRPr="008974C8" w:rsidRDefault="005F30DD" w:rsidP="009272AF">
            <w:pPr>
              <w:rPr>
                <w:sz w:val="28"/>
                <w:szCs w:val="28"/>
              </w:rPr>
            </w:pPr>
            <w:r w:rsidRPr="008974C8">
              <w:rPr>
                <w:sz w:val="28"/>
                <w:szCs w:val="28"/>
              </w:rPr>
              <w:t>3</w:t>
            </w:r>
          </w:p>
        </w:tc>
      </w:tr>
      <w:tr w:rsidR="009272AF" w:rsidRPr="008974C8" w14:paraId="3A12C7D7" w14:textId="77777777" w:rsidTr="008974C8">
        <w:trPr>
          <w:cnfStyle w:val="000000100000" w:firstRow="0" w:lastRow="0" w:firstColumn="0" w:lastColumn="0" w:oddVBand="0" w:evenVBand="0" w:oddHBand="1" w:evenHBand="0" w:firstRowFirstColumn="0" w:firstRowLastColumn="0" w:lastRowFirstColumn="0" w:lastRowLastColumn="0"/>
        </w:trPr>
        <w:tc>
          <w:tcPr>
            <w:tcW w:w="7015" w:type="dxa"/>
          </w:tcPr>
          <w:p w14:paraId="3114AE92" w14:textId="5424BD00" w:rsidR="009272AF" w:rsidRPr="008974C8" w:rsidRDefault="009272AF" w:rsidP="009272AF">
            <w:pPr>
              <w:rPr>
                <w:sz w:val="28"/>
                <w:szCs w:val="28"/>
              </w:rPr>
            </w:pPr>
            <w:r w:rsidRPr="008974C8">
              <w:rPr>
                <w:sz w:val="28"/>
                <w:szCs w:val="28"/>
              </w:rPr>
              <w:t>Course Schedule</w:t>
            </w:r>
          </w:p>
        </w:tc>
        <w:tc>
          <w:tcPr>
            <w:tcW w:w="2335" w:type="dxa"/>
          </w:tcPr>
          <w:p w14:paraId="0179D5FC" w14:textId="1A29FA29" w:rsidR="009272AF" w:rsidRPr="008974C8" w:rsidRDefault="005F30DD" w:rsidP="009272AF">
            <w:pPr>
              <w:rPr>
                <w:sz w:val="28"/>
                <w:szCs w:val="28"/>
              </w:rPr>
            </w:pPr>
            <w:r w:rsidRPr="008974C8">
              <w:rPr>
                <w:sz w:val="28"/>
                <w:szCs w:val="28"/>
              </w:rPr>
              <w:t>4</w:t>
            </w:r>
          </w:p>
        </w:tc>
      </w:tr>
      <w:tr w:rsidR="009272AF" w:rsidRPr="008974C8" w14:paraId="28F43C5A" w14:textId="77777777" w:rsidTr="008974C8">
        <w:tc>
          <w:tcPr>
            <w:tcW w:w="7015" w:type="dxa"/>
          </w:tcPr>
          <w:p w14:paraId="1522AD19" w14:textId="484C4A30" w:rsidR="009272AF" w:rsidRPr="008974C8" w:rsidRDefault="009272AF" w:rsidP="009272AF">
            <w:pPr>
              <w:rPr>
                <w:sz w:val="28"/>
                <w:szCs w:val="28"/>
              </w:rPr>
            </w:pPr>
            <w:r w:rsidRPr="008974C8">
              <w:rPr>
                <w:sz w:val="28"/>
                <w:szCs w:val="28"/>
              </w:rPr>
              <w:t>Food Service</w:t>
            </w:r>
          </w:p>
        </w:tc>
        <w:tc>
          <w:tcPr>
            <w:tcW w:w="2335" w:type="dxa"/>
          </w:tcPr>
          <w:p w14:paraId="6E575F69" w14:textId="4CD28171" w:rsidR="009272AF" w:rsidRPr="008974C8" w:rsidRDefault="005F30DD" w:rsidP="009272AF">
            <w:pPr>
              <w:rPr>
                <w:sz w:val="28"/>
                <w:szCs w:val="28"/>
              </w:rPr>
            </w:pPr>
            <w:r w:rsidRPr="008974C8">
              <w:rPr>
                <w:sz w:val="28"/>
                <w:szCs w:val="28"/>
              </w:rPr>
              <w:t>5</w:t>
            </w:r>
          </w:p>
        </w:tc>
      </w:tr>
      <w:tr w:rsidR="009272AF" w:rsidRPr="008974C8" w14:paraId="79E93925" w14:textId="77777777" w:rsidTr="008974C8">
        <w:trPr>
          <w:cnfStyle w:val="000000100000" w:firstRow="0" w:lastRow="0" w:firstColumn="0" w:lastColumn="0" w:oddVBand="0" w:evenVBand="0" w:oddHBand="1" w:evenHBand="0" w:firstRowFirstColumn="0" w:firstRowLastColumn="0" w:lastRowFirstColumn="0" w:lastRowLastColumn="0"/>
        </w:trPr>
        <w:tc>
          <w:tcPr>
            <w:tcW w:w="7015" w:type="dxa"/>
          </w:tcPr>
          <w:p w14:paraId="4B22D691" w14:textId="06C875EA" w:rsidR="009272AF" w:rsidRPr="008974C8" w:rsidRDefault="009272AF" w:rsidP="009272AF">
            <w:pPr>
              <w:rPr>
                <w:sz w:val="28"/>
                <w:szCs w:val="28"/>
              </w:rPr>
            </w:pPr>
            <w:r w:rsidRPr="008974C8">
              <w:rPr>
                <w:sz w:val="28"/>
                <w:szCs w:val="28"/>
              </w:rPr>
              <w:t>NYLT Leadership Team</w:t>
            </w:r>
          </w:p>
        </w:tc>
        <w:tc>
          <w:tcPr>
            <w:tcW w:w="2335" w:type="dxa"/>
          </w:tcPr>
          <w:p w14:paraId="128E5896" w14:textId="58B97E92" w:rsidR="009272AF" w:rsidRPr="008974C8" w:rsidRDefault="005F30DD" w:rsidP="009272AF">
            <w:pPr>
              <w:rPr>
                <w:sz w:val="28"/>
                <w:szCs w:val="28"/>
              </w:rPr>
            </w:pPr>
            <w:r w:rsidRPr="008974C8">
              <w:rPr>
                <w:sz w:val="28"/>
                <w:szCs w:val="28"/>
              </w:rPr>
              <w:t>6</w:t>
            </w:r>
          </w:p>
        </w:tc>
      </w:tr>
      <w:tr w:rsidR="009272AF" w:rsidRPr="008974C8" w14:paraId="2341C1B1" w14:textId="77777777" w:rsidTr="008974C8">
        <w:tc>
          <w:tcPr>
            <w:tcW w:w="7015" w:type="dxa"/>
          </w:tcPr>
          <w:p w14:paraId="18B39D4B" w14:textId="49CE81F0" w:rsidR="009272AF" w:rsidRPr="008974C8" w:rsidRDefault="009272AF" w:rsidP="009272AF">
            <w:pPr>
              <w:rPr>
                <w:sz w:val="28"/>
                <w:szCs w:val="28"/>
              </w:rPr>
            </w:pPr>
            <w:r w:rsidRPr="008974C8">
              <w:rPr>
                <w:sz w:val="28"/>
                <w:szCs w:val="28"/>
              </w:rPr>
              <w:t>Health Services and Medical Information</w:t>
            </w:r>
          </w:p>
        </w:tc>
        <w:tc>
          <w:tcPr>
            <w:tcW w:w="2335" w:type="dxa"/>
          </w:tcPr>
          <w:p w14:paraId="3DA5F8AC" w14:textId="3D093E4A" w:rsidR="009272AF" w:rsidRPr="008974C8" w:rsidRDefault="005F30DD" w:rsidP="009272AF">
            <w:pPr>
              <w:rPr>
                <w:sz w:val="28"/>
                <w:szCs w:val="28"/>
              </w:rPr>
            </w:pPr>
            <w:r w:rsidRPr="008974C8">
              <w:rPr>
                <w:sz w:val="28"/>
                <w:szCs w:val="28"/>
              </w:rPr>
              <w:t>7</w:t>
            </w:r>
          </w:p>
        </w:tc>
      </w:tr>
      <w:tr w:rsidR="009272AF" w:rsidRPr="008974C8" w14:paraId="4DF153D1" w14:textId="77777777" w:rsidTr="008974C8">
        <w:trPr>
          <w:cnfStyle w:val="000000100000" w:firstRow="0" w:lastRow="0" w:firstColumn="0" w:lastColumn="0" w:oddVBand="0" w:evenVBand="0" w:oddHBand="1" w:evenHBand="0" w:firstRowFirstColumn="0" w:firstRowLastColumn="0" w:lastRowFirstColumn="0" w:lastRowLastColumn="0"/>
        </w:trPr>
        <w:tc>
          <w:tcPr>
            <w:tcW w:w="7015" w:type="dxa"/>
          </w:tcPr>
          <w:p w14:paraId="4F5C9B1C" w14:textId="369F944D" w:rsidR="009272AF" w:rsidRPr="008974C8" w:rsidRDefault="009272AF" w:rsidP="009272AF">
            <w:pPr>
              <w:rPr>
                <w:sz w:val="28"/>
                <w:szCs w:val="28"/>
              </w:rPr>
            </w:pPr>
            <w:r w:rsidRPr="008974C8">
              <w:rPr>
                <w:sz w:val="28"/>
                <w:szCs w:val="28"/>
              </w:rPr>
              <w:t>Packing List</w:t>
            </w:r>
          </w:p>
        </w:tc>
        <w:tc>
          <w:tcPr>
            <w:tcW w:w="2335" w:type="dxa"/>
          </w:tcPr>
          <w:p w14:paraId="2EB76D85" w14:textId="00127970" w:rsidR="009272AF" w:rsidRPr="008974C8" w:rsidRDefault="005F30DD" w:rsidP="009272AF">
            <w:pPr>
              <w:rPr>
                <w:sz w:val="28"/>
                <w:szCs w:val="28"/>
              </w:rPr>
            </w:pPr>
            <w:r w:rsidRPr="008974C8">
              <w:rPr>
                <w:sz w:val="28"/>
                <w:szCs w:val="28"/>
              </w:rPr>
              <w:t>8</w:t>
            </w:r>
          </w:p>
        </w:tc>
      </w:tr>
      <w:tr w:rsidR="009272AF" w:rsidRPr="008974C8" w14:paraId="43B2E3CE" w14:textId="77777777" w:rsidTr="008974C8">
        <w:tc>
          <w:tcPr>
            <w:tcW w:w="7015" w:type="dxa"/>
          </w:tcPr>
          <w:p w14:paraId="681EFCEB" w14:textId="50551353" w:rsidR="009272AF" w:rsidRPr="008974C8" w:rsidRDefault="009272AF" w:rsidP="009272AF">
            <w:pPr>
              <w:rPr>
                <w:sz w:val="28"/>
                <w:szCs w:val="28"/>
              </w:rPr>
            </w:pPr>
            <w:r w:rsidRPr="008974C8">
              <w:rPr>
                <w:sz w:val="28"/>
                <w:szCs w:val="28"/>
              </w:rPr>
              <w:t>NYLT Code of Conduct</w:t>
            </w:r>
          </w:p>
        </w:tc>
        <w:tc>
          <w:tcPr>
            <w:tcW w:w="2335" w:type="dxa"/>
          </w:tcPr>
          <w:p w14:paraId="07D9A59B" w14:textId="4B050923" w:rsidR="009272AF" w:rsidRPr="008974C8" w:rsidRDefault="005F30DD" w:rsidP="009272AF">
            <w:pPr>
              <w:rPr>
                <w:sz w:val="28"/>
                <w:szCs w:val="28"/>
              </w:rPr>
            </w:pPr>
            <w:r w:rsidRPr="008974C8">
              <w:rPr>
                <w:sz w:val="28"/>
                <w:szCs w:val="28"/>
              </w:rPr>
              <w:t>9</w:t>
            </w:r>
          </w:p>
        </w:tc>
      </w:tr>
    </w:tbl>
    <w:p w14:paraId="57C73FF6" w14:textId="77777777" w:rsidR="008974C8" w:rsidRDefault="008974C8"/>
    <w:p w14:paraId="637B3256" w14:textId="00060E97" w:rsidR="008974C8" w:rsidRDefault="005530B4" w:rsidP="008974C8">
      <w:pPr>
        <w:jc w:val="center"/>
      </w:pPr>
      <w:r>
        <w:rPr>
          <w:noProof/>
        </w:rPr>
        <w:drawing>
          <wp:inline distT="0" distB="0" distL="0" distR="0" wp14:anchorId="01C43F95" wp14:editId="66E334D7">
            <wp:extent cx="5943600" cy="3962400"/>
            <wp:effectExtent l="0" t="0" r="0" b="0"/>
            <wp:docPr id="123148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813EF0">
        <w:br/>
      </w:r>
      <w:r w:rsidR="00813EF0" w:rsidRPr="00813EF0">
        <w:rPr>
          <w:i/>
          <w:iCs/>
        </w:rPr>
        <w:t>NYLT 4-299-2023 Troop Photo</w:t>
      </w:r>
    </w:p>
    <w:p w14:paraId="57091ACA" w14:textId="11ED9BB5" w:rsidR="008974C8" w:rsidRDefault="00334473">
      <w:r>
        <w:br w:type="page"/>
      </w:r>
    </w:p>
    <w:p w14:paraId="3B08C32C" w14:textId="1B719749" w:rsidR="00334473" w:rsidRDefault="00334473" w:rsidP="00334473">
      <w:pPr>
        <w:pStyle w:val="Heading1"/>
      </w:pPr>
      <w:r>
        <w:lastRenderedPageBreak/>
        <w:t>2023 Course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455"/>
      </w:tblGrid>
      <w:tr w:rsidR="00334473" w14:paraId="6ABD0A78" w14:textId="77777777" w:rsidTr="00816259">
        <w:tc>
          <w:tcPr>
            <w:tcW w:w="895" w:type="dxa"/>
          </w:tcPr>
          <w:p w14:paraId="7F45A1E3" w14:textId="3F7C0B3A" w:rsidR="00334473" w:rsidRDefault="00334473" w:rsidP="00334473">
            <w:r>
              <w:t>WHY</w:t>
            </w:r>
          </w:p>
        </w:tc>
        <w:tc>
          <w:tcPr>
            <w:tcW w:w="8455" w:type="dxa"/>
          </w:tcPr>
          <w:p w14:paraId="7317A75D" w14:textId="722A2743" w:rsidR="00334473" w:rsidRDefault="00816259" w:rsidP="00334473">
            <w:r>
              <w:t>“</w:t>
            </w:r>
            <w:r w:rsidR="00334473" w:rsidRPr="00334473">
              <w:t>NYLT transforms the lives of the young people who attend, turning them into dynamic Leaders of Leaders. It creates the youth leaders of tomorrow that today so desperately demands.</w:t>
            </w:r>
            <w:r>
              <w:t>”</w:t>
            </w:r>
          </w:p>
          <w:p w14:paraId="2D608437" w14:textId="5166E2CD" w:rsidR="00334473" w:rsidRDefault="00334473" w:rsidP="00334473"/>
        </w:tc>
      </w:tr>
      <w:tr w:rsidR="00334473" w14:paraId="77D2E320" w14:textId="77777777" w:rsidTr="00816259">
        <w:tc>
          <w:tcPr>
            <w:tcW w:w="895" w:type="dxa"/>
          </w:tcPr>
          <w:p w14:paraId="71478B49" w14:textId="442B20DA" w:rsidR="00334473" w:rsidRDefault="00334473" w:rsidP="00334473">
            <w:r>
              <w:t>HOW</w:t>
            </w:r>
          </w:p>
        </w:tc>
        <w:tc>
          <w:tcPr>
            <w:tcW w:w="8455" w:type="dxa"/>
          </w:tcPr>
          <w:p w14:paraId="5C282734" w14:textId="10AEC228" w:rsidR="00334473" w:rsidRDefault="00334473" w:rsidP="00334473">
            <w:r>
              <w:t xml:space="preserve">NYLT is more than just an intensive leadership course run at the gorgeous Gamehaven Scout </w:t>
            </w:r>
            <w:r w:rsidR="005530B4">
              <w:t>Camp</w:t>
            </w:r>
            <w:r>
              <w:t xml:space="preserve"> in Rochester, MN. It</w:t>
            </w:r>
            <w:r w:rsidR="005530B4">
              <w:t xml:space="preserve"> i</w:t>
            </w:r>
            <w:r>
              <w:t>s a model of youth-led leadership in a Scout Troop, with young people leading the course, teaching the skills, and working with participants to improve skills.</w:t>
            </w:r>
          </w:p>
          <w:p w14:paraId="0B74D85A" w14:textId="77777777" w:rsidR="00334473" w:rsidRDefault="00334473" w:rsidP="00334473"/>
          <w:p w14:paraId="1C9C9BBC" w14:textId="5E4AAE9E" w:rsidR="00334473" w:rsidRDefault="00334473" w:rsidP="00334473">
            <w:r>
              <w:t>The course models the ideal month in a Scout Troop, where each full course day (Monday - Thursday) model</w:t>
            </w:r>
            <w:r w:rsidR="005530B4">
              <w:t>s</w:t>
            </w:r>
            <w:r>
              <w:t xml:space="preserve"> one week of the month. Youth see </w:t>
            </w:r>
            <w:r w:rsidR="005530B4">
              <w:t>their peers</w:t>
            </w:r>
            <w:r>
              <w:t xml:space="preserve"> model the leadership tools they have been taught through hands-on experiments and practices.</w:t>
            </w:r>
          </w:p>
          <w:p w14:paraId="3F0F4720" w14:textId="77777777" w:rsidR="00334473" w:rsidRDefault="00334473" w:rsidP="00334473"/>
          <w:p w14:paraId="5F2A9AE7" w14:textId="20E0C7FD" w:rsidR="00334473" w:rsidRPr="00816259" w:rsidRDefault="00334473" w:rsidP="00334473">
            <w:pPr>
              <w:rPr>
                <w:b/>
                <w:bCs/>
              </w:rPr>
            </w:pPr>
            <w:r w:rsidRPr="00816259">
              <w:rPr>
                <w:b/>
                <w:bCs/>
              </w:rPr>
              <w:t>We teach leadership by</w:t>
            </w:r>
            <w:r w:rsidR="00C158B9">
              <w:rPr>
                <w:b/>
                <w:bCs/>
              </w:rPr>
              <w:t xml:space="preserve"> giving youth the chance to lead, away from outside pressures.</w:t>
            </w:r>
          </w:p>
          <w:p w14:paraId="60B76CB9" w14:textId="6D7C9344" w:rsidR="00334473" w:rsidRDefault="00334473" w:rsidP="00334473"/>
        </w:tc>
      </w:tr>
      <w:tr w:rsidR="00334473" w14:paraId="332628C1" w14:textId="77777777" w:rsidTr="00816259">
        <w:tc>
          <w:tcPr>
            <w:tcW w:w="895" w:type="dxa"/>
          </w:tcPr>
          <w:p w14:paraId="192E560A" w14:textId="4724C25A" w:rsidR="00334473" w:rsidRDefault="00334473" w:rsidP="00334473">
            <w:r>
              <w:t>WHERE</w:t>
            </w:r>
          </w:p>
        </w:tc>
        <w:tc>
          <w:tcPr>
            <w:tcW w:w="8455" w:type="dxa"/>
          </w:tcPr>
          <w:p w14:paraId="0D51DC59" w14:textId="56CB6AFF" w:rsidR="00334473" w:rsidRDefault="00334473" w:rsidP="00334473">
            <w:r>
              <w:t>Gamehaven Scout</w:t>
            </w:r>
            <w:r w:rsidR="005530B4">
              <w:t xml:space="preserve"> Camp</w:t>
            </w:r>
            <w:r>
              <w:t xml:space="preserve"> (5015 Simpson Rd. SE, Rochester MN 55904)</w:t>
            </w:r>
          </w:p>
          <w:p w14:paraId="21A78857" w14:textId="2693C0A2" w:rsidR="00334473" w:rsidRDefault="00334473" w:rsidP="00334473"/>
        </w:tc>
      </w:tr>
      <w:tr w:rsidR="00334473" w14:paraId="50CEB6F2" w14:textId="77777777" w:rsidTr="00816259">
        <w:tc>
          <w:tcPr>
            <w:tcW w:w="895" w:type="dxa"/>
          </w:tcPr>
          <w:p w14:paraId="59F641F6" w14:textId="5CED9655" w:rsidR="00334473" w:rsidRDefault="00334473" w:rsidP="00334473">
            <w:r>
              <w:t>WHEN</w:t>
            </w:r>
          </w:p>
        </w:tc>
        <w:tc>
          <w:tcPr>
            <w:tcW w:w="8455" w:type="dxa"/>
          </w:tcPr>
          <w:p w14:paraId="06B1A106" w14:textId="502E2115" w:rsidR="00334473" w:rsidRDefault="00334473" w:rsidP="00334473">
            <w:proofErr w:type="gramStart"/>
            <w:r>
              <w:t>Course</w:t>
            </w:r>
            <w:proofErr w:type="gramEnd"/>
            <w:r>
              <w:t xml:space="preserve"> begins on July </w:t>
            </w:r>
            <w:r w:rsidR="00930FF9">
              <w:t>21</w:t>
            </w:r>
            <w:r w:rsidR="00930FF9" w:rsidRPr="00930FF9">
              <w:rPr>
                <w:vertAlign w:val="superscript"/>
              </w:rPr>
              <w:t>st</w:t>
            </w:r>
            <w:r w:rsidR="00930FF9">
              <w:t xml:space="preserve">, </w:t>
            </w:r>
            <w:r>
              <w:t xml:space="preserve">2023. Participants are to show up at </w:t>
            </w:r>
            <w:r w:rsidR="005530B4">
              <w:t>11:30</w:t>
            </w:r>
            <w:r>
              <w:t xml:space="preserve"> on that Sunday in </w:t>
            </w:r>
            <w:r w:rsidR="005530B4">
              <w:t>F</w:t>
            </w:r>
            <w:r>
              <w:t xml:space="preserve">ield </w:t>
            </w:r>
            <w:r w:rsidR="005530B4">
              <w:t>U</w:t>
            </w:r>
            <w:r>
              <w:t>niform. Lunch is not provided on Sunday.</w:t>
            </w:r>
          </w:p>
          <w:p w14:paraId="78D054D0" w14:textId="77777777" w:rsidR="00334473" w:rsidRDefault="00334473" w:rsidP="00334473"/>
          <w:p w14:paraId="52AFB7B2" w14:textId="3574A472" w:rsidR="00334473" w:rsidRDefault="00334473" w:rsidP="00334473">
            <w:proofErr w:type="gramStart"/>
            <w:r>
              <w:t>Course</w:t>
            </w:r>
            <w:proofErr w:type="gramEnd"/>
            <w:r>
              <w:t xml:space="preserve"> ends on July </w:t>
            </w:r>
            <w:r w:rsidR="00930FF9">
              <w:t>26</w:t>
            </w:r>
            <w:r w:rsidRPr="00334473">
              <w:rPr>
                <w:vertAlign w:val="superscript"/>
              </w:rPr>
              <w:t>th</w:t>
            </w:r>
            <w:r>
              <w:t>, 2023. Parents and/or Scoutmasters are invited to attend the closing ceremony, which begins at 2:</w:t>
            </w:r>
            <w:r w:rsidR="00930FF9">
              <w:t>3</w:t>
            </w:r>
            <w:r>
              <w:t>0pm Friday Afternoon. Participants depart immediately following the closing ceremony.</w:t>
            </w:r>
          </w:p>
          <w:p w14:paraId="574D7001" w14:textId="68DBC8B5" w:rsidR="00334473" w:rsidRDefault="00334473" w:rsidP="00334473"/>
        </w:tc>
      </w:tr>
      <w:tr w:rsidR="00334473" w14:paraId="378F7EDE" w14:textId="77777777" w:rsidTr="00816259">
        <w:tc>
          <w:tcPr>
            <w:tcW w:w="895" w:type="dxa"/>
          </w:tcPr>
          <w:p w14:paraId="254D40ED" w14:textId="64F86A8B" w:rsidR="00334473" w:rsidRDefault="00334473" w:rsidP="00334473">
            <w:r>
              <w:t>COST</w:t>
            </w:r>
          </w:p>
        </w:tc>
        <w:tc>
          <w:tcPr>
            <w:tcW w:w="8455" w:type="dxa"/>
          </w:tcPr>
          <w:p w14:paraId="1FC083DD" w14:textId="56C53E1B" w:rsidR="00334473" w:rsidRDefault="00334473" w:rsidP="00334473">
            <w:r>
              <w:t xml:space="preserve">NYLT costs $250 per Scout, which covers training materials, </w:t>
            </w:r>
            <w:r w:rsidR="00325A7A">
              <w:t>NYLT apparel</w:t>
            </w:r>
            <w:r>
              <w:t>, and food for the week.</w:t>
            </w:r>
            <w:r w:rsidR="00816259">
              <w:t xml:space="preserve"> It is highly encouraged that troops cover half of the training cost ($125), as the training provided will positively influence the troop for years to come.</w:t>
            </w:r>
          </w:p>
        </w:tc>
      </w:tr>
    </w:tbl>
    <w:p w14:paraId="4452F9B1" w14:textId="33E48549" w:rsidR="00816259" w:rsidRDefault="00816259" w:rsidP="00334473"/>
    <w:p w14:paraId="6DAD7EC0" w14:textId="19FE1818" w:rsidR="00334473" w:rsidRDefault="00816259" w:rsidP="00816259">
      <w:pPr>
        <w:pStyle w:val="Heading1"/>
      </w:pPr>
      <w:r>
        <w:t>How to Register</w:t>
      </w:r>
    </w:p>
    <w:p w14:paraId="43EF0CF6" w14:textId="5D0CC979" w:rsidR="00816259" w:rsidRDefault="00816259" w:rsidP="00816259">
      <w:r>
        <w:t>Go</w:t>
      </w:r>
      <w:r w:rsidR="003F7A7A">
        <w:t xml:space="preserve"> </w:t>
      </w:r>
      <w:hyperlink r:id="rId10" w:history="1">
        <w:r w:rsidR="00813EF0" w:rsidRPr="005319BC">
          <w:rPr>
            <w:rStyle w:val="Hyperlink"/>
          </w:rPr>
          <w:t>https://scoutingevent.com/299-NYLT2</w:t>
        </w:r>
        <w:r w:rsidR="00813EF0" w:rsidRPr="005319BC">
          <w:rPr>
            <w:rStyle w:val="Hyperlink"/>
          </w:rPr>
          <w:t>4</w:t>
        </w:r>
      </w:hyperlink>
      <w:r w:rsidR="00813EF0">
        <w:t xml:space="preserve"> </w:t>
      </w:r>
      <w:r>
        <w:t>to register today!</w:t>
      </w:r>
    </w:p>
    <w:p w14:paraId="31C0D46D" w14:textId="4B1CB36A" w:rsidR="00816259" w:rsidRDefault="00816259" w:rsidP="00816259">
      <w:pPr>
        <w:ind w:left="720"/>
        <w:rPr>
          <w:i/>
          <w:iCs/>
        </w:rPr>
      </w:pPr>
      <w:r>
        <w:rPr>
          <w:i/>
          <w:iCs/>
        </w:rPr>
        <w:t>Cancellation Policy</w:t>
      </w:r>
    </w:p>
    <w:p w14:paraId="19142632" w14:textId="25738C3E" w:rsidR="00816259" w:rsidRDefault="00816259" w:rsidP="00816259">
      <w:pPr>
        <w:ind w:left="720"/>
      </w:pPr>
      <w:r>
        <w:t>Refund of fees: outside of a deposit if there is one for the event, refunds will be evaluated based on the date that they are received in our office.</w:t>
      </w:r>
    </w:p>
    <w:p w14:paraId="350A076F" w14:textId="5AC8458A" w:rsidR="00816259" w:rsidRDefault="00816259" w:rsidP="00816259">
      <w:pPr>
        <w:pStyle w:val="ListParagraph"/>
        <w:numPr>
          <w:ilvl w:val="0"/>
          <w:numId w:val="1"/>
        </w:numPr>
        <w:ind w:left="1440"/>
      </w:pPr>
      <w:r>
        <w:t>30+ days before the event– you will receive 100% of the total event fee</w:t>
      </w:r>
    </w:p>
    <w:p w14:paraId="5CCBFACC" w14:textId="0DA1F9BF" w:rsidR="00816259" w:rsidRDefault="00816259" w:rsidP="00816259">
      <w:pPr>
        <w:pStyle w:val="ListParagraph"/>
        <w:numPr>
          <w:ilvl w:val="0"/>
          <w:numId w:val="1"/>
        </w:numPr>
        <w:ind w:left="1440"/>
      </w:pPr>
      <w:r>
        <w:t>14-29 days before the event – you will receive 50% of the total event fee</w:t>
      </w:r>
    </w:p>
    <w:p w14:paraId="18615D45" w14:textId="1FB96E2A" w:rsidR="00816259" w:rsidRDefault="00816259" w:rsidP="00816259">
      <w:pPr>
        <w:pStyle w:val="ListParagraph"/>
        <w:numPr>
          <w:ilvl w:val="0"/>
          <w:numId w:val="1"/>
        </w:numPr>
        <w:ind w:left="1440"/>
      </w:pPr>
      <w:r>
        <w:t>13 days or less before the event– No refund will be issued, except in the event of a documented medical reason (doctor’s note required), a death in the immediate family, or a natural disaster.</w:t>
      </w:r>
    </w:p>
    <w:p w14:paraId="6A43EEE4" w14:textId="653C8556" w:rsidR="00816259" w:rsidRDefault="00816259" w:rsidP="00816259">
      <w:pPr>
        <w:pStyle w:val="ListParagraph"/>
        <w:numPr>
          <w:ilvl w:val="0"/>
          <w:numId w:val="1"/>
        </w:numPr>
        <w:ind w:left="1440"/>
      </w:pPr>
      <w:r>
        <w:t>No refund requests will be accepted after 14 days following the end of the event.</w:t>
      </w:r>
    </w:p>
    <w:p w14:paraId="271BCCB7" w14:textId="09828F49" w:rsidR="00816259" w:rsidRDefault="001A5A30" w:rsidP="00816259">
      <w:pPr>
        <w:ind w:left="720"/>
      </w:pPr>
      <w:r>
        <w:t>R</w:t>
      </w:r>
      <w:r w:rsidR="00816259">
        <w:t>egistrations are transferrable within the same unit to a Scout not currently registered for the activity.</w:t>
      </w:r>
    </w:p>
    <w:p w14:paraId="1AA140C7" w14:textId="373ED86D" w:rsidR="00816259" w:rsidRDefault="00816259">
      <w:r>
        <w:br w:type="page"/>
      </w:r>
    </w:p>
    <w:p w14:paraId="0101A80A" w14:textId="72C2E13B" w:rsidR="00816259" w:rsidRDefault="00816259" w:rsidP="00816259">
      <w:pPr>
        <w:pStyle w:val="Heading1"/>
      </w:pPr>
      <w:r>
        <w:lastRenderedPageBreak/>
        <w:t>Who should YOU send to NYLT?</w:t>
      </w:r>
    </w:p>
    <w:p w14:paraId="265F986C" w14:textId="7DA3A52A" w:rsidR="00816259" w:rsidRDefault="00816259" w:rsidP="00816259">
      <w:pPr>
        <w:pStyle w:val="Heading2"/>
      </w:pPr>
      <w:r>
        <w:t>Requirements:</w:t>
      </w:r>
    </w:p>
    <w:p w14:paraId="60DADDD1" w14:textId="1CABEB91" w:rsidR="00816259" w:rsidRDefault="00816259" w:rsidP="00816259">
      <w:r>
        <w:t xml:space="preserve">Prior to July </w:t>
      </w:r>
      <w:r w:rsidR="003F7A7A">
        <w:t>21</w:t>
      </w:r>
      <w:r w:rsidR="003F7A7A" w:rsidRPr="003F7A7A">
        <w:rPr>
          <w:vertAlign w:val="superscript"/>
        </w:rPr>
        <w:t>st</w:t>
      </w:r>
      <w:r>
        <w:t>, 2023, all participating Scouts must:</w:t>
      </w:r>
    </w:p>
    <w:p w14:paraId="54E81A1E" w14:textId="10DB7903" w:rsidR="00816259" w:rsidRDefault="00816259" w:rsidP="00816259">
      <w:pPr>
        <w:pStyle w:val="ListParagraph"/>
        <w:numPr>
          <w:ilvl w:val="0"/>
          <w:numId w:val="1"/>
        </w:numPr>
      </w:pPr>
      <w:r>
        <w:t>Achieve First Class rank</w:t>
      </w:r>
    </w:p>
    <w:p w14:paraId="4EBE2921" w14:textId="074AF7E8" w:rsidR="00816259" w:rsidRDefault="00816259" w:rsidP="00816259">
      <w:pPr>
        <w:pStyle w:val="ListParagraph"/>
        <w:numPr>
          <w:ilvl w:val="0"/>
          <w:numId w:val="1"/>
        </w:numPr>
      </w:pPr>
      <w:r>
        <w:t xml:space="preserve">Be </w:t>
      </w:r>
      <w:r w:rsidR="003F7A7A">
        <w:t xml:space="preserve">at least </w:t>
      </w:r>
      <w:r>
        <w:t xml:space="preserve">13 years of age OR have completed eighth </w:t>
      </w:r>
      <w:proofErr w:type="gramStart"/>
      <w:r>
        <w:t>grade</w:t>
      </w:r>
      <w:proofErr w:type="gramEnd"/>
    </w:p>
    <w:p w14:paraId="48BCDBEA" w14:textId="671CE996" w:rsidR="00816259" w:rsidRDefault="00816259" w:rsidP="00816259">
      <w:pPr>
        <w:pStyle w:val="Heading2"/>
      </w:pPr>
      <w:r>
        <w:t>Accommodations:</w:t>
      </w:r>
    </w:p>
    <w:p w14:paraId="5B39FE6D" w14:textId="6CB01591" w:rsidR="00816259" w:rsidRDefault="00816259" w:rsidP="00816259">
      <w:r>
        <w:t xml:space="preserve">At least three female staff will </w:t>
      </w:r>
      <w:proofErr w:type="gramStart"/>
      <w:r>
        <w:t>be present at all times</w:t>
      </w:r>
      <w:proofErr w:type="gramEnd"/>
      <w:r>
        <w:t xml:space="preserve"> and appropriate accommodations are made for female participants. </w:t>
      </w:r>
      <w:r w:rsidR="003F7A7A">
        <w:t>A</w:t>
      </w:r>
      <w:r>
        <w:t>ll participants must bring and sleep in their own tent. They should familiarize themselves with setting up their tent prior to arrival.</w:t>
      </w:r>
    </w:p>
    <w:p w14:paraId="361B9BD1" w14:textId="54B2CE22" w:rsidR="00816259" w:rsidRDefault="00816259" w:rsidP="00816259">
      <w:r>
        <w:t>Participants with dietary or medical restrictions will be accommodated to the best of our ability, however we cannot allow parents to attend camp with Scouts due to the</w:t>
      </w:r>
      <w:r w:rsidR="00CC3870">
        <w:t xml:space="preserve"> </w:t>
      </w:r>
      <w:r>
        <w:t>team dynamics that must be developed.</w:t>
      </w:r>
    </w:p>
    <w:p w14:paraId="235D1D1F" w14:textId="64185A89" w:rsidR="00816259" w:rsidRPr="00816259" w:rsidRDefault="007D5FA8" w:rsidP="00816259">
      <w:pPr>
        <w:pStyle w:val="Heading2"/>
      </w:pPr>
      <w:r>
        <w:t>Prerequisites:</w:t>
      </w:r>
    </w:p>
    <w:p w14:paraId="4B25EB53" w14:textId="7956D706" w:rsidR="00816259" w:rsidRDefault="00816259" w:rsidP="00816259">
      <w:r>
        <w:t>All Scouts attending NYLT should, at the bare minimum</w:t>
      </w:r>
      <w:r w:rsidR="000E4AD7">
        <w:t>:</w:t>
      </w:r>
    </w:p>
    <w:p w14:paraId="3FC2ECEE" w14:textId="155627C4" w:rsidR="000E4AD7" w:rsidRPr="007D5FA8" w:rsidRDefault="000E4AD7" w:rsidP="00816259">
      <w:pPr>
        <w:pStyle w:val="ListParagraph"/>
        <w:numPr>
          <w:ilvl w:val="0"/>
          <w:numId w:val="1"/>
        </w:numPr>
        <w:rPr>
          <w:b/>
          <w:bCs/>
        </w:rPr>
      </w:pPr>
      <w:r w:rsidRPr="007D5FA8">
        <w:rPr>
          <w:b/>
          <w:bCs/>
        </w:rPr>
        <w:t>Be</w:t>
      </w:r>
      <w:r w:rsidR="007D5FA8" w:rsidRPr="007D5FA8">
        <w:rPr>
          <w:b/>
          <w:bCs/>
        </w:rPr>
        <w:t>:</w:t>
      </w:r>
    </w:p>
    <w:p w14:paraId="7B8C14DE" w14:textId="6CA25111" w:rsidR="00816259" w:rsidRDefault="000E4AD7" w:rsidP="000E4AD7">
      <w:pPr>
        <w:pStyle w:val="ListParagraph"/>
        <w:numPr>
          <w:ilvl w:val="1"/>
          <w:numId w:val="1"/>
        </w:numPr>
      </w:pPr>
      <w:r>
        <w:t>R</w:t>
      </w:r>
      <w:r w:rsidR="00816259">
        <w:t>eady to be away from home for a week and engage with the course.</w:t>
      </w:r>
    </w:p>
    <w:p w14:paraId="1B2D2653" w14:textId="72B6772C" w:rsidR="003F7A7A" w:rsidRDefault="003F7A7A" w:rsidP="000E4AD7">
      <w:pPr>
        <w:pStyle w:val="ListParagraph"/>
        <w:numPr>
          <w:ilvl w:val="1"/>
          <w:numId w:val="1"/>
        </w:numPr>
      </w:pPr>
      <w:r>
        <w:t xml:space="preserve">Mature enough to </w:t>
      </w:r>
      <w:r w:rsidR="00A117AD">
        <w:t>interact with scouts from many backgrounds and beliefs.</w:t>
      </w:r>
    </w:p>
    <w:p w14:paraId="08A4E0EE" w14:textId="77777777" w:rsidR="000E4AD7" w:rsidRPr="007D5FA8" w:rsidRDefault="000E4AD7" w:rsidP="00816259">
      <w:pPr>
        <w:pStyle w:val="ListParagraph"/>
        <w:numPr>
          <w:ilvl w:val="0"/>
          <w:numId w:val="1"/>
        </w:numPr>
        <w:rPr>
          <w:b/>
          <w:bCs/>
        </w:rPr>
      </w:pPr>
      <w:r w:rsidRPr="007D5FA8">
        <w:rPr>
          <w:b/>
          <w:bCs/>
        </w:rPr>
        <w:t>Know:</w:t>
      </w:r>
    </w:p>
    <w:p w14:paraId="2FA2D60D" w14:textId="5BA55B52" w:rsidR="007D5FA8" w:rsidRDefault="007D5FA8" w:rsidP="007D5FA8">
      <w:pPr>
        <w:pStyle w:val="ListParagraph"/>
        <w:numPr>
          <w:ilvl w:val="1"/>
          <w:numId w:val="1"/>
        </w:numPr>
      </w:pPr>
      <w:r>
        <w:t xml:space="preserve">Basic </w:t>
      </w:r>
      <w:r w:rsidR="00A208B1">
        <w:t>(</w:t>
      </w:r>
      <w:r>
        <w:t>First Class</w:t>
      </w:r>
      <w:r w:rsidR="00A208B1">
        <w:t>)</w:t>
      </w:r>
      <w:r>
        <w:t xml:space="preserve"> camping skills</w:t>
      </w:r>
    </w:p>
    <w:p w14:paraId="394777F0" w14:textId="706379D1" w:rsidR="00816259" w:rsidRDefault="007D5FA8" w:rsidP="007D5FA8">
      <w:pPr>
        <w:pStyle w:val="ListParagraph"/>
        <w:numPr>
          <w:ilvl w:val="1"/>
          <w:numId w:val="1"/>
        </w:numPr>
      </w:pPr>
      <w:r>
        <w:t>The EDGE method</w:t>
      </w:r>
    </w:p>
    <w:p w14:paraId="65575728" w14:textId="77777777" w:rsidR="007D5FA8" w:rsidRPr="007D5FA8" w:rsidRDefault="007D5FA8" w:rsidP="00CC3870">
      <w:pPr>
        <w:pStyle w:val="ListParagraph"/>
        <w:numPr>
          <w:ilvl w:val="0"/>
          <w:numId w:val="1"/>
        </w:numPr>
        <w:rPr>
          <w:b/>
          <w:bCs/>
        </w:rPr>
      </w:pPr>
      <w:r w:rsidRPr="007D5FA8">
        <w:rPr>
          <w:b/>
          <w:bCs/>
        </w:rPr>
        <w:t>Do:</w:t>
      </w:r>
    </w:p>
    <w:p w14:paraId="06F1A1C0" w14:textId="69CB1E49" w:rsidR="00CC3870" w:rsidRDefault="00A117AD" w:rsidP="007D5FA8">
      <w:pPr>
        <w:pStyle w:val="ListParagraph"/>
        <w:numPr>
          <w:ilvl w:val="1"/>
          <w:numId w:val="1"/>
        </w:numPr>
      </w:pPr>
      <w:r>
        <w:t xml:space="preserve">Introduction to Outdoor Leadership Skills (ILST) </w:t>
      </w:r>
      <w:r w:rsidR="00A208B1">
        <w:t xml:space="preserve"> with their troop prior to arrival</w:t>
      </w:r>
    </w:p>
    <w:p w14:paraId="56FE1CD0" w14:textId="0962C0DC" w:rsidR="00CC3870" w:rsidRPr="00813EF0" w:rsidRDefault="00813EF0" w:rsidP="00CC3870">
      <w:pPr>
        <w:jc w:val="center"/>
        <w:rPr>
          <w:i/>
          <w:iCs/>
        </w:rPr>
      </w:pPr>
      <w:r>
        <w:rPr>
          <w:noProof/>
        </w:rPr>
        <w:drawing>
          <wp:inline distT="0" distB="0" distL="0" distR="0" wp14:anchorId="1B416FBB" wp14:editId="38B1997B">
            <wp:extent cx="4300538" cy="2867025"/>
            <wp:effectExtent l="0" t="0" r="5080" b="0"/>
            <wp:docPr id="1034548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0538" cy="2867025"/>
                    </a:xfrm>
                    <a:prstGeom prst="rect">
                      <a:avLst/>
                    </a:prstGeom>
                    <a:noFill/>
                    <a:ln>
                      <a:noFill/>
                    </a:ln>
                  </pic:spPr>
                </pic:pic>
              </a:graphicData>
            </a:graphic>
          </wp:inline>
        </w:drawing>
      </w:r>
      <w:r>
        <w:br/>
      </w:r>
      <w:r>
        <w:rPr>
          <w:i/>
          <w:iCs/>
        </w:rPr>
        <w:t>A patrol participates in a  problem-solving exercise.</w:t>
      </w:r>
    </w:p>
    <w:p w14:paraId="6422DF3E" w14:textId="28DB287D" w:rsidR="00CC3870" w:rsidRDefault="00CC3870" w:rsidP="00CC3870"/>
    <w:p w14:paraId="7AAD0A84" w14:textId="300454C2" w:rsidR="00CC3870" w:rsidRDefault="00CC3870" w:rsidP="00CC3870">
      <w:pPr>
        <w:pStyle w:val="Heading1"/>
      </w:pPr>
      <w:r>
        <w:t>Course Schedule</w:t>
      </w:r>
      <w:r w:rsidR="009A5306">
        <w:t xml:space="preserve"> Overview</w:t>
      </w:r>
    </w:p>
    <w:p w14:paraId="5DD9E53B" w14:textId="651EFBB9" w:rsidR="00CC3870" w:rsidRDefault="00881958" w:rsidP="00881958">
      <w:r>
        <w:t>More detailed schedules will be provided to participants upon arrival. This schedule exists only for informational purposes leading up to the course. Times and locations for events may change, however the schedule will remain largely in this order.</w:t>
      </w:r>
    </w:p>
    <w:p w14:paraId="09F22482" w14:textId="2A595C78" w:rsidR="00881958" w:rsidRDefault="005D59A4" w:rsidP="00881958">
      <w:r w:rsidRPr="005D59A4">
        <w:drawing>
          <wp:inline distT="0" distB="0" distL="0" distR="0" wp14:anchorId="413D2C87" wp14:editId="1CBFAB5F">
            <wp:extent cx="5943600" cy="3952240"/>
            <wp:effectExtent l="0" t="0" r="0" b="0"/>
            <wp:docPr id="350431653" name="Picture 1" descr="A calenda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31653" name="Picture 1" descr="A calendar with text and words&#10;&#10;Description automatically generated"/>
                    <pic:cNvPicPr/>
                  </pic:nvPicPr>
                  <pic:blipFill>
                    <a:blip r:embed="rId12"/>
                    <a:stretch>
                      <a:fillRect/>
                    </a:stretch>
                  </pic:blipFill>
                  <pic:spPr>
                    <a:xfrm>
                      <a:off x="0" y="0"/>
                      <a:ext cx="5943600" cy="3952240"/>
                    </a:xfrm>
                    <a:prstGeom prst="rect">
                      <a:avLst/>
                    </a:prstGeom>
                  </pic:spPr>
                </pic:pic>
              </a:graphicData>
            </a:graphic>
          </wp:inline>
        </w:drawing>
      </w:r>
    </w:p>
    <w:p w14:paraId="153A2022" w14:textId="77777777" w:rsidR="00110797" w:rsidRDefault="00110797">
      <w:pPr>
        <w:rPr>
          <w:rFonts w:asciiTheme="majorHAnsi" w:eastAsiaTheme="majorEastAsia" w:hAnsiTheme="majorHAnsi" w:cstheme="majorBidi"/>
          <w:color w:val="262626" w:themeColor="text1" w:themeTint="D9"/>
          <w:sz w:val="40"/>
          <w:szCs w:val="40"/>
        </w:rPr>
      </w:pPr>
      <w:r>
        <w:br w:type="page"/>
      </w:r>
    </w:p>
    <w:p w14:paraId="1A48C048" w14:textId="3F46ABD0" w:rsidR="00CC3870" w:rsidRDefault="00CC3870" w:rsidP="00CC3870">
      <w:pPr>
        <w:pStyle w:val="Heading1"/>
      </w:pPr>
      <w:r>
        <w:lastRenderedPageBreak/>
        <w:t>Food Service</w:t>
      </w:r>
    </w:p>
    <w:p w14:paraId="4D5BEB7C" w14:textId="5313A953" w:rsidR="00CC3870" w:rsidRDefault="00CC3870" w:rsidP="00CC3870">
      <w:r>
        <w:t xml:space="preserve">NYLT participants eat </w:t>
      </w:r>
      <w:r w:rsidR="007E0CB3">
        <w:t>lunches as a large group in a dining-hall style,</w:t>
      </w:r>
      <w:r>
        <w:t xml:space="preserve"> and </w:t>
      </w:r>
      <w:r w:rsidR="007E0CB3">
        <w:t>breakfast and supper as</w:t>
      </w:r>
      <w:r>
        <w:t xml:space="preserve"> patrol-style meals which they must cook themselves. Participants are given ingredients for a variety of meals at the beginning of their patrol’s cook time and must go through the patrol process of assigning cooks, cleaners, fire masters, and other roles as needed. NYLT staff review patrol cooking </w:t>
      </w:r>
      <w:r w:rsidR="007E0CB3">
        <w:t>every meal</w:t>
      </w:r>
      <w:r>
        <w:t xml:space="preserve"> to ensure that meals are cooked thoroughly and well.</w:t>
      </w:r>
    </w:p>
    <w:p w14:paraId="657FE283" w14:textId="44C06A0F" w:rsidR="00CC3870" w:rsidRDefault="00CC3870" w:rsidP="00CC3870">
      <w:r>
        <w:t>Despite th</w:t>
      </w:r>
      <w:r w:rsidR="007E0CB3">
        <w:t>is</w:t>
      </w:r>
      <w:r>
        <w:t xml:space="preserve"> odd food service method, we are more than able to accommodate necessary dietary restrictions given adequate warning (</w:t>
      </w:r>
      <w:r w:rsidR="003F2D9B">
        <w:t>2 weeks</w:t>
      </w:r>
      <w:r>
        <w:t xml:space="preserve"> minimum). Parents or leaders wishing to learn more about our menu, or cooking methods, may contact us for more details.</w:t>
      </w:r>
    </w:p>
    <w:p w14:paraId="64D289DA" w14:textId="77777777" w:rsidR="00CC3870" w:rsidRDefault="00CC3870" w:rsidP="00CC3870"/>
    <w:p w14:paraId="48F92D43" w14:textId="7F4E6C43" w:rsidR="00CC3870" w:rsidRPr="00445410" w:rsidRDefault="00CC3870" w:rsidP="00445410">
      <w:pPr>
        <w:jc w:val="center"/>
        <w:rPr>
          <w:i/>
          <w:iCs/>
        </w:rPr>
      </w:pPr>
      <w:r>
        <w:rPr>
          <w:noProof/>
        </w:rPr>
        <w:drawing>
          <wp:inline distT="0" distB="0" distL="0" distR="0" wp14:anchorId="5C6D2401" wp14:editId="2E08CA0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445410">
        <w:br/>
      </w:r>
      <w:r w:rsidR="00445410">
        <w:rPr>
          <w:i/>
          <w:iCs/>
        </w:rPr>
        <w:t>Supper is being prepared at a patrol site.</w:t>
      </w:r>
    </w:p>
    <w:p w14:paraId="63ED50D5" w14:textId="2242FA89" w:rsidR="00CC3870" w:rsidRDefault="00CC3870">
      <w:r>
        <w:br w:type="page"/>
      </w:r>
    </w:p>
    <w:p w14:paraId="7E92169C" w14:textId="2D116D77" w:rsidR="00CC3870" w:rsidRDefault="00CC3870" w:rsidP="00CC3870">
      <w:pPr>
        <w:pStyle w:val="Heading1"/>
      </w:pPr>
      <w:r>
        <w:lastRenderedPageBreak/>
        <w:t>NYLT Leadership Team</w:t>
      </w:r>
    </w:p>
    <w:p w14:paraId="46604AE7" w14:textId="0F0A1355" w:rsidR="00F70FE2" w:rsidRDefault="00CC3870" w:rsidP="00CC3870">
      <w:r>
        <w:t>The NYLT staff and participants model a well-organized and led troop, with all members filling necessary roles for the function of the troop. Youth are primary leaders</w:t>
      </w:r>
      <w:r w:rsidR="00F70FE2">
        <w:t>, while adults help handle logistics and coaching as necessary.</w:t>
      </w:r>
    </w:p>
    <w:p w14:paraId="4072B85C" w14:textId="2ACB0958" w:rsidR="007969AA" w:rsidRDefault="007969AA" w:rsidP="00B63B3D">
      <w:pPr>
        <w:jc w:val="center"/>
      </w:pPr>
      <w:r w:rsidRPr="007969AA">
        <w:drawing>
          <wp:inline distT="0" distB="0" distL="0" distR="0" wp14:anchorId="4AB9327B" wp14:editId="172F11AF">
            <wp:extent cx="4991100" cy="2181225"/>
            <wp:effectExtent l="0" t="0" r="0" b="9525"/>
            <wp:docPr id="301263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2181225"/>
                    </a:xfrm>
                    <a:prstGeom prst="rect">
                      <a:avLst/>
                    </a:prstGeom>
                    <a:noFill/>
                    <a:ln>
                      <a:noFill/>
                    </a:ln>
                  </pic:spPr>
                </pic:pic>
              </a:graphicData>
            </a:graphic>
          </wp:inline>
        </w:drawing>
      </w:r>
    </w:p>
    <w:p w14:paraId="390ACDB6" w14:textId="4203655E" w:rsidR="009A5306" w:rsidRPr="00B63B3D" w:rsidRDefault="00B63B3D" w:rsidP="00B63B3D">
      <w:pPr>
        <w:jc w:val="center"/>
      </w:pPr>
      <w:r>
        <w:rPr>
          <w:noProof/>
        </w:rPr>
        <w:drawing>
          <wp:inline distT="0" distB="0" distL="0" distR="0" wp14:anchorId="06948889" wp14:editId="7AA8230B">
            <wp:extent cx="5943600" cy="3962400"/>
            <wp:effectExtent l="0" t="0" r="0" b="0"/>
            <wp:docPr id="27462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br/>
      </w:r>
      <w:r>
        <w:rPr>
          <w:i/>
          <w:iCs/>
        </w:rPr>
        <w:t>NYLT 4-299-2023 Youth and Adult Staff</w:t>
      </w:r>
      <w:r w:rsidR="009A5306">
        <w:br w:type="page"/>
      </w:r>
    </w:p>
    <w:p w14:paraId="67298D7C" w14:textId="2038AB27" w:rsidR="00BA5C28" w:rsidRDefault="00BA5C28" w:rsidP="00BA5C28">
      <w:pPr>
        <w:pStyle w:val="Heading1"/>
      </w:pPr>
      <w:r>
        <w:lastRenderedPageBreak/>
        <w:t>Health and Medical</w:t>
      </w:r>
    </w:p>
    <w:p w14:paraId="59216465" w14:textId="4C42D040" w:rsidR="00BA5C28" w:rsidRDefault="00BA5C28" w:rsidP="00BA5C28">
      <w:pPr>
        <w:pStyle w:val="Heading2"/>
      </w:pPr>
      <w:r>
        <w:t>Dietary Restrictions</w:t>
      </w:r>
    </w:p>
    <w:p w14:paraId="0C05A372" w14:textId="799094A8" w:rsidR="00BA5C28" w:rsidRDefault="00BA5C28" w:rsidP="00BA5C28">
      <w:r>
        <w:t>Despite the odd food service method, we are more than able to accommodate necessary dietary restrictions given adequate warning (</w:t>
      </w:r>
      <w:r w:rsidR="00B63B3D">
        <w:t>2 weeks’</w:t>
      </w:r>
      <w:r>
        <w:t xml:space="preserve"> minimum). Parents or leaders wishing to learn more about our menu, or cooking methods, may contact us for more details.</w:t>
      </w:r>
    </w:p>
    <w:p w14:paraId="3A3BF540" w14:textId="01CD6B90" w:rsidR="00BA5C28" w:rsidRDefault="00BA5C28" w:rsidP="00BA5C28">
      <w:pPr>
        <w:pStyle w:val="Heading2"/>
      </w:pPr>
      <w:r>
        <w:t>Medicine</w:t>
      </w:r>
    </w:p>
    <w:p w14:paraId="06BBD9BA" w14:textId="3851DAD1" w:rsidR="00BA5C28" w:rsidRDefault="00BA5C28" w:rsidP="00BA5C28">
      <w:r>
        <w:t xml:space="preserve">Youth may, with their parent’s permission, carry and administer their own medicine. All medicine must be logged on their Annual Health and Medical Record and disclosed to the ASM – Health and Safety. If a youth is unable to administer their own medication for any reason, it may be administered by the ASM – Health and Safety provided this information is </w:t>
      </w:r>
      <w:r w:rsidRPr="00C158B9">
        <w:rPr>
          <w:u w:val="single"/>
        </w:rPr>
        <w:t>communicated clearly before the course</w:t>
      </w:r>
      <w:r>
        <w:t>.</w:t>
      </w:r>
    </w:p>
    <w:p w14:paraId="374453E0" w14:textId="798333AD" w:rsidR="00BA5C28" w:rsidRDefault="00BA5C28" w:rsidP="00BA5C28">
      <w:pPr>
        <w:pStyle w:val="Heading2"/>
      </w:pPr>
      <w:r>
        <w:t>Annual Health and Medical Record (AHMR)</w:t>
      </w:r>
    </w:p>
    <w:p w14:paraId="39627F97" w14:textId="1D5D1645" w:rsidR="00BA5C28" w:rsidRDefault="00BA5C28" w:rsidP="00BA5C28">
      <w:r>
        <w:t xml:space="preserve">The BSA Annual Health and Medical Record </w:t>
      </w:r>
      <w:r>
        <w:rPr>
          <w:u w:val="single"/>
        </w:rPr>
        <w:t>MUST</w:t>
      </w:r>
      <w:r>
        <w:t xml:space="preserve"> be completed in full (parts A, B, and C) before the course. Participants arriving without this form will be turned away and not allowed to participat</w:t>
      </w:r>
      <w:r w:rsidR="00EA5B03">
        <w:t>e. This is kept on file with the ASM – Health and Safety through the week and returned to the participants at the end of the week.</w:t>
      </w:r>
    </w:p>
    <w:p w14:paraId="0E4D6FAD" w14:textId="1A8F3D49" w:rsidR="00EA5B03" w:rsidRPr="00445410" w:rsidRDefault="00E34BCA" w:rsidP="00445410">
      <w:pPr>
        <w:jc w:val="center"/>
        <w:rPr>
          <w:i/>
          <w:iCs/>
        </w:rPr>
      </w:pPr>
      <w:r>
        <w:rPr>
          <w:noProof/>
        </w:rPr>
        <w:drawing>
          <wp:inline distT="0" distB="0" distL="0" distR="0" wp14:anchorId="6BEC2933" wp14:editId="53391738">
            <wp:extent cx="5943600" cy="3962400"/>
            <wp:effectExtent l="0" t="0" r="0" b="0"/>
            <wp:docPr id="2001528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445410">
        <w:br/>
      </w:r>
      <w:r w:rsidR="0062652D">
        <w:rPr>
          <w:i/>
          <w:iCs/>
        </w:rPr>
        <w:t>The Quartermaster Team serves lunch</w:t>
      </w:r>
      <w:r w:rsidR="00AC6B2F">
        <w:rPr>
          <w:i/>
          <w:iCs/>
        </w:rPr>
        <w:t xml:space="preserve"> to some hungry </w:t>
      </w:r>
      <w:proofErr w:type="gramStart"/>
      <w:r w:rsidR="00AC6B2F">
        <w:rPr>
          <w:i/>
          <w:iCs/>
        </w:rPr>
        <w:t>participants</w:t>
      </w:r>
      <w:proofErr w:type="gramEnd"/>
    </w:p>
    <w:p w14:paraId="6DC2A14E" w14:textId="737A415E" w:rsidR="00EA5B03" w:rsidRDefault="00EA5B03" w:rsidP="00EA5B03">
      <w:pPr>
        <w:pStyle w:val="Heading1"/>
      </w:pPr>
      <w:r>
        <w:lastRenderedPageBreak/>
        <w:t>Packing List</w:t>
      </w:r>
    </w:p>
    <w:p w14:paraId="6F3DA15D" w14:textId="337C53A7" w:rsidR="00EA5B03" w:rsidRDefault="00EA5B03" w:rsidP="00EA5B03">
      <w:pPr>
        <w:pStyle w:val="Heading2"/>
      </w:pPr>
      <w:r>
        <w:t>Daily Uniform</w:t>
      </w:r>
    </w:p>
    <w:p w14:paraId="06E3C4FC" w14:textId="61B49D4C" w:rsidR="00EA5B03" w:rsidRDefault="00EA5B03" w:rsidP="00EA5B03">
      <w:r>
        <w:t xml:space="preserve">NYLT is a uniformed event. Participants wear the full Field Uniform (“Class A”) or the provided activity uniform </w:t>
      </w:r>
      <w:r w:rsidR="00E34BCA">
        <w:t xml:space="preserve">(“Class B”) </w:t>
      </w:r>
      <w:r>
        <w:t>at alternating points throughout every day</w:t>
      </w:r>
      <w:r w:rsidR="007404EC">
        <w:t>, as modelled by the youth staff.</w:t>
      </w:r>
    </w:p>
    <w:p w14:paraId="3C5099E1" w14:textId="43D95DFE" w:rsidR="00EA5B03" w:rsidRPr="00EA5B03" w:rsidRDefault="00EA5B03" w:rsidP="00EA5B03">
      <w:pPr>
        <w:pStyle w:val="ListParagraph"/>
        <w:numPr>
          <w:ilvl w:val="0"/>
          <w:numId w:val="1"/>
        </w:numPr>
      </w:pPr>
      <w:r>
        <w:rPr>
          <w:b/>
          <w:bCs/>
        </w:rPr>
        <w:t>FIELD UNIFORM (“Class A”)</w:t>
      </w:r>
    </w:p>
    <w:p w14:paraId="3DF93890" w14:textId="5BE697E9" w:rsidR="00EA5B03" w:rsidRDefault="00EA5B03" w:rsidP="00EA5B03">
      <w:pPr>
        <w:pStyle w:val="ListParagraph"/>
        <w:numPr>
          <w:ilvl w:val="1"/>
          <w:numId w:val="1"/>
        </w:numPr>
      </w:pPr>
      <w:r>
        <w:t>Tan Field Uniform Shirt with correct patch placement</w:t>
      </w:r>
    </w:p>
    <w:p w14:paraId="228CBA98" w14:textId="442010EE" w:rsidR="00EA5B03" w:rsidRDefault="00EA5B03" w:rsidP="00EA5B03">
      <w:pPr>
        <w:pStyle w:val="ListParagraph"/>
        <w:numPr>
          <w:ilvl w:val="1"/>
          <w:numId w:val="1"/>
        </w:numPr>
      </w:pPr>
      <w:r>
        <w:t>Nametag (provided)</w:t>
      </w:r>
    </w:p>
    <w:p w14:paraId="1D365CB2" w14:textId="02C4D2C9" w:rsidR="00EA5B03" w:rsidRDefault="00EA5B03" w:rsidP="00EA5B03">
      <w:pPr>
        <w:pStyle w:val="ListParagraph"/>
        <w:numPr>
          <w:ilvl w:val="1"/>
          <w:numId w:val="1"/>
        </w:numPr>
      </w:pPr>
      <w:r>
        <w:t>Pencil</w:t>
      </w:r>
      <w:r w:rsidR="00752D0B">
        <w:t xml:space="preserve"> / Pen</w:t>
      </w:r>
    </w:p>
    <w:p w14:paraId="6EC04A34" w14:textId="71D7BC83" w:rsidR="00EA5B03" w:rsidRDefault="00EA5B03" w:rsidP="00EA5B03">
      <w:pPr>
        <w:pStyle w:val="ListParagraph"/>
        <w:numPr>
          <w:ilvl w:val="1"/>
          <w:numId w:val="1"/>
        </w:numPr>
      </w:pPr>
      <w:r>
        <w:t>Water Bottle</w:t>
      </w:r>
    </w:p>
    <w:p w14:paraId="7C67E3E6" w14:textId="3ACE4174" w:rsidR="00EA5B03" w:rsidRDefault="00EA5B03" w:rsidP="00EA5B03">
      <w:pPr>
        <w:pStyle w:val="ListParagraph"/>
        <w:numPr>
          <w:ilvl w:val="1"/>
          <w:numId w:val="1"/>
        </w:numPr>
      </w:pPr>
      <w:r>
        <w:t>NYLT Participant Wristband (provided)</w:t>
      </w:r>
    </w:p>
    <w:p w14:paraId="0FCD6DC7" w14:textId="54F496C1" w:rsidR="00EA5B03" w:rsidRDefault="007404EC" w:rsidP="00EA5B03">
      <w:pPr>
        <w:pStyle w:val="ListParagraph"/>
        <w:numPr>
          <w:ilvl w:val="1"/>
          <w:numId w:val="1"/>
        </w:numPr>
      </w:pPr>
      <w:r>
        <w:t xml:space="preserve">NYLT </w:t>
      </w:r>
      <w:r w:rsidR="00EA5B03">
        <w:t>Neckerchief and</w:t>
      </w:r>
      <w:r>
        <w:t xml:space="preserve"> Woggle</w:t>
      </w:r>
      <w:r w:rsidR="00EA5B03">
        <w:t xml:space="preserve"> Slide (</w:t>
      </w:r>
      <w:r w:rsidR="005B1A6A">
        <w:t>provided)</w:t>
      </w:r>
    </w:p>
    <w:p w14:paraId="39E016D6" w14:textId="76206529" w:rsidR="00564987" w:rsidRDefault="00564987" w:rsidP="00EA5B03">
      <w:pPr>
        <w:pStyle w:val="ListParagraph"/>
        <w:numPr>
          <w:ilvl w:val="1"/>
          <w:numId w:val="1"/>
        </w:numPr>
      </w:pPr>
      <w:r>
        <w:t>NYLT Hat (provided)</w:t>
      </w:r>
    </w:p>
    <w:p w14:paraId="14239F53" w14:textId="5ABC6EBF" w:rsidR="00EA5B03" w:rsidRDefault="00EA5B03" w:rsidP="00EA5B03">
      <w:pPr>
        <w:pStyle w:val="ListParagraph"/>
        <w:numPr>
          <w:ilvl w:val="1"/>
          <w:numId w:val="1"/>
        </w:numPr>
      </w:pPr>
      <w:r>
        <w:t>Scout Pants, Skirt, Skort, or Shorts</w:t>
      </w:r>
    </w:p>
    <w:p w14:paraId="09F18C87" w14:textId="057157EC" w:rsidR="00EA5B03" w:rsidRDefault="00EA5B03" w:rsidP="00EA5B03">
      <w:pPr>
        <w:pStyle w:val="ListParagraph"/>
        <w:numPr>
          <w:ilvl w:val="1"/>
          <w:numId w:val="1"/>
        </w:numPr>
      </w:pPr>
      <w:r>
        <w:t>Scout Belt</w:t>
      </w:r>
    </w:p>
    <w:p w14:paraId="65DCD56E" w14:textId="6B20E43F" w:rsidR="00EA5B03" w:rsidRDefault="00EA5B03" w:rsidP="00EA5B03">
      <w:pPr>
        <w:pStyle w:val="ListParagraph"/>
        <w:numPr>
          <w:ilvl w:val="1"/>
          <w:numId w:val="1"/>
        </w:numPr>
      </w:pPr>
      <w:r>
        <w:t>Scout Socks</w:t>
      </w:r>
    </w:p>
    <w:p w14:paraId="67E13F9E" w14:textId="63CD0C93" w:rsidR="00EA5B03" w:rsidRDefault="00EA5B03" w:rsidP="00EA5B03">
      <w:pPr>
        <w:pStyle w:val="ListParagraph"/>
        <w:numPr>
          <w:ilvl w:val="1"/>
          <w:numId w:val="1"/>
        </w:numPr>
      </w:pPr>
      <w:r>
        <w:t>Closed-toed shoes</w:t>
      </w:r>
    </w:p>
    <w:p w14:paraId="4C685CC9" w14:textId="06EB336B" w:rsidR="00EA5B03" w:rsidRPr="00EA5B03" w:rsidRDefault="00EA5B03" w:rsidP="00EA5B03">
      <w:pPr>
        <w:pStyle w:val="ListParagraph"/>
        <w:numPr>
          <w:ilvl w:val="0"/>
          <w:numId w:val="1"/>
        </w:numPr>
      </w:pPr>
      <w:r>
        <w:rPr>
          <w:b/>
          <w:bCs/>
        </w:rPr>
        <w:t>ACTIVITY UNIFORM (“Class B”)</w:t>
      </w:r>
    </w:p>
    <w:p w14:paraId="08204047" w14:textId="292A938D" w:rsidR="00EA5B03" w:rsidRDefault="00EA5B03" w:rsidP="00EA5B03">
      <w:pPr>
        <w:pStyle w:val="ListParagraph"/>
        <w:numPr>
          <w:ilvl w:val="1"/>
          <w:numId w:val="1"/>
        </w:numPr>
      </w:pPr>
      <w:r>
        <w:t>Red Activity Uniform T-Shirt</w:t>
      </w:r>
      <w:r w:rsidR="007404EC">
        <w:t xml:space="preserve"> </w:t>
      </w:r>
      <w:r>
        <w:t>(</w:t>
      </w:r>
      <w:r w:rsidR="007404EC">
        <w:t xml:space="preserve">3 </w:t>
      </w:r>
      <w:r>
        <w:t>provided)</w:t>
      </w:r>
    </w:p>
    <w:p w14:paraId="5850B7BB" w14:textId="77777777" w:rsidR="00EA5B03" w:rsidRDefault="00EA5B03" w:rsidP="00EA5B03">
      <w:pPr>
        <w:pStyle w:val="ListParagraph"/>
        <w:numPr>
          <w:ilvl w:val="1"/>
          <w:numId w:val="1"/>
        </w:numPr>
      </w:pPr>
      <w:r>
        <w:t>Pencil</w:t>
      </w:r>
    </w:p>
    <w:p w14:paraId="2BA573BA" w14:textId="77777777" w:rsidR="00EA5B03" w:rsidRDefault="00EA5B03" w:rsidP="00EA5B03">
      <w:pPr>
        <w:pStyle w:val="ListParagraph"/>
        <w:numPr>
          <w:ilvl w:val="1"/>
          <w:numId w:val="1"/>
        </w:numPr>
      </w:pPr>
      <w:r>
        <w:t>Water Bottle</w:t>
      </w:r>
    </w:p>
    <w:p w14:paraId="604F2BD0" w14:textId="72627380" w:rsidR="00EA5B03" w:rsidRDefault="00EA5B03" w:rsidP="00EA5B03">
      <w:pPr>
        <w:pStyle w:val="ListParagraph"/>
        <w:numPr>
          <w:ilvl w:val="1"/>
          <w:numId w:val="1"/>
        </w:numPr>
      </w:pPr>
      <w:r>
        <w:t>NYLT Participant Wristband (provided)</w:t>
      </w:r>
    </w:p>
    <w:p w14:paraId="4B9D84C2" w14:textId="628EBC74" w:rsidR="00564987" w:rsidRDefault="00564987" w:rsidP="00EA5B03">
      <w:pPr>
        <w:pStyle w:val="ListParagraph"/>
        <w:numPr>
          <w:ilvl w:val="1"/>
          <w:numId w:val="1"/>
        </w:numPr>
      </w:pPr>
      <w:r>
        <w:t>NYLT hat (provided)</w:t>
      </w:r>
    </w:p>
    <w:p w14:paraId="440CB0C5" w14:textId="3623F8F2" w:rsidR="00EA5B03" w:rsidRDefault="00EA5B03" w:rsidP="00EA5B03">
      <w:pPr>
        <w:pStyle w:val="ListParagraph"/>
        <w:numPr>
          <w:ilvl w:val="1"/>
          <w:numId w:val="1"/>
        </w:numPr>
      </w:pPr>
      <w:r>
        <w:t>Scout Pants, Skirt, Skort, or Shorts</w:t>
      </w:r>
    </w:p>
    <w:p w14:paraId="1D123BD3" w14:textId="6109B941" w:rsidR="00EA5B03" w:rsidRDefault="00EA5B03" w:rsidP="00EA5B03">
      <w:pPr>
        <w:pStyle w:val="ListParagraph"/>
        <w:numPr>
          <w:ilvl w:val="1"/>
          <w:numId w:val="1"/>
        </w:numPr>
      </w:pPr>
      <w:r>
        <w:t>Scout Belt</w:t>
      </w:r>
    </w:p>
    <w:p w14:paraId="4D14E03C" w14:textId="0F7EB4CB" w:rsidR="00EA5B03" w:rsidRDefault="00EA5B03" w:rsidP="00EA5B03">
      <w:pPr>
        <w:pStyle w:val="ListParagraph"/>
        <w:numPr>
          <w:ilvl w:val="1"/>
          <w:numId w:val="1"/>
        </w:numPr>
      </w:pPr>
      <w:r>
        <w:t>Scout Socks</w:t>
      </w:r>
    </w:p>
    <w:p w14:paraId="0AEA8DCA" w14:textId="74060DD1" w:rsidR="00EA5B03" w:rsidRDefault="00EA5B03" w:rsidP="00EA5B03">
      <w:pPr>
        <w:pStyle w:val="ListParagraph"/>
        <w:numPr>
          <w:ilvl w:val="1"/>
          <w:numId w:val="1"/>
        </w:numPr>
      </w:pPr>
      <w:r>
        <w:t>Closed-toed shoes</w:t>
      </w:r>
    </w:p>
    <w:p w14:paraId="274CF9F9" w14:textId="01696D98" w:rsidR="00EA5B03" w:rsidRDefault="00EA5B03" w:rsidP="00EA5B03">
      <w:r>
        <w:t>In addition</w:t>
      </w:r>
      <w:r w:rsidR="00C858C4">
        <w:t xml:space="preserve"> to the above uniform pieces</w:t>
      </w:r>
      <w:r>
        <w:t>, participants should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A5B03" w14:paraId="6785A39D" w14:textId="77777777" w:rsidTr="00001B7B">
        <w:tc>
          <w:tcPr>
            <w:tcW w:w="3116" w:type="dxa"/>
          </w:tcPr>
          <w:p w14:paraId="461AE783" w14:textId="12D89C73" w:rsidR="00EA5B03" w:rsidRDefault="00EA5B03" w:rsidP="00EA5B03">
            <w:r>
              <w:t>[  ] Sleeping Bag</w:t>
            </w:r>
          </w:p>
        </w:tc>
        <w:tc>
          <w:tcPr>
            <w:tcW w:w="3117" w:type="dxa"/>
          </w:tcPr>
          <w:p w14:paraId="1130636F" w14:textId="62FB8798" w:rsidR="00EA5B03" w:rsidRDefault="00EA5B03" w:rsidP="00EA5B03">
            <w:r>
              <w:t>[  ] Sleeping Pad *</w:t>
            </w:r>
          </w:p>
        </w:tc>
        <w:tc>
          <w:tcPr>
            <w:tcW w:w="3117" w:type="dxa"/>
          </w:tcPr>
          <w:p w14:paraId="086360CF" w14:textId="53FFF7BE" w:rsidR="00EA5B03" w:rsidRDefault="00EA5B03" w:rsidP="00EA5B03">
            <w:r>
              <w:t>[  ] Small tent</w:t>
            </w:r>
          </w:p>
        </w:tc>
      </w:tr>
      <w:tr w:rsidR="00EA5B03" w14:paraId="50AE62F5" w14:textId="77777777" w:rsidTr="00001B7B">
        <w:tc>
          <w:tcPr>
            <w:tcW w:w="3116" w:type="dxa"/>
          </w:tcPr>
          <w:p w14:paraId="0CE2A3A4" w14:textId="5B3FA718" w:rsidR="00EA5B03" w:rsidRDefault="00EA5B03" w:rsidP="00EA5B03">
            <w:r>
              <w:t>[  ] Rain suit or poncho</w:t>
            </w:r>
          </w:p>
        </w:tc>
        <w:tc>
          <w:tcPr>
            <w:tcW w:w="3117" w:type="dxa"/>
          </w:tcPr>
          <w:p w14:paraId="6DAC89BD" w14:textId="5258DB51" w:rsidR="00EA5B03" w:rsidRDefault="00EA5B03" w:rsidP="00EA5B03">
            <w:r>
              <w:t>[  ] Underwear (1/day)</w:t>
            </w:r>
          </w:p>
        </w:tc>
        <w:tc>
          <w:tcPr>
            <w:tcW w:w="3117" w:type="dxa"/>
          </w:tcPr>
          <w:p w14:paraId="0F2D1C96" w14:textId="4F560FA1" w:rsidR="00EA5B03" w:rsidRDefault="00EA5B03" w:rsidP="00EA5B03">
            <w:r>
              <w:t xml:space="preserve">[  ] Insect Repellant </w:t>
            </w:r>
            <w:r>
              <w:rPr>
                <w:rFonts w:ascii="Calibri" w:hAnsi="Calibri" w:cs="Calibri"/>
              </w:rPr>
              <w:t>†</w:t>
            </w:r>
          </w:p>
        </w:tc>
      </w:tr>
      <w:tr w:rsidR="00EA5B03" w14:paraId="3B437E72" w14:textId="77777777" w:rsidTr="00001B7B">
        <w:tc>
          <w:tcPr>
            <w:tcW w:w="3116" w:type="dxa"/>
          </w:tcPr>
          <w:p w14:paraId="4D17413F" w14:textId="64A27EB3" w:rsidR="00EA5B03" w:rsidRDefault="00EA5B03" w:rsidP="00EA5B03">
            <w:r>
              <w:t xml:space="preserve">[  ] Sunscreen </w:t>
            </w:r>
            <w:r>
              <w:rPr>
                <w:rFonts w:ascii="Calibri" w:hAnsi="Calibri" w:cs="Calibri"/>
              </w:rPr>
              <w:t>†</w:t>
            </w:r>
          </w:p>
        </w:tc>
        <w:tc>
          <w:tcPr>
            <w:tcW w:w="3117" w:type="dxa"/>
          </w:tcPr>
          <w:p w14:paraId="102EEB7A" w14:textId="29B7A85E" w:rsidR="00EA5B03" w:rsidRDefault="00EA5B03" w:rsidP="00EA5B03">
            <w:r>
              <w:t>[  ] Watch</w:t>
            </w:r>
          </w:p>
        </w:tc>
        <w:tc>
          <w:tcPr>
            <w:tcW w:w="3117" w:type="dxa"/>
          </w:tcPr>
          <w:p w14:paraId="730C55C6" w14:textId="1BEF7874" w:rsidR="00EA5B03" w:rsidRDefault="00EA5B03" w:rsidP="00EA5B03">
            <w:r>
              <w:t>[  ] Light jacket or sweatshirt</w:t>
            </w:r>
          </w:p>
        </w:tc>
      </w:tr>
      <w:tr w:rsidR="00EA5B03" w14:paraId="05AAA157" w14:textId="77777777" w:rsidTr="00001B7B">
        <w:tc>
          <w:tcPr>
            <w:tcW w:w="3116" w:type="dxa"/>
          </w:tcPr>
          <w:p w14:paraId="2756BC73" w14:textId="00C62952" w:rsidR="00EA5B03" w:rsidRDefault="00EA5B03" w:rsidP="00EA5B03">
            <w:r>
              <w:t>[  ] Sleeping clothes</w:t>
            </w:r>
          </w:p>
        </w:tc>
        <w:tc>
          <w:tcPr>
            <w:tcW w:w="3117" w:type="dxa"/>
          </w:tcPr>
          <w:p w14:paraId="458843DF" w14:textId="6EE768FF" w:rsidR="00EA5B03" w:rsidRDefault="00EA5B03" w:rsidP="00EA5B03">
            <w:r>
              <w:t>[  ] Shower Shoes</w:t>
            </w:r>
          </w:p>
        </w:tc>
        <w:tc>
          <w:tcPr>
            <w:tcW w:w="3117" w:type="dxa"/>
          </w:tcPr>
          <w:p w14:paraId="17A08F6A" w14:textId="4B50287F" w:rsidR="00EA5B03" w:rsidRDefault="00EA5B03" w:rsidP="00EA5B03">
            <w:r>
              <w:t>[  ] Backpack for carrying gear</w:t>
            </w:r>
          </w:p>
        </w:tc>
      </w:tr>
      <w:tr w:rsidR="00EA5B03" w14:paraId="0562B31A" w14:textId="77777777" w:rsidTr="00001B7B">
        <w:tc>
          <w:tcPr>
            <w:tcW w:w="3116" w:type="dxa"/>
          </w:tcPr>
          <w:p w14:paraId="7DFC332F" w14:textId="2C4F3611" w:rsidR="00EA5B03" w:rsidRDefault="00EA5B03" w:rsidP="00EA5B03">
            <w:r>
              <w:t>[  ] Extra pencils/pens</w:t>
            </w:r>
          </w:p>
        </w:tc>
        <w:tc>
          <w:tcPr>
            <w:tcW w:w="3117" w:type="dxa"/>
          </w:tcPr>
          <w:p w14:paraId="4F449533" w14:textId="32B42285" w:rsidR="00EA5B03" w:rsidRDefault="00EA5B03" w:rsidP="00EA5B03">
            <w:r>
              <w:t xml:space="preserve">[  ] Towel and toiletries </w:t>
            </w:r>
            <w:r>
              <w:rPr>
                <w:rFonts w:ascii="Calibri" w:hAnsi="Calibri" w:cs="Calibri"/>
              </w:rPr>
              <w:t>†</w:t>
            </w:r>
          </w:p>
        </w:tc>
        <w:tc>
          <w:tcPr>
            <w:tcW w:w="3117" w:type="dxa"/>
          </w:tcPr>
          <w:p w14:paraId="151C9A93" w14:textId="0DA7D554" w:rsidR="00EA5B03" w:rsidRDefault="00EA5B03" w:rsidP="00EA5B03">
            <w:r>
              <w:t>[  ] Flashlight</w:t>
            </w:r>
            <w:r w:rsidR="00001B7B">
              <w:t xml:space="preserve"> or lantern</w:t>
            </w:r>
            <w:r>
              <w:t xml:space="preserve"> </w:t>
            </w:r>
            <w:r>
              <w:rPr>
                <w:rFonts w:ascii="Calibri" w:hAnsi="Calibri" w:cs="Calibri"/>
              </w:rPr>
              <w:t>‡</w:t>
            </w:r>
          </w:p>
        </w:tc>
      </w:tr>
      <w:tr w:rsidR="00EA5B03" w14:paraId="0437CD05" w14:textId="77777777" w:rsidTr="00001B7B">
        <w:tc>
          <w:tcPr>
            <w:tcW w:w="3116" w:type="dxa"/>
          </w:tcPr>
          <w:p w14:paraId="367D9AAD" w14:textId="5308BF67" w:rsidR="00EA5B03" w:rsidRDefault="00001B7B" w:rsidP="00EA5B03">
            <w:r>
              <w:t>[  ] Small pocketknife (OPT)</w:t>
            </w:r>
          </w:p>
        </w:tc>
        <w:tc>
          <w:tcPr>
            <w:tcW w:w="3117" w:type="dxa"/>
          </w:tcPr>
          <w:p w14:paraId="0BA3BB76" w14:textId="7F3C94C0" w:rsidR="00EA5B03" w:rsidRDefault="00EA5B03" w:rsidP="00EA5B03"/>
        </w:tc>
        <w:tc>
          <w:tcPr>
            <w:tcW w:w="3117" w:type="dxa"/>
          </w:tcPr>
          <w:p w14:paraId="235B64D4" w14:textId="77777777" w:rsidR="00EA5B03" w:rsidRDefault="00EA5B03" w:rsidP="00EA5B03"/>
        </w:tc>
      </w:tr>
    </w:tbl>
    <w:p w14:paraId="6950EE09" w14:textId="2B8F2BD1" w:rsidR="00001B7B" w:rsidRDefault="00001B7B" w:rsidP="00EA5B03"/>
    <w:p w14:paraId="2E90A90C" w14:textId="397CE8F0" w:rsidR="00001B7B" w:rsidRPr="0062652D" w:rsidRDefault="00001B7B" w:rsidP="00EA5B03">
      <w:r>
        <w:t xml:space="preserve">Scouts should pack a minimum of two pairs of Scout pants/shorts/skorts/skirts and two pairs of Scout Socks. </w:t>
      </w:r>
      <w:r w:rsidRPr="00866DEB">
        <w:rPr>
          <w:b/>
          <w:bCs/>
        </w:rPr>
        <w:t xml:space="preserve">More Scout Socks </w:t>
      </w:r>
      <w:proofErr w:type="gramStart"/>
      <w:r w:rsidRPr="00866DEB">
        <w:rPr>
          <w:b/>
          <w:bCs/>
        </w:rPr>
        <w:t>are</w:t>
      </w:r>
      <w:proofErr w:type="gramEnd"/>
      <w:r w:rsidRPr="00866DEB">
        <w:rPr>
          <w:b/>
          <w:bCs/>
        </w:rPr>
        <w:t xml:space="preserve"> highly recommended for odor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
        <w:gridCol w:w="9039"/>
      </w:tblGrid>
      <w:tr w:rsidR="00001B7B" w14:paraId="1DE63E02" w14:textId="77777777" w:rsidTr="00001B7B">
        <w:tc>
          <w:tcPr>
            <w:tcW w:w="265" w:type="dxa"/>
          </w:tcPr>
          <w:p w14:paraId="10F2A37A" w14:textId="12AD99E7" w:rsidR="00001B7B" w:rsidRDefault="00001B7B" w:rsidP="00EA5B03">
            <w:r>
              <w:t>*</w:t>
            </w:r>
          </w:p>
        </w:tc>
        <w:tc>
          <w:tcPr>
            <w:tcW w:w="9085" w:type="dxa"/>
          </w:tcPr>
          <w:p w14:paraId="47763BF0" w14:textId="0A8538C3" w:rsidR="00001B7B" w:rsidRDefault="00001B7B" w:rsidP="00EA5B03">
            <w:r>
              <w:t xml:space="preserve">As participants must hike 2-3 miles carrying sleeping gear during the “Outpost Camp”, it is highly discouraged to pack </w:t>
            </w:r>
            <w:r w:rsidR="001B2841" w:rsidRPr="005363AC">
              <w:rPr>
                <w:u w:val="single"/>
              </w:rPr>
              <w:t>only</w:t>
            </w:r>
            <w:r w:rsidR="001B2841">
              <w:t xml:space="preserve"> </w:t>
            </w:r>
            <w:r>
              <w:t>a sleeping cot</w:t>
            </w:r>
            <w:r w:rsidR="001B2841">
              <w:t>. Scouts may</w:t>
            </w:r>
            <w:r w:rsidR="00B67AE6">
              <w:t xml:space="preserve"> however</w:t>
            </w:r>
            <w:r w:rsidR="001B2841">
              <w:t xml:space="preserve"> choose to pack a cot AND a </w:t>
            </w:r>
            <w:r w:rsidR="00165031">
              <w:t>pad</w:t>
            </w:r>
            <w:r w:rsidR="00B67AE6">
              <w:t>.</w:t>
            </w:r>
          </w:p>
        </w:tc>
      </w:tr>
      <w:tr w:rsidR="00001B7B" w14:paraId="0E6A7E44" w14:textId="77777777" w:rsidTr="00001B7B">
        <w:tc>
          <w:tcPr>
            <w:tcW w:w="265" w:type="dxa"/>
          </w:tcPr>
          <w:p w14:paraId="24E581B5" w14:textId="28F5E9EB" w:rsidR="00001B7B" w:rsidRDefault="00001B7B" w:rsidP="00EA5B03">
            <w:r>
              <w:rPr>
                <w:rFonts w:ascii="Calibri" w:hAnsi="Calibri" w:cs="Calibri"/>
              </w:rPr>
              <w:t>†</w:t>
            </w:r>
          </w:p>
        </w:tc>
        <w:tc>
          <w:tcPr>
            <w:tcW w:w="9085" w:type="dxa"/>
          </w:tcPr>
          <w:p w14:paraId="13ADD253" w14:textId="376805A6" w:rsidR="00001B7B" w:rsidRDefault="00001B7B" w:rsidP="00EA5B03">
            <w:r>
              <w:t>Aerosols are not allowed at camp</w:t>
            </w:r>
          </w:p>
        </w:tc>
      </w:tr>
      <w:tr w:rsidR="00001B7B" w14:paraId="07C7B4C3" w14:textId="77777777" w:rsidTr="00001B7B">
        <w:tc>
          <w:tcPr>
            <w:tcW w:w="265" w:type="dxa"/>
          </w:tcPr>
          <w:p w14:paraId="267AAE74" w14:textId="7D1B9C48" w:rsidR="00001B7B" w:rsidRDefault="00001B7B" w:rsidP="00EA5B03">
            <w:r>
              <w:rPr>
                <w:rFonts w:ascii="Calibri" w:hAnsi="Calibri" w:cs="Calibri"/>
              </w:rPr>
              <w:t>‡</w:t>
            </w:r>
          </w:p>
        </w:tc>
        <w:tc>
          <w:tcPr>
            <w:tcW w:w="9085" w:type="dxa"/>
          </w:tcPr>
          <w:p w14:paraId="4B835103" w14:textId="0EDC93CE" w:rsidR="00001B7B" w:rsidRDefault="00001B7B" w:rsidP="00EA5B03">
            <w:r>
              <w:t>Phones, while allowed for emergency reasons, are to be kept “off” while at NYLT and may be confiscated if being use</w:t>
            </w:r>
            <w:r w:rsidR="00165031">
              <w:t>d for lighting or entertainment.</w:t>
            </w:r>
            <w:r w:rsidR="00B67AE6">
              <w:t xml:space="preserve"> There will be no chargers provided, or electri</w:t>
            </w:r>
            <w:r w:rsidR="008D1D3A">
              <w:t>city available.</w:t>
            </w:r>
          </w:p>
        </w:tc>
      </w:tr>
    </w:tbl>
    <w:p w14:paraId="2F5C5BCC" w14:textId="68F545E5" w:rsidR="00001B7B" w:rsidRDefault="00001B7B" w:rsidP="00001B7B">
      <w:pPr>
        <w:pStyle w:val="Heading1"/>
      </w:pPr>
      <w:r>
        <w:lastRenderedPageBreak/>
        <w:t>NYLT Code of Conduct</w:t>
      </w:r>
    </w:p>
    <w:p w14:paraId="2487574E" w14:textId="1902534A" w:rsidR="008908FB" w:rsidRPr="008908FB" w:rsidRDefault="008908FB" w:rsidP="008908FB">
      <w:r>
        <w:t xml:space="preserve">Failure to follow the NYLT Code of Conduct will result in disciplinary action up to and including removal from the course with no </w:t>
      </w:r>
      <w:r w:rsidR="00A87E69">
        <w:t>option for refund.</w:t>
      </w:r>
    </w:p>
    <w:p w14:paraId="06825AED" w14:textId="0B6F6500" w:rsidR="00001B7B" w:rsidRPr="008908FB" w:rsidRDefault="00001B7B" w:rsidP="008908FB">
      <w:pPr>
        <w:pStyle w:val="Heading2"/>
      </w:pPr>
      <w:r w:rsidRPr="008908FB">
        <w:t>NYLT Is a Special Place</w:t>
      </w:r>
    </w:p>
    <w:p w14:paraId="51E6FD21" w14:textId="77777777" w:rsidR="00001B7B" w:rsidRDefault="00001B7B" w:rsidP="00001B7B">
      <w:r>
        <w:t xml:space="preserve">The rules are ones we know well – the Scout Oath and Scout Law.  We create </w:t>
      </w:r>
      <w:proofErr w:type="gramStart"/>
      <w:r>
        <w:t>a safe haven</w:t>
      </w:r>
      <w:proofErr w:type="gramEnd"/>
      <w:r>
        <w:t xml:space="preserve"> at NYLT, a place where everyone should feel physically safe and emotionally secure. </w:t>
      </w:r>
    </w:p>
    <w:p w14:paraId="2589BC52" w14:textId="77777777" w:rsidR="00001B7B" w:rsidRDefault="00001B7B" w:rsidP="00001B7B">
      <w:r>
        <w:t xml:space="preserve">We do this in </w:t>
      </w:r>
      <w:proofErr w:type="gramStart"/>
      <w:r>
        <w:t>a number of</w:t>
      </w:r>
      <w:proofErr w:type="gramEnd"/>
      <w:r>
        <w:t xml:space="preserve"> ways:</w:t>
      </w:r>
    </w:p>
    <w:p w14:paraId="300A6DC2" w14:textId="77777777" w:rsidR="00001B7B" w:rsidRDefault="00001B7B" w:rsidP="00001B7B">
      <w:pPr>
        <w:pStyle w:val="ListParagraph"/>
        <w:numPr>
          <w:ilvl w:val="0"/>
          <w:numId w:val="3"/>
        </w:numPr>
      </w:pPr>
      <w:r>
        <w:t xml:space="preserve">We set the example for ourselves and others by always behaving as Scouts should. </w:t>
      </w:r>
    </w:p>
    <w:p w14:paraId="1B216865" w14:textId="77777777" w:rsidR="00001B7B" w:rsidRDefault="00001B7B" w:rsidP="00001B7B">
      <w:pPr>
        <w:pStyle w:val="ListParagraph"/>
        <w:numPr>
          <w:ilvl w:val="0"/>
          <w:numId w:val="3"/>
        </w:numPr>
      </w:pPr>
      <w:r>
        <w:t>We live the Scout Oath and Scout Law each moment of the day.</w:t>
      </w:r>
    </w:p>
    <w:p w14:paraId="6BAEB804" w14:textId="77777777" w:rsidR="00001B7B" w:rsidRDefault="00001B7B" w:rsidP="00001B7B">
      <w:pPr>
        <w:pStyle w:val="ListParagraph"/>
        <w:numPr>
          <w:ilvl w:val="0"/>
          <w:numId w:val="3"/>
        </w:numPr>
      </w:pPr>
      <w:r>
        <w:t>We refuse to tolerate any kind of inappropriate behavior.  There is zero tolerance for any putting down, name calling, or physical aggression.</w:t>
      </w:r>
    </w:p>
    <w:p w14:paraId="28D65CAD" w14:textId="5A05F89F" w:rsidR="00001B7B" w:rsidRDefault="00001B7B" w:rsidP="00001B7B">
      <w:pPr>
        <w:pStyle w:val="ListParagraph"/>
        <w:numPr>
          <w:ilvl w:val="0"/>
          <w:numId w:val="3"/>
        </w:numPr>
      </w:pPr>
      <w:r>
        <w:t>We communicate our acceptance of each other through expression of concern and by showing our appreciation whenever possible.</w:t>
      </w:r>
    </w:p>
    <w:p w14:paraId="090257E3" w14:textId="6CB61CAC" w:rsidR="00001B7B" w:rsidRDefault="00001B7B" w:rsidP="00001B7B">
      <w:pPr>
        <w:pStyle w:val="ListParagraph"/>
        <w:numPr>
          <w:ilvl w:val="0"/>
          <w:numId w:val="3"/>
        </w:numPr>
      </w:pPr>
      <w:r>
        <w:t>We create an environment based on learning and fun.  We seek the best from others and ourselves, and we do our best to help everyone achieve their best.</w:t>
      </w:r>
    </w:p>
    <w:p w14:paraId="465065C3" w14:textId="61B86ED4" w:rsidR="007E0A33" w:rsidRDefault="007E0A33" w:rsidP="007E0A33">
      <w:pPr>
        <w:pStyle w:val="ListParagraph"/>
        <w:numPr>
          <w:ilvl w:val="0"/>
          <w:numId w:val="3"/>
        </w:numPr>
      </w:pPr>
      <w:r>
        <w:t>The buddy system is always required, except where privacy is expected, such as in bathrooms, showers, and tents.</w:t>
      </w:r>
    </w:p>
    <w:p w14:paraId="7B80A5B6" w14:textId="1EDBBD39" w:rsidR="008908FB" w:rsidRDefault="008908FB" w:rsidP="008908FB">
      <w:pPr>
        <w:pStyle w:val="Heading2"/>
      </w:pPr>
      <w:r>
        <w:t>Harassment and Discrimination</w:t>
      </w:r>
    </w:p>
    <w:p w14:paraId="2176F53D" w14:textId="08246B95" w:rsidR="007E0A33" w:rsidRDefault="007E0A33" w:rsidP="007E0A33">
      <w:r>
        <w:t xml:space="preserve">It is our responsibility to report instances of discrimination or harassment (directed at ourselves or another person) to </w:t>
      </w:r>
      <w:r w:rsidR="00165031">
        <w:t>the</w:t>
      </w:r>
      <w:r>
        <w:t xml:space="preserve"> NYLT Course Director, or any adult on the NYLT course.</w:t>
      </w:r>
    </w:p>
    <w:p w14:paraId="31C78381" w14:textId="77777777" w:rsidR="007E0A33" w:rsidRDefault="007E0A33" w:rsidP="00001B7B">
      <w:r>
        <w:t xml:space="preserve">Everyone has the right to live and study in an environment free from discrimination or harassment based on race, color, ethnicity, religion, gender identity, sexual orientation, age, disability, national origin, or citizenship. </w:t>
      </w:r>
    </w:p>
    <w:p w14:paraId="2338D415" w14:textId="2720D63C" w:rsidR="00001B7B" w:rsidRDefault="007E0A33" w:rsidP="00001B7B">
      <w:r>
        <w:t>Prohibited c</w:t>
      </w:r>
      <w:r w:rsidR="00001B7B">
        <w:t>omments and conduct include the following:</w:t>
      </w:r>
    </w:p>
    <w:p w14:paraId="562CE07A" w14:textId="111397CA" w:rsidR="00001B7B" w:rsidRDefault="00001B7B" w:rsidP="00001B7B">
      <w:pPr>
        <w:pStyle w:val="ListParagraph"/>
        <w:numPr>
          <w:ilvl w:val="0"/>
          <w:numId w:val="4"/>
        </w:numPr>
      </w:pPr>
      <w:r>
        <w:t>Using vulgar language.</w:t>
      </w:r>
    </w:p>
    <w:p w14:paraId="12AC80AA" w14:textId="5F6AD5C4" w:rsidR="00001B7B" w:rsidRDefault="00001B7B" w:rsidP="00001B7B">
      <w:pPr>
        <w:pStyle w:val="ListParagraph"/>
        <w:numPr>
          <w:ilvl w:val="0"/>
          <w:numId w:val="4"/>
        </w:numPr>
      </w:pPr>
      <w:r>
        <w:t>Threatening another participant or staff member or making derogatory comments.</w:t>
      </w:r>
    </w:p>
    <w:p w14:paraId="2775BE41" w14:textId="0B330608" w:rsidR="00001B7B" w:rsidRDefault="00001B7B" w:rsidP="00001B7B">
      <w:pPr>
        <w:pStyle w:val="ListParagraph"/>
        <w:numPr>
          <w:ilvl w:val="0"/>
          <w:numId w:val="4"/>
        </w:numPr>
      </w:pPr>
      <w:r>
        <w:t>Mocking or telling jokes based on race, color, ethnicity, religion, gender, sexual orientation, age, disability, national origin, or citizenship.</w:t>
      </w:r>
    </w:p>
    <w:p w14:paraId="6B108A6B" w14:textId="01D379C7" w:rsidR="00001B7B" w:rsidRDefault="00001B7B" w:rsidP="00001B7B">
      <w:pPr>
        <w:pStyle w:val="ListParagraph"/>
        <w:numPr>
          <w:ilvl w:val="0"/>
          <w:numId w:val="4"/>
        </w:numPr>
      </w:pPr>
      <w:r>
        <w:t>Engaging in political comments or conversations.</w:t>
      </w:r>
    </w:p>
    <w:p w14:paraId="749B1DA9" w14:textId="273B2258" w:rsidR="00001B7B" w:rsidRDefault="00001B7B" w:rsidP="00001B7B">
      <w:pPr>
        <w:pStyle w:val="ListParagraph"/>
        <w:numPr>
          <w:ilvl w:val="0"/>
          <w:numId w:val="4"/>
        </w:numPr>
      </w:pPr>
      <w:r>
        <w:t>Displaying degrading photographs, posters, or objects.</w:t>
      </w:r>
    </w:p>
    <w:p w14:paraId="7DCDC0B8" w14:textId="36796F8E" w:rsidR="00001B7B" w:rsidRDefault="00001B7B" w:rsidP="00001B7B">
      <w:pPr>
        <w:pStyle w:val="ListParagraph"/>
        <w:numPr>
          <w:ilvl w:val="0"/>
          <w:numId w:val="4"/>
        </w:numPr>
      </w:pPr>
      <w:r>
        <w:t>Reading aloud about degrading acts.</w:t>
      </w:r>
    </w:p>
    <w:p w14:paraId="6D2BB69F" w14:textId="635D031D" w:rsidR="00001B7B" w:rsidRDefault="00001B7B" w:rsidP="00001B7B">
      <w:pPr>
        <w:pStyle w:val="ListParagraph"/>
        <w:numPr>
          <w:ilvl w:val="0"/>
          <w:numId w:val="4"/>
        </w:numPr>
      </w:pPr>
      <w:r>
        <w:t xml:space="preserve">Touching (e.g., brushing, patting, hugging, rubbing, pinching) </w:t>
      </w:r>
      <w:r w:rsidR="00165031">
        <w:t>participants or staff members</w:t>
      </w:r>
      <w:r>
        <w:t>.</w:t>
      </w:r>
    </w:p>
    <w:p w14:paraId="30E57DA0" w14:textId="2F83A8F3" w:rsidR="007E0A33" w:rsidRPr="007E0A33" w:rsidRDefault="00001B7B" w:rsidP="007E0A33">
      <w:pPr>
        <w:pStyle w:val="ListParagraph"/>
        <w:numPr>
          <w:ilvl w:val="0"/>
          <w:numId w:val="4"/>
        </w:numPr>
      </w:pPr>
      <w:r>
        <w:t>Staring or leering at participants or staff members.</w:t>
      </w:r>
    </w:p>
    <w:sectPr w:rsidR="007E0A33" w:rsidRPr="007E0A33" w:rsidSect="005F30DD">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D1ECD" w14:textId="77777777" w:rsidR="00FA28C2" w:rsidRDefault="00FA28C2" w:rsidP="009272AF">
      <w:pPr>
        <w:spacing w:after="0" w:line="240" w:lineRule="auto"/>
      </w:pPr>
      <w:r>
        <w:separator/>
      </w:r>
    </w:p>
  </w:endnote>
  <w:endnote w:type="continuationSeparator" w:id="0">
    <w:p w14:paraId="424CB683" w14:textId="77777777" w:rsidR="00FA28C2" w:rsidRDefault="00FA28C2" w:rsidP="00927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panose1 w:val="02000000000000000000"/>
    <w:charset w:val="00"/>
    <w:family w:val="auto"/>
    <w:pitch w:val="variable"/>
    <w:sig w:usb0="E00002FF" w:usb1="5000205B" w:usb2="00000020" w:usb3="00000000" w:csb0="0000019F" w:csb1="00000000"/>
  </w:font>
  <w:font w:name="Roboto Slab">
    <w:panose1 w:val="00000000000000000000"/>
    <w:charset w:val="00"/>
    <w:family w:val="auto"/>
    <w:pitch w:val="variable"/>
    <w:sig w:usb0="200002FF" w:usb1="0000005B" w:usb2="0000002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891210"/>
      <w:docPartObj>
        <w:docPartGallery w:val="Page Numbers (Bottom of Page)"/>
        <w:docPartUnique/>
      </w:docPartObj>
    </w:sdtPr>
    <w:sdtEndPr/>
    <w:sdtContent>
      <w:p w14:paraId="2421196D" w14:textId="600386D3" w:rsidR="009272AF" w:rsidRDefault="009272AF">
        <w:pPr>
          <w:pStyle w:val="Footer"/>
        </w:pPr>
        <w:r>
          <w:rPr>
            <w:noProof/>
          </w:rPr>
          <mc:AlternateContent>
            <mc:Choice Requires="wps">
              <w:drawing>
                <wp:anchor distT="0" distB="0" distL="114300" distR="114300" simplePos="0" relativeHeight="251660288" behindDoc="0" locked="0" layoutInCell="1" allowOverlap="1" wp14:anchorId="56B5D79D" wp14:editId="3ADB404D">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A685A96" w14:textId="77777777" w:rsidR="009272AF" w:rsidRDefault="009272AF">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6B5D79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A685A96" w14:textId="77777777" w:rsidR="009272AF" w:rsidRDefault="009272AF">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91D76EE" wp14:editId="788AE1DA">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2A03D5D"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F777" w14:textId="77777777" w:rsidR="00FA28C2" w:rsidRDefault="00FA28C2" w:rsidP="009272AF">
      <w:pPr>
        <w:spacing w:after="0" w:line="240" w:lineRule="auto"/>
      </w:pPr>
      <w:r>
        <w:separator/>
      </w:r>
    </w:p>
  </w:footnote>
  <w:footnote w:type="continuationSeparator" w:id="0">
    <w:p w14:paraId="61CAB142" w14:textId="77777777" w:rsidR="00FA28C2" w:rsidRDefault="00FA28C2" w:rsidP="00927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EA7"/>
    <w:multiLevelType w:val="hybridMultilevel"/>
    <w:tmpl w:val="61BAB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7578D"/>
    <w:multiLevelType w:val="hybridMultilevel"/>
    <w:tmpl w:val="03B0B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0715BF"/>
    <w:multiLevelType w:val="hybridMultilevel"/>
    <w:tmpl w:val="07A4A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35670C"/>
    <w:multiLevelType w:val="hybridMultilevel"/>
    <w:tmpl w:val="0CC8D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55595D"/>
    <w:multiLevelType w:val="hybridMultilevel"/>
    <w:tmpl w:val="3BA47188"/>
    <w:lvl w:ilvl="0" w:tplc="17601364">
      <w:start w:val="2023"/>
      <w:numFmt w:val="bullet"/>
      <w:lvlText w:val="-"/>
      <w:lvlJc w:val="left"/>
      <w:pPr>
        <w:ind w:left="720" w:hanging="360"/>
      </w:pPr>
      <w:rPr>
        <w:rFonts w:ascii="Roboto Condensed" w:eastAsiaTheme="minorHAnsi" w:hAnsi="Roboto Condens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1195225">
    <w:abstractNumId w:val="2"/>
  </w:num>
  <w:num w:numId="2" w16cid:durableId="1299605741">
    <w:abstractNumId w:val="4"/>
  </w:num>
  <w:num w:numId="3" w16cid:durableId="229268094">
    <w:abstractNumId w:val="3"/>
  </w:num>
  <w:num w:numId="4" w16cid:durableId="25719121">
    <w:abstractNumId w:val="1"/>
  </w:num>
  <w:num w:numId="5" w16cid:durableId="659044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2AF"/>
    <w:rsid w:val="00001B7B"/>
    <w:rsid w:val="00004691"/>
    <w:rsid w:val="00093634"/>
    <w:rsid w:val="000D0D9F"/>
    <w:rsid w:val="000E4AD7"/>
    <w:rsid w:val="00100E92"/>
    <w:rsid w:val="00110797"/>
    <w:rsid w:val="00165031"/>
    <w:rsid w:val="00177841"/>
    <w:rsid w:val="001A5A30"/>
    <w:rsid w:val="001B2841"/>
    <w:rsid w:val="00286AEA"/>
    <w:rsid w:val="00290DB0"/>
    <w:rsid w:val="002F3A6E"/>
    <w:rsid w:val="00325A7A"/>
    <w:rsid w:val="00334473"/>
    <w:rsid w:val="00354EAE"/>
    <w:rsid w:val="00372C6F"/>
    <w:rsid w:val="003B16D6"/>
    <w:rsid w:val="003E3040"/>
    <w:rsid w:val="003F2D9B"/>
    <w:rsid w:val="003F7A7A"/>
    <w:rsid w:val="00445410"/>
    <w:rsid w:val="004F3B07"/>
    <w:rsid w:val="0052389B"/>
    <w:rsid w:val="005363AC"/>
    <w:rsid w:val="005530B4"/>
    <w:rsid w:val="00564987"/>
    <w:rsid w:val="005871E8"/>
    <w:rsid w:val="005B1A6A"/>
    <w:rsid w:val="005D59A4"/>
    <w:rsid w:val="005F30DD"/>
    <w:rsid w:val="0062652D"/>
    <w:rsid w:val="0064360E"/>
    <w:rsid w:val="007404EC"/>
    <w:rsid w:val="00752D0B"/>
    <w:rsid w:val="007969AA"/>
    <w:rsid w:val="007D5FA8"/>
    <w:rsid w:val="007E0A33"/>
    <w:rsid w:val="007E0CB3"/>
    <w:rsid w:val="00813EF0"/>
    <w:rsid w:val="00816259"/>
    <w:rsid w:val="00853917"/>
    <w:rsid w:val="00866DEB"/>
    <w:rsid w:val="00881958"/>
    <w:rsid w:val="008908FB"/>
    <w:rsid w:val="008974C8"/>
    <w:rsid w:val="008D1D3A"/>
    <w:rsid w:val="009020B3"/>
    <w:rsid w:val="009272AF"/>
    <w:rsid w:val="00930FF9"/>
    <w:rsid w:val="00953021"/>
    <w:rsid w:val="009A5306"/>
    <w:rsid w:val="009D241C"/>
    <w:rsid w:val="009E4765"/>
    <w:rsid w:val="00A117AD"/>
    <w:rsid w:val="00A208B1"/>
    <w:rsid w:val="00A269CE"/>
    <w:rsid w:val="00A5222B"/>
    <w:rsid w:val="00A87E69"/>
    <w:rsid w:val="00A9504A"/>
    <w:rsid w:val="00AC6B2F"/>
    <w:rsid w:val="00AE18A9"/>
    <w:rsid w:val="00B21B80"/>
    <w:rsid w:val="00B63B3D"/>
    <w:rsid w:val="00B64739"/>
    <w:rsid w:val="00B67AE6"/>
    <w:rsid w:val="00BA5C28"/>
    <w:rsid w:val="00C158B9"/>
    <w:rsid w:val="00C15992"/>
    <w:rsid w:val="00C65C8B"/>
    <w:rsid w:val="00C858C4"/>
    <w:rsid w:val="00C94B39"/>
    <w:rsid w:val="00CB70AB"/>
    <w:rsid w:val="00CC3870"/>
    <w:rsid w:val="00D127CD"/>
    <w:rsid w:val="00D838D9"/>
    <w:rsid w:val="00DF4A9A"/>
    <w:rsid w:val="00DF7D7E"/>
    <w:rsid w:val="00E34BCA"/>
    <w:rsid w:val="00EA5B03"/>
    <w:rsid w:val="00F70FE2"/>
    <w:rsid w:val="00F92517"/>
    <w:rsid w:val="00FA28C2"/>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29214"/>
  <w15:chartTrackingRefBased/>
  <w15:docId w15:val="{12E87D01-4DB1-49AA-A1E4-E57E63AF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B07"/>
  </w:style>
  <w:style w:type="paragraph" w:styleId="Heading1">
    <w:name w:val="heading 1"/>
    <w:basedOn w:val="Normal"/>
    <w:next w:val="Normal"/>
    <w:link w:val="Heading1Char"/>
    <w:uiPriority w:val="9"/>
    <w:qFormat/>
    <w:rsid w:val="004F3B07"/>
    <w:pPr>
      <w:keepNext/>
      <w:keepLines/>
      <w:pBdr>
        <w:bottom w:val="single" w:sz="4" w:space="2" w:color="003F87"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4F3B07"/>
    <w:pPr>
      <w:keepNext/>
      <w:keepLines/>
      <w:spacing w:before="120" w:after="0" w:line="240" w:lineRule="auto"/>
      <w:outlineLvl w:val="1"/>
    </w:pPr>
    <w:rPr>
      <w:rFonts w:asciiTheme="majorHAnsi" w:eastAsiaTheme="majorEastAsia" w:hAnsiTheme="majorHAnsi" w:cstheme="majorBidi"/>
      <w:color w:val="003F87" w:themeColor="accent2"/>
      <w:sz w:val="36"/>
      <w:szCs w:val="36"/>
    </w:rPr>
  </w:style>
  <w:style w:type="paragraph" w:styleId="Heading3">
    <w:name w:val="heading 3"/>
    <w:basedOn w:val="Normal"/>
    <w:next w:val="Normal"/>
    <w:link w:val="Heading3Char"/>
    <w:uiPriority w:val="9"/>
    <w:semiHidden/>
    <w:unhideWhenUsed/>
    <w:qFormat/>
    <w:rsid w:val="004F3B07"/>
    <w:pPr>
      <w:keepNext/>
      <w:keepLines/>
      <w:spacing w:before="80" w:after="0" w:line="240" w:lineRule="auto"/>
      <w:outlineLvl w:val="2"/>
    </w:pPr>
    <w:rPr>
      <w:rFonts w:asciiTheme="majorHAnsi" w:eastAsiaTheme="majorEastAsia" w:hAnsiTheme="majorHAnsi" w:cstheme="majorBidi"/>
      <w:color w:val="002F65" w:themeColor="accent2" w:themeShade="BF"/>
      <w:sz w:val="32"/>
      <w:szCs w:val="32"/>
    </w:rPr>
  </w:style>
  <w:style w:type="paragraph" w:styleId="Heading4">
    <w:name w:val="heading 4"/>
    <w:basedOn w:val="Normal"/>
    <w:next w:val="Normal"/>
    <w:link w:val="Heading4Char"/>
    <w:uiPriority w:val="9"/>
    <w:semiHidden/>
    <w:unhideWhenUsed/>
    <w:qFormat/>
    <w:rsid w:val="004F3B07"/>
    <w:pPr>
      <w:keepNext/>
      <w:keepLines/>
      <w:spacing w:before="80" w:after="0" w:line="240" w:lineRule="auto"/>
      <w:outlineLvl w:val="3"/>
    </w:pPr>
    <w:rPr>
      <w:rFonts w:asciiTheme="majorHAnsi" w:eastAsiaTheme="majorEastAsia" w:hAnsiTheme="majorHAnsi" w:cstheme="majorBidi"/>
      <w:i/>
      <w:iCs/>
      <w:color w:val="001F43" w:themeColor="accent2" w:themeShade="80"/>
      <w:sz w:val="28"/>
      <w:szCs w:val="28"/>
    </w:rPr>
  </w:style>
  <w:style w:type="paragraph" w:styleId="Heading5">
    <w:name w:val="heading 5"/>
    <w:basedOn w:val="Normal"/>
    <w:next w:val="Normal"/>
    <w:link w:val="Heading5Char"/>
    <w:uiPriority w:val="9"/>
    <w:semiHidden/>
    <w:unhideWhenUsed/>
    <w:qFormat/>
    <w:rsid w:val="004F3B07"/>
    <w:pPr>
      <w:keepNext/>
      <w:keepLines/>
      <w:spacing w:before="80" w:after="0" w:line="240" w:lineRule="auto"/>
      <w:outlineLvl w:val="4"/>
    </w:pPr>
    <w:rPr>
      <w:rFonts w:asciiTheme="majorHAnsi" w:eastAsiaTheme="majorEastAsia" w:hAnsiTheme="majorHAnsi" w:cstheme="majorBidi"/>
      <w:color w:val="002F65" w:themeColor="accent2" w:themeShade="BF"/>
      <w:sz w:val="24"/>
      <w:szCs w:val="24"/>
    </w:rPr>
  </w:style>
  <w:style w:type="paragraph" w:styleId="Heading6">
    <w:name w:val="heading 6"/>
    <w:basedOn w:val="Normal"/>
    <w:next w:val="Normal"/>
    <w:link w:val="Heading6Char"/>
    <w:uiPriority w:val="9"/>
    <w:semiHidden/>
    <w:unhideWhenUsed/>
    <w:qFormat/>
    <w:rsid w:val="004F3B07"/>
    <w:pPr>
      <w:keepNext/>
      <w:keepLines/>
      <w:spacing w:before="80" w:after="0" w:line="240" w:lineRule="auto"/>
      <w:outlineLvl w:val="5"/>
    </w:pPr>
    <w:rPr>
      <w:rFonts w:asciiTheme="majorHAnsi" w:eastAsiaTheme="majorEastAsia" w:hAnsiTheme="majorHAnsi" w:cstheme="majorBidi"/>
      <w:i/>
      <w:iCs/>
      <w:color w:val="001F43" w:themeColor="accent2" w:themeShade="80"/>
      <w:sz w:val="24"/>
      <w:szCs w:val="24"/>
    </w:rPr>
  </w:style>
  <w:style w:type="paragraph" w:styleId="Heading7">
    <w:name w:val="heading 7"/>
    <w:basedOn w:val="Normal"/>
    <w:next w:val="Normal"/>
    <w:link w:val="Heading7Char"/>
    <w:uiPriority w:val="9"/>
    <w:semiHidden/>
    <w:unhideWhenUsed/>
    <w:qFormat/>
    <w:rsid w:val="004F3B07"/>
    <w:pPr>
      <w:keepNext/>
      <w:keepLines/>
      <w:spacing w:before="80" w:after="0" w:line="240" w:lineRule="auto"/>
      <w:outlineLvl w:val="6"/>
    </w:pPr>
    <w:rPr>
      <w:rFonts w:asciiTheme="majorHAnsi" w:eastAsiaTheme="majorEastAsia" w:hAnsiTheme="majorHAnsi" w:cstheme="majorBidi"/>
      <w:b/>
      <w:bCs/>
      <w:color w:val="001F43" w:themeColor="accent2" w:themeShade="80"/>
      <w:sz w:val="22"/>
      <w:szCs w:val="22"/>
    </w:rPr>
  </w:style>
  <w:style w:type="paragraph" w:styleId="Heading8">
    <w:name w:val="heading 8"/>
    <w:basedOn w:val="Normal"/>
    <w:next w:val="Normal"/>
    <w:link w:val="Heading8Char"/>
    <w:uiPriority w:val="9"/>
    <w:semiHidden/>
    <w:unhideWhenUsed/>
    <w:qFormat/>
    <w:rsid w:val="004F3B07"/>
    <w:pPr>
      <w:keepNext/>
      <w:keepLines/>
      <w:spacing w:before="80" w:after="0" w:line="240" w:lineRule="auto"/>
      <w:outlineLvl w:val="7"/>
    </w:pPr>
    <w:rPr>
      <w:rFonts w:asciiTheme="majorHAnsi" w:eastAsiaTheme="majorEastAsia" w:hAnsiTheme="majorHAnsi" w:cstheme="majorBidi"/>
      <w:color w:val="001F43" w:themeColor="accent2" w:themeShade="80"/>
      <w:sz w:val="22"/>
      <w:szCs w:val="22"/>
    </w:rPr>
  </w:style>
  <w:style w:type="paragraph" w:styleId="Heading9">
    <w:name w:val="heading 9"/>
    <w:basedOn w:val="Normal"/>
    <w:next w:val="Normal"/>
    <w:link w:val="Heading9Char"/>
    <w:uiPriority w:val="9"/>
    <w:semiHidden/>
    <w:unhideWhenUsed/>
    <w:qFormat/>
    <w:rsid w:val="004F3B07"/>
    <w:pPr>
      <w:keepNext/>
      <w:keepLines/>
      <w:spacing w:before="80" w:after="0" w:line="240" w:lineRule="auto"/>
      <w:outlineLvl w:val="8"/>
    </w:pPr>
    <w:rPr>
      <w:rFonts w:asciiTheme="majorHAnsi" w:eastAsiaTheme="majorEastAsia" w:hAnsiTheme="majorHAnsi" w:cstheme="majorBidi"/>
      <w:i/>
      <w:iCs/>
      <w:color w:val="001F4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B07"/>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4F3B07"/>
    <w:rPr>
      <w:rFonts w:asciiTheme="majorHAnsi" w:eastAsiaTheme="majorEastAsia" w:hAnsiTheme="majorHAnsi" w:cstheme="majorBidi"/>
      <w:color w:val="003F87" w:themeColor="accent2"/>
      <w:sz w:val="36"/>
      <w:szCs w:val="36"/>
    </w:rPr>
  </w:style>
  <w:style w:type="character" w:customStyle="1" w:styleId="Heading3Char">
    <w:name w:val="Heading 3 Char"/>
    <w:basedOn w:val="DefaultParagraphFont"/>
    <w:link w:val="Heading3"/>
    <w:uiPriority w:val="9"/>
    <w:semiHidden/>
    <w:rsid w:val="004F3B07"/>
    <w:rPr>
      <w:rFonts w:asciiTheme="majorHAnsi" w:eastAsiaTheme="majorEastAsia" w:hAnsiTheme="majorHAnsi" w:cstheme="majorBidi"/>
      <w:color w:val="002F65" w:themeColor="accent2" w:themeShade="BF"/>
      <w:sz w:val="32"/>
      <w:szCs w:val="32"/>
    </w:rPr>
  </w:style>
  <w:style w:type="character" w:customStyle="1" w:styleId="Heading4Char">
    <w:name w:val="Heading 4 Char"/>
    <w:basedOn w:val="DefaultParagraphFont"/>
    <w:link w:val="Heading4"/>
    <w:uiPriority w:val="9"/>
    <w:semiHidden/>
    <w:rsid w:val="004F3B07"/>
    <w:rPr>
      <w:rFonts w:asciiTheme="majorHAnsi" w:eastAsiaTheme="majorEastAsia" w:hAnsiTheme="majorHAnsi" w:cstheme="majorBidi"/>
      <w:i/>
      <w:iCs/>
      <w:color w:val="001F43" w:themeColor="accent2" w:themeShade="80"/>
      <w:sz w:val="28"/>
      <w:szCs w:val="28"/>
    </w:rPr>
  </w:style>
  <w:style w:type="character" w:customStyle="1" w:styleId="Heading5Char">
    <w:name w:val="Heading 5 Char"/>
    <w:basedOn w:val="DefaultParagraphFont"/>
    <w:link w:val="Heading5"/>
    <w:uiPriority w:val="9"/>
    <w:semiHidden/>
    <w:rsid w:val="004F3B07"/>
    <w:rPr>
      <w:rFonts w:asciiTheme="majorHAnsi" w:eastAsiaTheme="majorEastAsia" w:hAnsiTheme="majorHAnsi" w:cstheme="majorBidi"/>
      <w:color w:val="002F65" w:themeColor="accent2" w:themeShade="BF"/>
      <w:sz w:val="24"/>
      <w:szCs w:val="24"/>
    </w:rPr>
  </w:style>
  <w:style w:type="character" w:customStyle="1" w:styleId="Heading6Char">
    <w:name w:val="Heading 6 Char"/>
    <w:basedOn w:val="DefaultParagraphFont"/>
    <w:link w:val="Heading6"/>
    <w:uiPriority w:val="9"/>
    <w:semiHidden/>
    <w:rsid w:val="004F3B07"/>
    <w:rPr>
      <w:rFonts w:asciiTheme="majorHAnsi" w:eastAsiaTheme="majorEastAsia" w:hAnsiTheme="majorHAnsi" w:cstheme="majorBidi"/>
      <w:i/>
      <w:iCs/>
      <w:color w:val="001F43" w:themeColor="accent2" w:themeShade="80"/>
      <w:sz w:val="24"/>
      <w:szCs w:val="24"/>
    </w:rPr>
  </w:style>
  <w:style w:type="character" w:customStyle="1" w:styleId="Heading7Char">
    <w:name w:val="Heading 7 Char"/>
    <w:basedOn w:val="DefaultParagraphFont"/>
    <w:link w:val="Heading7"/>
    <w:uiPriority w:val="9"/>
    <w:semiHidden/>
    <w:rsid w:val="004F3B07"/>
    <w:rPr>
      <w:rFonts w:asciiTheme="majorHAnsi" w:eastAsiaTheme="majorEastAsia" w:hAnsiTheme="majorHAnsi" w:cstheme="majorBidi"/>
      <w:b/>
      <w:bCs/>
      <w:color w:val="001F43" w:themeColor="accent2" w:themeShade="80"/>
      <w:sz w:val="22"/>
      <w:szCs w:val="22"/>
    </w:rPr>
  </w:style>
  <w:style w:type="character" w:customStyle="1" w:styleId="Heading8Char">
    <w:name w:val="Heading 8 Char"/>
    <w:basedOn w:val="DefaultParagraphFont"/>
    <w:link w:val="Heading8"/>
    <w:uiPriority w:val="9"/>
    <w:semiHidden/>
    <w:rsid w:val="004F3B07"/>
    <w:rPr>
      <w:rFonts w:asciiTheme="majorHAnsi" w:eastAsiaTheme="majorEastAsia" w:hAnsiTheme="majorHAnsi" w:cstheme="majorBidi"/>
      <w:color w:val="001F43" w:themeColor="accent2" w:themeShade="80"/>
      <w:sz w:val="22"/>
      <w:szCs w:val="22"/>
    </w:rPr>
  </w:style>
  <w:style w:type="character" w:customStyle="1" w:styleId="Heading9Char">
    <w:name w:val="Heading 9 Char"/>
    <w:basedOn w:val="DefaultParagraphFont"/>
    <w:link w:val="Heading9"/>
    <w:uiPriority w:val="9"/>
    <w:semiHidden/>
    <w:rsid w:val="004F3B07"/>
    <w:rPr>
      <w:rFonts w:asciiTheme="majorHAnsi" w:eastAsiaTheme="majorEastAsia" w:hAnsiTheme="majorHAnsi" w:cstheme="majorBidi"/>
      <w:i/>
      <w:iCs/>
      <w:color w:val="001F43" w:themeColor="accent2" w:themeShade="80"/>
      <w:sz w:val="22"/>
      <w:szCs w:val="22"/>
    </w:rPr>
  </w:style>
  <w:style w:type="paragraph" w:styleId="Caption">
    <w:name w:val="caption"/>
    <w:basedOn w:val="Normal"/>
    <w:next w:val="Normal"/>
    <w:uiPriority w:val="35"/>
    <w:semiHidden/>
    <w:unhideWhenUsed/>
    <w:qFormat/>
    <w:rsid w:val="004F3B0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F3B0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4F3B0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4F3B0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4F3B07"/>
    <w:rPr>
      <w:caps/>
      <w:color w:val="404040" w:themeColor="text1" w:themeTint="BF"/>
      <w:spacing w:val="20"/>
      <w:sz w:val="28"/>
      <w:szCs w:val="28"/>
    </w:rPr>
  </w:style>
  <w:style w:type="character" w:styleId="Strong">
    <w:name w:val="Strong"/>
    <w:basedOn w:val="DefaultParagraphFont"/>
    <w:uiPriority w:val="22"/>
    <w:qFormat/>
    <w:rsid w:val="004F3B07"/>
    <w:rPr>
      <w:b/>
      <w:bCs/>
    </w:rPr>
  </w:style>
  <w:style w:type="character" w:styleId="Emphasis">
    <w:name w:val="Emphasis"/>
    <w:basedOn w:val="DefaultParagraphFont"/>
    <w:uiPriority w:val="20"/>
    <w:qFormat/>
    <w:rsid w:val="004F3B07"/>
    <w:rPr>
      <w:i/>
      <w:iCs/>
      <w:color w:val="000000" w:themeColor="text1"/>
    </w:rPr>
  </w:style>
  <w:style w:type="paragraph" w:styleId="NoSpacing">
    <w:name w:val="No Spacing"/>
    <w:uiPriority w:val="1"/>
    <w:qFormat/>
    <w:rsid w:val="004F3B07"/>
    <w:pPr>
      <w:spacing w:after="0" w:line="240" w:lineRule="auto"/>
    </w:pPr>
  </w:style>
  <w:style w:type="paragraph" w:styleId="Quote">
    <w:name w:val="Quote"/>
    <w:basedOn w:val="Normal"/>
    <w:next w:val="Normal"/>
    <w:link w:val="QuoteChar"/>
    <w:uiPriority w:val="29"/>
    <w:qFormat/>
    <w:rsid w:val="004F3B0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4F3B0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F3B07"/>
    <w:pPr>
      <w:pBdr>
        <w:top w:val="single" w:sz="24" w:space="4" w:color="003F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F3B0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F3B07"/>
    <w:rPr>
      <w:i/>
      <w:iCs/>
      <w:color w:val="595959" w:themeColor="text1" w:themeTint="A6"/>
    </w:rPr>
  </w:style>
  <w:style w:type="character" w:styleId="IntenseEmphasis">
    <w:name w:val="Intense Emphasis"/>
    <w:basedOn w:val="DefaultParagraphFont"/>
    <w:uiPriority w:val="21"/>
    <w:qFormat/>
    <w:rsid w:val="004F3B07"/>
    <w:rPr>
      <w:b/>
      <w:bCs/>
      <w:i/>
      <w:iCs/>
      <w:caps w:val="0"/>
      <w:smallCaps w:val="0"/>
      <w:strike w:val="0"/>
      <w:dstrike w:val="0"/>
      <w:color w:val="003F87" w:themeColor="accent2"/>
    </w:rPr>
  </w:style>
  <w:style w:type="character" w:styleId="SubtleReference">
    <w:name w:val="Subtle Reference"/>
    <w:basedOn w:val="DefaultParagraphFont"/>
    <w:uiPriority w:val="31"/>
    <w:qFormat/>
    <w:rsid w:val="004F3B0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F3B07"/>
    <w:rPr>
      <w:b/>
      <w:bCs/>
      <w:caps w:val="0"/>
      <w:smallCaps/>
      <w:color w:val="auto"/>
      <w:spacing w:val="0"/>
      <w:u w:val="single"/>
    </w:rPr>
  </w:style>
  <w:style w:type="character" w:styleId="BookTitle">
    <w:name w:val="Book Title"/>
    <w:basedOn w:val="DefaultParagraphFont"/>
    <w:uiPriority w:val="33"/>
    <w:qFormat/>
    <w:rsid w:val="004F3B07"/>
    <w:rPr>
      <w:b/>
      <w:bCs/>
      <w:caps w:val="0"/>
      <w:smallCaps/>
      <w:spacing w:val="0"/>
    </w:rPr>
  </w:style>
  <w:style w:type="paragraph" w:styleId="TOCHeading">
    <w:name w:val="TOC Heading"/>
    <w:basedOn w:val="Heading1"/>
    <w:next w:val="Normal"/>
    <w:uiPriority w:val="39"/>
    <w:semiHidden/>
    <w:unhideWhenUsed/>
    <w:qFormat/>
    <w:rsid w:val="004F3B07"/>
    <w:pPr>
      <w:outlineLvl w:val="9"/>
    </w:pPr>
  </w:style>
  <w:style w:type="table" w:styleId="TableGrid">
    <w:name w:val="Table Grid"/>
    <w:basedOn w:val="TableNormal"/>
    <w:uiPriority w:val="39"/>
    <w:rsid w:val="00927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7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2AF"/>
  </w:style>
  <w:style w:type="paragraph" w:styleId="Footer">
    <w:name w:val="footer"/>
    <w:basedOn w:val="Normal"/>
    <w:link w:val="FooterChar"/>
    <w:uiPriority w:val="99"/>
    <w:unhideWhenUsed/>
    <w:rsid w:val="00927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2AF"/>
  </w:style>
  <w:style w:type="character" w:styleId="Hyperlink">
    <w:name w:val="Hyperlink"/>
    <w:basedOn w:val="DefaultParagraphFont"/>
    <w:uiPriority w:val="99"/>
    <w:unhideWhenUsed/>
    <w:rsid w:val="00334473"/>
    <w:rPr>
      <w:color w:val="0563C1" w:themeColor="hyperlink"/>
      <w:u w:val="single"/>
    </w:rPr>
  </w:style>
  <w:style w:type="character" w:styleId="UnresolvedMention">
    <w:name w:val="Unresolved Mention"/>
    <w:basedOn w:val="DefaultParagraphFont"/>
    <w:uiPriority w:val="99"/>
    <w:semiHidden/>
    <w:unhideWhenUsed/>
    <w:rsid w:val="00334473"/>
    <w:rPr>
      <w:color w:val="605E5C"/>
      <w:shd w:val="clear" w:color="auto" w:fill="E1DFDD"/>
    </w:rPr>
  </w:style>
  <w:style w:type="paragraph" w:styleId="ListParagraph">
    <w:name w:val="List Paragraph"/>
    <w:basedOn w:val="Normal"/>
    <w:uiPriority w:val="34"/>
    <w:qFormat/>
    <w:rsid w:val="00816259"/>
    <w:pPr>
      <w:ind w:left="720"/>
      <w:contextualSpacing/>
    </w:pPr>
  </w:style>
  <w:style w:type="paragraph" w:styleId="FootnoteText">
    <w:name w:val="footnote text"/>
    <w:basedOn w:val="Normal"/>
    <w:link w:val="FootnoteTextChar"/>
    <w:uiPriority w:val="99"/>
    <w:semiHidden/>
    <w:unhideWhenUsed/>
    <w:rsid w:val="00EA5B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B03"/>
    <w:rPr>
      <w:sz w:val="20"/>
      <w:szCs w:val="20"/>
    </w:rPr>
  </w:style>
  <w:style w:type="character" w:styleId="FootnoteReference">
    <w:name w:val="footnote reference"/>
    <w:basedOn w:val="DefaultParagraphFont"/>
    <w:uiPriority w:val="99"/>
    <w:semiHidden/>
    <w:unhideWhenUsed/>
    <w:rsid w:val="00EA5B03"/>
    <w:rPr>
      <w:vertAlign w:val="superscript"/>
    </w:rPr>
  </w:style>
  <w:style w:type="table" w:styleId="PlainTable3">
    <w:name w:val="Plain Table 3"/>
    <w:basedOn w:val="TableNormal"/>
    <w:uiPriority w:val="43"/>
    <w:rsid w:val="008974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085530">
      <w:bodyDiv w:val="1"/>
      <w:marLeft w:val="0"/>
      <w:marRight w:val="0"/>
      <w:marTop w:val="0"/>
      <w:marBottom w:val="0"/>
      <w:divBdr>
        <w:top w:val="none" w:sz="0" w:space="0" w:color="auto"/>
        <w:left w:val="none" w:sz="0" w:space="0" w:color="auto"/>
        <w:bottom w:val="none" w:sz="0" w:space="0" w:color="auto"/>
        <w:right w:val="none" w:sz="0" w:space="0" w:color="auto"/>
      </w:divBdr>
    </w:div>
    <w:div w:id="184943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scoutingevent.com/299-NYLT2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BSA Standard">
      <a:dk1>
        <a:sysClr val="windowText" lastClr="000000"/>
      </a:dk1>
      <a:lt1>
        <a:sysClr val="window" lastClr="FFFFFF"/>
      </a:lt1>
      <a:dk2>
        <a:srgbClr val="515354"/>
      </a:dk2>
      <a:lt2>
        <a:srgbClr val="E7E6E6"/>
      </a:lt2>
      <a:accent1>
        <a:srgbClr val="CE1126"/>
      </a:accent1>
      <a:accent2>
        <a:srgbClr val="003F87"/>
      </a:accent2>
      <a:accent3>
        <a:srgbClr val="515354"/>
      </a:accent3>
      <a:accent4>
        <a:srgbClr val="515354"/>
      </a:accent4>
      <a:accent5>
        <a:srgbClr val="515354"/>
      </a:accent5>
      <a:accent6>
        <a:srgbClr val="515354"/>
      </a:accent6>
      <a:hlink>
        <a:srgbClr val="0563C1"/>
      </a:hlink>
      <a:folHlink>
        <a:srgbClr val="954F72"/>
      </a:folHlink>
    </a:clrScheme>
    <a:fontScheme name="BSA Standard">
      <a:majorFont>
        <a:latin typeface="Roboto Slab"/>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29E71-9302-4AC2-8FA5-0315C4CC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Geary</dc:creator>
  <cp:keywords/>
  <dc:description/>
  <cp:lastModifiedBy>Brady Geary</cp:lastModifiedBy>
  <cp:revision>70</cp:revision>
  <dcterms:created xsi:type="dcterms:W3CDTF">2022-10-05T19:48:00Z</dcterms:created>
  <dcterms:modified xsi:type="dcterms:W3CDTF">2023-07-19T15:32:00Z</dcterms:modified>
</cp:coreProperties>
</file>