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B309" w14:textId="57C134C8" w:rsidR="00827EFD" w:rsidRDefault="00452287">
      <w:pPr>
        <w:spacing w:after="0"/>
        <w:ind w:right="2"/>
        <w:jc w:val="center"/>
      </w:pPr>
      <w:r>
        <w:rPr>
          <w:rFonts w:ascii="Cambria" w:eastAsia="Cambria" w:hAnsi="Cambria" w:cs="Cambria"/>
          <w:sz w:val="90"/>
        </w:rPr>
        <w:t>Thri</w:t>
      </w:r>
      <w:r>
        <w:rPr>
          <w:rFonts w:ascii="Cambria" w:eastAsia="Cambria" w:hAnsi="Cambria" w:cs="Cambria"/>
          <w:sz w:val="90"/>
        </w:rPr>
        <w:t>ving in 202</w:t>
      </w:r>
      <w:r w:rsidR="00FF4C17">
        <w:rPr>
          <w:rFonts w:ascii="Cambria" w:eastAsia="Cambria" w:hAnsi="Cambria" w:cs="Cambria"/>
          <w:sz w:val="90"/>
        </w:rPr>
        <w:t>2</w:t>
      </w:r>
      <w:r>
        <w:rPr>
          <w:rFonts w:ascii="Cambria" w:eastAsia="Cambria" w:hAnsi="Cambria" w:cs="Cambria"/>
          <w:sz w:val="90"/>
        </w:rPr>
        <w:t xml:space="preserve"> </w:t>
      </w:r>
    </w:p>
    <w:p w14:paraId="6A0033BD" w14:textId="77777777" w:rsidR="00827EFD" w:rsidRDefault="00452287">
      <w:pPr>
        <w:pStyle w:val="Heading1"/>
      </w:pPr>
      <w:r>
        <w:t xml:space="preserve">Bring your friends and family to  </w:t>
      </w:r>
    </w:p>
    <w:p w14:paraId="24CDC0D7" w14:textId="77777777" w:rsidR="00827EFD" w:rsidRDefault="00452287">
      <w:pPr>
        <w:spacing w:after="0"/>
        <w:ind w:left="444"/>
      </w:pPr>
      <w:r>
        <w:rPr>
          <w:rFonts w:ascii="Cambria" w:eastAsia="Cambria" w:hAnsi="Cambria" w:cs="Cambria"/>
          <w:sz w:val="74"/>
        </w:rPr>
        <w:t xml:space="preserve">Summerland Family Fun Park </w:t>
      </w:r>
    </w:p>
    <w:p w14:paraId="046BB028" w14:textId="77777777" w:rsidR="00827EFD" w:rsidRDefault="00452287">
      <w:pPr>
        <w:spacing w:after="0"/>
        <w:ind w:left="79"/>
        <w:jc w:val="center"/>
      </w:pPr>
      <w:r>
        <w:rPr>
          <w:noProof/>
        </w:rPr>
        <w:drawing>
          <wp:inline distT="0" distB="0" distL="0" distR="0" wp14:anchorId="63F2B191" wp14:editId="0595730F">
            <wp:extent cx="2524125" cy="1524000"/>
            <wp:effectExtent l="0" t="0" r="9525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38"/>
        </w:rPr>
        <w:t xml:space="preserve"> </w:t>
      </w:r>
    </w:p>
    <w:p w14:paraId="7FFD8130" w14:textId="7AE93320" w:rsidR="00827EFD" w:rsidRDefault="00452287" w:rsidP="00FF4C17">
      <w:pPr>
        <w:spacing w:after="14" w:line="266" w:lineRule="auto"/>
        <w:ind w:left="10" w:right="7" w:hanging="10"/>
        <w:jc w:val="center"/>
      </w:pPr>
      <w:r>
        <w:rPr>
          <w:rFonts w:ascii="Cambria" w:eastAsia="Cambria" w:hAnsi="Cambria" w:cs="Cambria"/>
          <w:sz w:val="36"/>
        </w:rPr>
        <w:t>Special Event August 2</w:t>
      </w:r>
      <w:r w:rsidR="00FF4C17">
        <w:rPr>
          <w:rFonts w:ascii="Cambria" w:eastAsia="Cambria" w:hAnsi="Cambria" w:cs="Cambria"/>
          <w:sz w:val="36"/>
        </w:rPr>
        <w:t>3</w:t>
      </w:r>
      <w:r>
        <w:rPr>
          <w:rFonts w:ascii="Cambria" w:eastAsia="Cambria" w:hAnsi="Cambria" w:cs="Cambria"/>
          <w:sz w:val="36"/>
        </w:rPr>
        <w:t xml:space="preserve">, </w:t>
      </w:r>
      <w:proofErr w:type="gramStart"/>
      <w:r>
        <w:rPr>
          <w:rFonts w:ascii="Cambria" w:eastAsia="Cambria" w:hAnsi="Cambria" w:cs="Cambria"/>
          <w:sz w:val="36"/>
        </w:rPr>
        <w:t>202</w:t>
      </w:r>
      <w:r w:rsidR="00FF4C17">
        <w:rPr>
          <w:rFonts w:ascii="Cambria" w:eastAsia="Cambria" w:hAnsi="Cambria" w:cs="Cambria"/>
          <w:sz w:val="36"/>
        </w:rPr>
        <w:t>2</w:t>
      </w:r>
      <w:proofErr w:type="gramEnd"/>
      <w:r>
        <w:rPr>
          <w:rFonts w:ascii="Cambria" w:eastAsia="Cambria" w:hAnsi="Cambria" w:cs="Cambria"/>
          <w:sz w:val="36"/>
        </w:rPr>
        <w:t xml:space="preserve"> from 6pm to 9pm </w:t>
      </w:r>
    </w:p>
    <w:p w14:paraId="3B5219E1" w14:textId="0BD69E9A" w:rsidR="00827EFD" w:rsidRDefault="00452287">
      <w:pPr>
        <w:spacing w:after="14" w:line="266" w:lineRule="auto"/>
        <w:ind w:left="10" w:right="2" w:hanging="10"/>
        <w:jc w:val="center"/>
      </w:pPr>
      <w:r>
        <w:rPr>
          <w:rFonts w:ascii="Cambria" w:eastAsia="Cambria" w:hAnsi="Cambria" w:cs="Cambria"/>
          <w:sz w:val="36"/>
        </w:rPr>
        <w:t>Cost is $</w:t>
      </w:r>
      <w:r w:rsidR="00FF4C17">
        <w:rPr>
          <w:rFonts w:ascii="Cambria" w:eastAsia="Cambria" w:hAnsi="Cambria" w:cs="Cambria"/>
          <w:sz w:val="36"/>
        </w:rPr>
        <w:t>20</w:t>
      </w:r>
      <w:r>
        <w:rPr>
          <w:rFonts w:ascii="Cambria" w:eastAsia="Cambria" w:hAnsi="Cambria" w:cs="Cambria"/>
          <w:sz w:val="36"/>
        </w:rPr>
        <w:t xml:space="preserve">.00 per person if paid online </w:t>
      </w:r>
    </w:p>
    <w:p w14:paraId="57B7A7ED" w14:textId="3E4590DE" w:rsidR="00827EFD" w:rsidRDefault="00452287">
      <w:pPr>
        <w:spacing w:after="14" w:line="266" w:lineRule="auto"/>
        <w:ind w:left="10" w:right="5" w:hanging="10"/>
        <w:jc w:val="center"/>
      </w:pPr>
      <w:r>
        <w:rPr>
          <w:rFonts w:ascii="Cambria" w:eastAsia="Cambria" w:hAnsi="Cambria" w:cs="Cambria"/>
          <w:sz w:val="36"/>
        </w:rPr>
        <w:t>Or $</w:t>
      </w:r>
      <w:r w:rsidR="00FF4C17">
        <w:rPr>
          <w:rFonts w:ascii="Cambria" w:eastAsia="Cambria" w:hAnsi="Cambria" w:cs="Cambria"/>
          <w:sz w:val="36"/>
        </w:rPr>
        <w:t>30</w:t>
      </w:r>
      <w:r>
        <w:rPr>
          <w:rFonts w:ascii="Cambria" w:eastAsia="Cambria" w:hAnsi="Cambria" w:cs="Cambria"/>
          <w:sz w:val="36"/>
        </w:rPr>
        <w:t xml:space="preserve">.00 at the door </w:t>
      </w:r>
    </w:p>
    <w:p w14:paraId="3BB20B1C" w14:textId="77777777" w:rsidR="00827EFD" w:rsidRDefault="00452287">
      <w:pPr>
        <w:spacing w:after="26"/>
        <w:ind w:left="77"/>
        <w:jc w:val="center"/>
      </w:pPr>
      <w:r>
        <w:rPr>
          <w:rFonts w:ascii="Cambria" w:eastAsia="Cambria" w:hAnsi="Cambria" w:cs="Cambria"/>
          <w:sz w:val="36"/>
        </w:rPr>
        <w:t xml:space="preserve"> </w:t>
      </w:r>
    </w:p>
    <w:p w14:paraId="38610D1C" w14:textId="77777777" w:rsidR="00827EFD" w:rsidRDefault="00452287">
      <w:pPr>
        <w:spacing w:after="28"/>
        <w:ind w:right="1"/>
        <w:jc w:val="center"/>
      </w:pPr>
      <w:r>
        <w:rPr>
          <w:rFonts w:ascii="Cambria" w:eastAsia="Cambria" w:hAnsi="Cambria" w:cs="Cambria"/>
          <w:sz w:val="36"/>
          <w:u w:val="single" w:color="000000"/>
        </w:rPr>
        <w:t>Includes:</w:t>
      </w:r>
      <w:r>
        <w:rPr>
          <w:rFonts w:ascii="Cambria" w:eastAsia="Cambria" w:hAnsi="Cambria" w:cs="Cambria"/>
          <w:sz w:val="36"/>
        </w:rPr>
        <w:t xml:space="preserve"> </w:t>
      </w:r>
    </w:p>
    <w:p w14:paraId="7E40C023" w14:textId="77777777" w:rsidR="00827EFD" w:rsidRDefault="00452287">
      <w:pPr>
        <w:spacing w:after="14" w:line="266" w:lineRule="auto"/>
        <w:ind w:left="10" w:right="5" w:hanging="10"/>
        <w:jc w:val="center"/>
      </w:pPr>
      <w:r>
        <w:rPr>
          <w:rFonts w:ascii="Cambria" w:eastAsia="Cambria" w:hAnsi="Cambria" w:cs="Cambria"/>
          <w:sz w:val="36"/>
        </w:rPr>
        <w:t xml:space="preserve">Bumper Boats, Bear Country Mini Golf, Go-Karts,  </w:t>
      </w:r>
    </w:p>
    <w:p w14:paraId="1517FE2C" w14:textId="0DD36E91" w:rsidR="00827EFD" w:rsidRDefault="00452287">
      <w:pPr>
        <w:spacing w:after="14" w:line="266" w:lineRule="auto"/>
        <w:ind w:left="2072" w:right="1985" w:hanging="10"/>
        <w:jc w:val="center"/>
      </w:pPr>
      <w:r>
        <w:rPr>
          <w:rFonts w:ascii="Cambria" w:eastAsia="Cambria" w:hAnsi="Cambria" w:cs="Cambria"/>
          <w:sz w:val="36"/>
        </w:rPr>
        <w:t>Batting Cage, Moon</w:t>
      </w:r>
      <w:r w:rsidR="00FF4C17">
        <w:rPr>
          <w:rFonts w:ascii="Cambria" w:eastAsia="Cambria" w:hAnsi="Cambria" w:cs="Cambria"/>
          <w:sz w:val="36"/>
        </w:rPr>
        <w:t xml:space="preserve"> </w:t>
      </w:r>
      <w:r>
        <w:rPr>
          <w:rFonts w:ascii="Cambria" w:eastAsia="Cambria" w:hAnsi="Cambria" w:cs="Cambria"/>
          <w:sz w:val="36"/>
        </w:rPr>
        <w:t xml:space="preserve">Walk (ages 3-10)  and Giant Water Slide. </w:t>
      </w:r>
    </w:p>
    <w:p w14:paraId="547E9069" w14:textId="77777777" w:rsidR="00827EFD" w:rsidRDefault="00452287">
      <w:pPr>
        <w:spacing w:after="14" w:line="266" w:lineRule="auto"/>
        <w:ind w:left="10" w:right="10" w:hanging="10"/>
        <w:jc w:val="center"/>
      </w:pPr>
      <w:r>
        <w:rPr>
          <w:rFonts w:ascii="Cambria" w:eastAsia="Cambria" w:hAnsi="Cambria" w:cs="Cambria"/>
          <w:sz w:val="36"/>
        </w:rPr>
        <w:t xml:space="preserve">Plus learn more about Cub Scouts and Scouts BSA. </w:t>
      </w:r>
    </w:p>
    <w:p w14:paraId="12AA5220" w14:textId="74C626DB" w:rsidR="00FF4C17" w:rsidRDefault="00452287">
      <w:pPr>
        <w:spacing w:after="14" w:line="266" w:lineRule="auto"/>
        <w:ind w:left="10" w:hanging="10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>To pay online go to</w:t>
      </w:r>
      <w:r w:rsidR="00FF4C17">
        <w:rPr>
          <w:rFonts w:ascii="Cambria" w:eastAsia="Cambria" w:hAnsi="Cambria" w:cs="Cambria"/>
          <w:sz w:val="36"/>
        </w:rPr>
        <w:t>:</w:t>
      </w:r>
      <w:r>
        <w:rPr>
          <w:rFonts w:ascii="Cambria" w:eastAsia="Cambria" w:hAnsi="Cambria" w:cs="Cambria"/>
          <w:sz w:val="36"/>
        </w:rPr>
        <w:t xml:space="preserve"> </w:t>
      </w:r>
    </w:p>
    <w:p w14:paraId="2EDAB371" w14:textId="7934AC62" w:rsidR="00FF4C17" w:rsidRDefault="00FF4C17">
      <w:pPr>
        <w:spacing w:after="14" w:line="266" w:lineRule="auto"/>
        <w:ind w:left="10" w:hanging="10"/>
        <w:jc w:val="center"/>
        <w:rPr>
          <w:rFonts w:ascii="Verdana" w:hAnsi="Verdana"/>
          <w:color w:val="AA0000"/>
          <w:sz w:val="18"/>
          <w:szCs w:val="18"/>
          <w:shd w:val="clear" w:color="auto" w:fill="F0F0F0"/>
        </w:rPr>
      </w:pPr>
      <w:hyperlink r:id="rId5" w:history="1">
        <w:r w:rsidRPr="00FF4C17">
          <w:rPr>
            <w:rStyle w:val="Hyperlink"/>
            <w:rFonts w:ascii="Cambria" w:eastAsia="Cambria" w:hAnsi="Cambria" w:cs="Cambria"/>
            <w:sz w:val="36"/>
          </w:rPr>
          <w:t>https://scoutingevent.com/296-Summerland2022</w:t>
        </w:r>
      </w:hyperlink>
    </w:p>
    <w:p w14:paraId="1676EF5A" w14:textId="4AD37FCD" w:rsidR="00827EFD" w:rsidRDefault="00452287">
      <w:pPr>
        <w:spacing w:after="14" w:line="266" w:lineRule="auto"/>
        <w:ind w:left="10" w:hanging="10"/>
        <w:jc w:val="center"/>
      </w:pPr>
      <w:r>
        <w:rPr>
          <w:rFonts w:ascii="Cambria" w:eastAsia="Cambria" w:hAnsi="Cambria" w:cs="Cambria"/>
          <w:sz w:val="36"/>
        </w:rPr>
        <w:t xml:space="preserve">Questions contact the CMC Scout Office 320-251-3930 </w:t>
      </w:r>
    </w:p>
    <w:p w14:paraId="6BC9160D" w14:textId="4EDC4455" w:rsidR="00827EFD" w:rsidRDefault="00452287">
      <w:pPr>
        <w:spacing w:after="133"/>
        <w:ind w:left="2535"/>
      </w:pPr>
      <w:r>
        <w:rPr>
          <w:rFonts w:ascii="Cambria" w:eastAsia="Cambria" w:hAnsi="Cambria" w:cs="Cambria"/>
          <w:sz w:val="26"/>
        </w:rPr>
        <w:t xml:space="preserve"> </w:t>
      </w:r>
    </w:p>
    <w:p w14:paraId="1C5FE012" w14:textId="5159E08F" w:rsidR="00827EFD" w:rsidRDefault="00FF4C17">
      <w:pPr>
        <w:spacing w:after="29"/>
        <w:ind w:left="-3381" w:right="-3657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8D628D" wp14:editId="3DEF795D">
            <wp:simplePos x="0" y="0"/>
            <wp:positionH relativeFrom="column">
              <wp:posOffset>5351780</wp:posOffset>
            </wp:positionH>
            <wp:positionV relativeFrom="paragraph">
              <wp:posOffset>11430</wp:posOffset>
            </wp:positionV>
            <wp:extent cx="1485900" cy="161925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FA2C273" wp14:editId="6F6D4F0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57350" cy="1638300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287">
        <w:rPr>
          <w:rFonts w:ascii="Cambria" w:eastAsia="Cambria" w:hAnsi="Cambria" w:cs="Cambria"/>
          <w:sz w:val="38"/>
        </w:rPr>
        <w:t xml:space="preserve">Sponsored by: </w:t>
      </w:r>
    </w:p>
    <w:p w14:paraId="2523C305" w14:textId="47EC1E27" w:rsidR="00827EFD" w:rsidRDefault="00452287">
      <w:pPr>
        <w:spacing w:after="29"/>
        <w:ind w:left="-3381" w:right="-3659" w:hanging="10"/>
        <w:jc w:val="center"/>
      </w:pPr>
      <w:r>
        <w:rPr>
          <w:rFonts w:ascii="Cambria" w:eastAsia="Cambria" w:hAnsi="Cambria" w:cs="Cambria"/>
          <w:sz w:val="38"/>
        </w:rPr>
        <w:t xml:space="preserve">Central Minnesota  </w:t>
      </w:r>
    </w:p>
    <w:p w14:paraId="67FD5E4C" w14:textId="77777777" w:rsidR="00827EFD" w:rsidRDefault="00452287">
      <w:pPr>
        <w:spacing w:after="29"/>
        <w:ind w:left="-3381" w:right="-3654" w:hanging="10"/>
        <w:jc w:val="center"/>
      </w:pPr>
      <w:r>
        <w:rPr>
          <w:rFonts w:ascii="Cambria" w:eastAsia="Cambria" w:hAnsi="Cambria" w:cs="Cambria"/>
          <w:sz w:val="38"/>
        </w:rPr>
        <w:t xml:space="preserve">Cub Scouts </w:t>
      </w:r>
    </w:p>
    <w:p w14:paraId="7E176E62" w14:textId="77777777" w:rsidR="00827EFD" w:rsidRDefault="00452287">
      <w:pPr>
        <w:spacing w:after="29"/>
        <w:ind w:left="-3381" w:right="-3656" w:hanging="10"/>
        <w:jc w:val="center"/>
      </w:pPr>
      <w:r>
        <w:rPr>
          <w:rFonts w:ascii="Cambria" w:eastAsia="Cambria" w:hAnsi="Cambria" w:cs="Cambria"/>
          <w:sz w:val="38"/>
        </w:rPr>
        <w:t xml:space="preserve">&amp; Scouts BSA </w:t>
      </w:r>
    </w:p>
    <w:sectPr w:rsidR="00827EFD" w:rsidSect="00FF4C1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FD"/>
    <w:rsid w:val="00452287"/>
    <w:rsid w:val="00565BC3"/>
    <w:rsid w:val="00827EFD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14F8"/>
  <w15:docId w15:val="{159FBBF4-F2E0-4DE4-B000-7EBC4B9D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5"/>
      <w:ind w:right="3"/>
      <w:jc w:val="center"/>
      <w:outlineLvl w:val="0"/>
    </w:pPr>
    <w:rPr>
      <w:rFonts w:ascii="Cambria" w:eastAsia="Cambria" w:hAnsi="Cambria" w:cs="Cambria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52"/>
    </w:rPr>
  </w:style>
  <w:style w:type="character" w:styleId="Hyperlink">
    <w:name w:val="Hyperlink"/>
    <w:basedOn w:val="DefaultParagraphFont"/>
    <w:uiPriority w:val="99"/>
    <w:unhideWhenUsed/>
    <w:rsid w:val="00FF4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scoutingevent.com/296-Summerland2022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cp:lastModifiedBy>Anna Wilson</cp:lastModifiedBy>
  <cp:revision>5</cp:revision>
  <cp:lastPrinted>2022-04-11T16:35:00Z</cp:lastPrinted>
  <dcterms:created xsi:type="dcterms:W3CDTF">2022-04-11T15:31:00Z</dcterms:created>
  <dcterms:modified xsi:type="dcterms:W3CDTF">2022-04-11T16:37:00Z</dcterms:modified>
</cp:coreProperties>
</file>