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601"/>
        </w:tabs>
        <w:spacing w:before="71" w:lineRule="auto"/>
        <w:ind w:left="19"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Quivira Council</w:t>
        <w:tab/>
        <w:t xml:space="preserve">Boy Scouts of America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03">
      <w:pPr>
        <w:pStyle w:val="Title"/>
        <w:ind w:firstLine="236"/>
        <w:rPr/>
      </w:pPr>
      <w:r w:rsidDel="00000000" w:rsidR="00000000" w:rsidRPr="00000000">
        <w:rPr>
          <w:rtl w:val="0"/>
        </w:rPr>
        <w:t xml:space="preserve">BALOO</w:t>
      </w:r>
      <w:r w:rsidDel="00000000" w:rsidR="00000000" w:rsidRPr="00000000">
        <w:drawing>
          <wp:anchor allowOverlap="1" behindDoc="0" distB="0" distT="0" distL="0" distR="0" hidden="0" layoutInCell="1" locked="0" relativeHeight="0" simplePos="0">
            <wp:simplePos x="0" y="0"/>
            <wp:positionH relativeFrom="column">
              <wp:posOffset>63500</wp:posOffset>
            </wp:positionH>
            <wp:positionV relativeFrom="paragraph">
              <wp:posOffset>132690</wp:posOffset>
            </wp:positionV>
            <wp:extent cx="1343025" cy="1342644"/>
            <wp:effectExtent b="0" l="0" r="0" t="0"/>
            <wp:wrapNone/>
            <wp:docPr descr="https://cdn2.webdamdb.com/220th_sm_0bNcE8JnHR5q.jpg?1466024564" id="4" name="image1.jpg"/>
            <a:graphic>
              <a:graphicData uri="http://schemas.openxmlformats.org/drawingml/2006/picture">
                <pic:pic>
                  <pic:nvPicPr>
                    <pic:cNvPr descr="https://cdn2.webdamdb.com/220th_sm_0bNcE8JnHR5q.jpg?1466024564" id="0" name="image1.jpg"/>
                    <pic:cNvPicPr preferRelativeResize="0"/>
                  </pic:nvPicPr>
                  <pic:blipFill>
                    <a:blip r:embed="rId7"/>
                    <a:srcRect b="0" l="0" r="0" t="0"/>
                    <a:stretch>
                      <a:fillRect/>
                    </a:stretch>
                  </pic:blipFill>
                  <pic:spPr>
                    <a:xfrm>
                      <a:off x="0" y="0"/>
                      <a:ext cx="1343025" cy="1342644"/>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5664200</wp:posOffset>
            </wp:positionH>
            <wp:positionV relativeFrom="paragraph">
              <wp:posOffset>154847</wp:posOffset>
            </wp:positionV>
            <wp:extent cx="1095592" cy="1366274"/>
            <wp:effectExtent b="0" l="0" r="0" t="0"/>
            <wp:wrapNone/>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95592" cy="1366274"/>
                    </a:xfrm>
                    <a:prstGeom prst="rect"/>
                    <a:ln/>
                  </pic:spPr>
                </pic:pic>
              </a:graphicData>
            </a:graphic>
          </wp:anchor>
        </w:drawing>
      </w:r>
    </w:p>
    <w:p w:rsidR="00000000" w:rsidDel="00000000" w:rsidP="00000000" w:rsidRDefault="00000000" w:rsidRPr="00000000" w14:paraId="00000004">
      <w:pPr>
        <w:spacing w:before="2" w:lineRule="auto"/>
        <w:ind w:left="2695" w:right="2451" w:firstLine="0"/>
        <w:jc w:val="center"/>
        <w:rPr>
          <w:b w:val="1"/>
          <w:bCs w:val="1"/>
          <w:i w:val="1"/>
          <w:iCs w:val="1"/>
          <w:sz w:val="28"/>
          <w:szCs w:val="28"/>
        </w:rPr>
      </w:pPr>
      <w:r w:rsidDel="00000000" w:rsidR="00000000" w:rsidRPr="00000000">
        <w:rPr>
          <w:b w:val="1"/>
          <w:bCs w:val="1"/>
          <w:i w:val="1"/>
          <w:iCs w:val="1"/>
          <w:sz w:val="28"/>
          <w:szCs w:val="28"/>
          <w:rtl w:val="0"/>
        </w:rPr>
        <w:t xml:space="preserve">Basic Adult Leader Outdoor Orientation Specifics Training</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bCs w:val="1"/>
          <w:i w:val="1"/>
          <w:iCs w:val="1"/>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6">
      <w:pPr>
        <w:ind w:left="22" w:firstLine="0"/>
        <w:jc w:val="center"/>
        <w:rPr>
          <w:b w:val="1"/>
          <w:bCs w:val="1"/>
          <w:sz w:val="56"/>
          <w:szCs w:val="56"/>
        </w:rPr>
      </w:pPr>
      <w:r w:rsidDel="00000000" w:rsidR="00000000" w:rsidRPr="00000000">
        <w:rPr>
          <w:b w:val="1"/>
          <w:bCs w:val="1"/>
          <w:sz w:val="56"/>
          <w:szCs w:val="56"/>
          <w:rtl w:val="0"/>
        </w:rPr>
        <w:t xml:space="preserve">May 1</w:t>
      </w:r>
      <w:r w:rsidDel="00000000" w:rsidR="00000000" w:rsidRPr="00000000">
        <w:rPr>
          <w:b w:val="1"/>
          <w:bCs w:val="1"/>
          <w:sz w:val="56"/>
          <w:szCs w:val="56"/>
          <w:vertAlign w:val="superscript"/>
          <w:rtl w:val="0"/>
        </w:rPr>
        <w:t xml:space="preserve">st</w:t>
      </w:r>
      <w:r w:rsidDel="00000000" w:rsidR="00000000" w:rsidRPr="00000000">
        <w:rPr>
          <w:b w:val="1"/>
          <w:bCs w:val="1"/>
          <w:sz w:val="56"/>
          <w:szCs w:val="56"/>
          <w:rtl w:val="0"/>
        </w:rPr>
        <w:t xml:space="preserve">-2</w:t>
      </w:r>
      <w:r w:rsidDel="00000000" w:rsidR="00000000" w:rsidRPr="00000000">
        <w:rPr>
          <w:b w:val="1"/>
          <w:bCs w:val="1"/>
          <w:sz w:val="56"/>
          <w:szCs w:val="56"/>
          <w:vertAlign w:val="superscript"/>
          <w:rtl w:val="0"/>
        </w:rPr>
        <w:t xml:space="preserve">nd</w:t>
      </w:r>
      <w:r w:rsidDel="00000000" w:rsidR="00000000" w:rsidRPr="00000000">
        <w:rPr>
          <w:b w:val="1"/>
          <w:bCs w:val="1"/>
          <w:sz w:val="56"/>
          <w:szCs w:val="56"/>
          <w:rtl w:val="0"/>
        </w:rPr>
        <w:t xml:space="preserve">, 2026</w:t>
      </w:r>
    </w:p>
    <w:p w:rsidR="00000000" w:rsidDel="00000000" w:rsidP="00000000" w:rsidRDefault="00000000" w:rsidRPr="00000000" w14:paraId="00000007">
      <w:pPr>
        <w:spacing w:before="1" w:lineRule="auto"/>
        <w:ind w:left="18" w:firstLine="0"/>
        <w:jc w:val="center"/>
        <w:rPr>
          <w:b w:val="1"/>
          <w:bCs w:val="1"/>
          <w:sz w:val="32"/>
          <w:szCs w:val="32"/>
        </w:rPr>
      </w:pPr>
      <w:r w:rsidDel="00000000" w:rsidR="00000000" w:rsidRPr="00000000">
        <w:rPr>
          <w:b w:val="1"/>
          <w:bCs w:val="1"/>
          <w:sz w:val="32"/>
          <w:szCs w:val="32"/>
          <w:rtl w:val="0"/>
        </w:rPr>
        <w:t xml:space="preserve">500 E. Topeka, Whitewater, KS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0"/>
        </w:tabs>
        <w:spacing w:after="0" w:before="1" w:line="240" w:lineRule="auto"/>
        <w:ind w:left="2260" w:right="290" w:hanging="216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What / Who?</w:t>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one and one-half day course is designed as an introduction to the Cub Scout outdoor program for those leaders (Cubmasters, Ass’t. Cubmasters, Den leaders, other pack leaders, and parents) who are interested in adding a camping component to their Pack activities. BALOO</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an instructor-led course that is conducted at the Council level. BSA's Cub Scout level camping policies will be taught along with the necessary tools to help units carry out a successful camping experience.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0"/>
        </w:tabs>
        <w:spacing w:after="0" w:before="1" w:line="240" w:lineRule="auto"/>
        <w:ind w:left="2260" w:right="290" w:hanging="216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2260" w:right="0" w:hanging="2160"/>
        <w:jc w:val="left"/>
        <w:rPr>
          <w:rFonts w:ascii="Arial" w:cs="Arial" w:eastAsia="Arial" w:hAnsi="Arial"/>
          <w:b w:val="0"/>
          <w:bCs w:val="0"/>
          <w:i w:val="0"/>
          <w:iCs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Why?</w:t>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Every youth deserves a trained leader!</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333333"/>
          <w:sz w:val="22"/>
          <w:szCs w:val="22"/>
          <w:highlight w:val="white"/>
          <w:u w:val="none"/>
          <w:vertAlign w:val="baseline"/>
          <w:rtl w:val="0"/>
        </w:rPr>
        <w:t xml:space="preserve">All Cub Scout Leaders.  BALOO training is required for a Cub leader to take the Pack on an overnight trip. </w:t>
      </w:r>
      <w:r w:rsidDel="00000000" w:rsidR="00000000" w:rsidRPr="00000000">
        <w:rPr>
          <w:rFonts w:ascii="Arial" w:cs="Arial" w:eastAsia="Arial" w:hAnsi="Arial"/>
          <w:b w:val="0"/>
          <w:bCs w:val="0"/>
          <w:i w:val="0"/>
          <w:iCs w:val="0"/>
          <w:smallCaps w:val="0"/>
          <w:strike w:val="0"/>
          <w:color w:val="333333"/>
          <w:sz w:val="22"/>
          <w:szCs w:val="22"/>
          <w:u w:val="none"/>
          <w:shd w:fill="auto" w:val="clear"/>
          <w:vertAlign w:val="baseline"/>
          <w:rtl w:val="0"/>
        </w:rPr>
        <w:br w:type="textWrapping"/>
        <w:t xml:space="preserve">BALOO Training is a fun-filled overnight program of hands-on skill training designed to help Cub Leaders to take their Packs on overnight campouts. For a Pack to run an overnight program, it is required that at least one leader be BALOO trained.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2260" w:right="0" w:hanging="2160"/>
        <w:jc w:val="left"/>
        <w:rPr>
          <w:rFonts w:ascii="Arial" w:cs="Arial" w:eastAsia="Arial" w:hAnsi="Arial"/>
          <w:b w:val="0"/>
          <w:bCs w:val="0"/>
          <w:i w:val="0"/>
          <w:iCs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0"/>
        </w:tabs>
        <w:spacing w:after="0" w:before="94" w:line="240" w:lineRule="auto"/>
        <w:ind w:left="2260" w:right="255" w:hanging="216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When/Where?</w:t>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Friday-Saturday, May 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nd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- 500 E. Topeka Whitewater, KS.  The weekend will begin with a 6:00 pm Check-In Friday evening. The class begins promptly at 7:00 pm. We plan to conclude by 6:00 PM Saturday. This includes 1 overnight in a tent.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tabs>
          <w:tab w:val="left" w:leader="none" w:pos="2260"/>
        </w:tabs>
        <w:spacing w:line="253" w:lineRule="auto"/>
        <w:ind w:left="100" w:firstLine="0"/>
        <w:rPr/>
      </w:pPr>
      <w:r w:rsidDel="00000000" w:rsidR="00000000" w:rsidRPr="00000000">
        <w:rPr>
          <w:b w:val="1"/>
          <w:bCs w:val="1"/>
          <w:rtl w:val="0"/>
        </w:rPr>
        <w:t xml:space="preserve">Cost?</w:t>
        <w:tab/>
        <w:t xml:space="preserve">$20 </w:t>
      </w:r>
      <w:r w:rsidDel="00000000" w:rsidR="00000000" w:rsidRPr="00000000">
        <w:rPr>
          <w:rtl w:val="0"/>
        </w:rPr>
        <w:t xml:space="preserve">per person.</w:t>
      </w:r>
      <w:r w:rsidDel="00000000" w:rsidR="00000000" w:rsidRPr="00000000">
        <w:rPr>
          <w:u w:val="single"/>
          <w:rtl w:val="0"/>
        </w:rPr>
        <w:t xml:space="preserve"> </w:t>
      </w:r>
      <w:r w:rsidDel="00000000" w:rsidR="00000000" w:rsidRPr="00000000">
        <w:rPr>
          <w:i w:val="1"/>
          <w:iCs w:val="1"/>
          <w:u w:val="single"/>
          <w:rtl w:val="0"/>
        </w:rPr>
        <w:t xml:space="preserve">Refunds are not available</w:t>
      </w:r>
      <w:r w:rsidDel="00000000" w:rsidR="00000000" w:rsidRPr="00000000">
        <w:rPr>
          <w:rtl w:val="0"/>
        </w:rPr>
        <w:t xml:space="preserve"> but may be transferred to another leader.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22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Saturday meals will be provided.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tabs>
          <w:tab w:val="left" w:leader="none" w:pos="2260"/>
        </w:tabs>
        <w:ind w:left="100" w:firstLine="0"/>
        <w:rPr>
          <w:b w:val="1"/>
          <w:bCs w:val="1"/>
        </w:rPr>
      </w:pPr>
      <w:r w:rsidDel="00000000" w:rsidR="00000000" w:rsidRPr="00000000">
        <w:rPr>
          <w:b w:val="1"/>
          <w:bCs w:val="1"/>
          <w:rtl w:val="0"/>
        </w:rPr>
        <w:t xml:space="preserve">Registration?</w:t>
        <w:tab/>
      </w:r>
      <w:r w:rsidDel="00000000" w:rsidR="00000000" w:rsidRPr="00000000">
        <w:rPr>
          <w:rtl w:val="0"/>
        </w:rPr>
        <w:t xml:space="preserve">The deadline</w:t>
      </w:r>
      <w:r w:rsidDel="00000000" w:rsidR="00000000" w:rsidRPr="00000000">
        <w:rPr>
          <w:b w:val="1"/>
          <w:bCs w:val="1"/>
          <w:rtl w:val="0"/>
        </w:rPr>
        <w:t xml:space="preserve"> </w:t>
      </w:r>
      <w:r w:rsidDel="00000000" w:rsidR="00000000" w:rsidRPr="00000000">
        <w:rPr>
          <w:rtl w:val="0"/>
        </w:rPr>
        <w:t xml:space="preserve">to reserve a seat for the class will be</w:t>
      </w:r>
      <w:r w:rsidDel="00000000" w:rsidR="00000000" w:rsidRPr="00000000">
        <w:rPr>
          <w:u w:val="single"/>
          <w:rtl w:val="0"/>
        </w:rPr>
        <w:t xml:space="preserve"> </w:t>
      </w:r>
      <w:r w:rsidDel="00000000" w:rsidR="00000000" w:rsidRPr="00000000">
        <w:rPr>
          <w:b w:val="1"/>
          <w:bCs w:val="1"/>
          <w:u w:val="single"/>
          <w:rtl w:val="0"/>
        </w:rPr>
        <w:t xml:space="preserve">Friday, April 24, 2026</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52.00000000000003" w:lineRule="auto"/>
        <w:ind w:left="22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Register on Black Pug at </w:t>
      </w:r>
      <w:hyperlink r:id="rId9">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Quivira Council - Welcome</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52.00000000000003"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52.00000000000003" w:lineRule="auto"/>
        <w:ind w:left="2160" w:right="0" w:hanging="206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Prerequisite’s</w:t>
        <w:tab/>
        <w:t xml:space="preserve"> </w:t>
      </w:r>
      <w:r w:rsidDel="00000000" w:rsidR="00000000" w:rsidRPr="00000000">
        <w:rPr>
          <w:rFonts w:ascii="Arial" w:cs="Arial" w:eastAsia="Arial" w:hAnsi="Arial"/>
          <w:b w:val="0"/>
          <w:bCs w:val="0"/>
          <w:i w:val="0"/>
          <w:iCs w:val="0"/>
          <w:smallCaps w:val="0"/>
          <w:strike w:val="0"/>
          <w:color w:val="333333"/>
          <w:sz w:val="22"/>
          <w:szCs w:val="22"/>
          <w:highlight w:val="white"/>
          <w:u w:val="none"/>
          <w:vertAlign w:val="baseline"/>
          <w:rtl w:val="0"/>
        </w:rPr>
        <w:t xml:space="preserve">All participants must be a registered adult leader, must complete the 35-minute online BALOO prerequisite and Hazardous Weather on my.scouting.org. </w:t>
      </w:r>
      <w:r w:rsidDel="00000000" w:rsidR="00000000" w:rsidRPr="00000000">
        <w:rPr>
          <w:rFonts w:ascii="Arial" w:cs="Arial" w:eastAsia="Arial" w:hAnsi="Arial"/>
          <w:b w:val="0"/>
          <w:bCs w:val="0"/>
          <w:i w:val="1"/>
          <w:iCs w:val="1"/>
          <w:smallCaps w:val="0"/>
          <w:strike w:val="0"/>
          <w:color w:val="333333"/>
          <w:sz w:val="22"/>
          <w:szCs w:val="22"/>
          <w:highlight w:val="white"/>
          <w:u w:val="none"/>
          <w:vertAlign w:val="baseline"/>
          <w:rtl w:val="0"/>
        </w:rPr>
        <w:t xml:space="preserve">Please bring proof of this  training when attending the outdoor portion</w:t>
      </w:r>
      <w:r w:rsidDel="00000000" w:rsidR="00000000" w:rsidRPr="00000000">
        <w:rPr>
          <w:rFonts w:ascii="Arial" w:cs="Arial" w:eastAsia="Arial" w:hAnsi="Arial"/>
          <w:b w:val="0"/>
          <w:bCs w:val="0"/>
          <w:i w:val="0"/>
          <w:iCs w:val="0"/>
          <w:smallCaps w:val="0"/>
          <w:strike w:val="0"/>
          <w:color w:val="333333"/>
          <w:sz w:val="22"/>
          <w:szCs w:val="22"/>
          <w:highlight w:val="white"/>
          <w:u w:val="none"/>
          <w:vertAlign w:val="baseline"/>
          <w:rtl w:val="0"/>
        </w:rPr>
        <w:t xml:space="preserve">. </w:t>
      </w:r>
      <w:hyperlink r:id="rId10">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BSA Learn Center</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7">
      <w:pPr>
        <w:tabs>
          <w:tab w:val="left" w:leader="none" w:pos="2260"/>
        </w:tabs>
        <w:ind w:left="2260" w:right="269" w:hanging="2161"/>
        <w:rPr>
          <w:b w:val="1"/>
          <w:bCs w:val="1"/>
        </w:rPr>
      </w:pPr>
      <w:r w:rsidDel="00000000" w:rsidR="00000000" w:rsidRPr="00000000">
        <w:rPr>
          <w:b w:val="1"/>
          <w:bCs w:val="1"/>
          <w:rtl w:val="0"/>
        </w:rPr>
        <w:t xml:space="preserve">What to Bring?</w:t>
        <w:tab/>
      </w:r>
      <w:r w:rsidDel="00000000" w:rsidR="00000000" w:rsidRPr="00000000">
        <w:rPr>
          <w:color w:val="333333"/>
          <w:highlight w:val="white"/>
          <w:rtl w:val="0"/>
        </w:rPr>
        <w:t xml:space="preserve">You will receive a detailed welcome letter the week before the course.</w:t>
      </w:r>
      <w:r w:rsidDel="00000000" w:rsidR="00000000" w:rsidRPr="00000000">
        <w:rPr>
          <w:color w:val="333333"/>
          <w:sz w:val="21"/>
          <w:szCs w:val="21"/>
          <w:highlight w:val="whit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tabs>
          <w:tab w:val="left" w:leader="none" w:pos="2260"/>
        </w:tabs>
        <w:spacing w:after="120" w:lineRule="auto"/>
        <w:ind w:left="101" w:firstLine="0"/>
        <w:rPr/>
      </w:pPr>
      <w:r w:rsidDel="00000000" w:rsidR="00000000" w:rsidRPr="00000000">
        <w:rPr>
          <w:b w:val="1"/>
          <w:bCs w:val="1"/>
          <w:rtl w:val="0"/>
        </w:rPr>
        <w:t xml:space="preserve">Question?</w:t>
        <w:tab/>
      </w:r>
      <w:r w:rsidDel="00000000" w:rsidR="00000000" w:rsidRPr="00000000">
        <w:rPr>
          <w:b w:val="1"/>
          <w:bCs w:val="1"/>
          <w:u w:val="single"/>
          <w:rtl w:val="0"/>
        </w:rPr>
        <w:t xml:space="preserve"> </w:t>
      </w:r>
      <w:r w:rsidDel="00000000" w:rsidR="00000000" w:rsidRPr="00000000">
        <w:rPr>
          <w:u w:val="single"/>
          <w:rtl w:val="0"/>
        </w:rPr>
        <w:t xml:space="preserve">Please contact</w:t>
      </w:r>
      <w:r w:rsidDel="00000000" w:rsidR="00000000" w:rsidRPr="00000000">
        <w:rPr>
          <w:rtl w:val="0"/>
        </w:rPr>
      </w:r>
    </w:p>
    <w:p w:rsidR="00000000" w:rsidDel="00000000" w:rsidP="00000000" w:rsidRDefault="00000000" w:rsidRPr="00000000" w14:paraId="0000001A">
      <w:pPr>
        <w:tabs>
          <w:tab w:val="left" w:leader="none" w:pos="1700"/>
          <w:tab w:val="left" w:leader="none" w:pos="3140"/>
          <w:tab w:val="left" w:leader="none" w:pos="4580"/>
          <w:tab w:val="left" w:leader="none" w:pos="5300"/>
          <w:tab w:val="left" w:leader="none" w:pos="6741"/>
          <w:tab w:val="left" w:leader="none" w:pos="7650"/>
        </w:tabs>
        <w:spacing w:line="300" w:lineRule="auto"/>
        <w:ind w:left="260" w:right="197" w:firstLine="0"/>
        <w:rPr>
          <w:b w:val="1"/>
          <w:bCs w:val="1"/>
        </w:rPr>
      </w:pPr>
      <w:r w:rsidDel="00000000" w:rsidR="00000000" w:rsidRPr="00000000">
        <w:rPr>
          <w:b w:val="1"/>
          <w:bCs w:val="1"/>
          <w:rtl w:val="0"/>
        </w:rPr>
        <w:tab/>
      </w:r>
    </w:p>
    <w:p w:rsidR="00000000" w:rsidDel="00000000" w:rsidP="00000000" w:rsidRDefault="00000000" w:rsidRPr="00000000" w14:paraId="0000001B">
      <w:pPr>
        <w:tabs>
          <w:tab w:val="left" w:leader="none" w:pos="1700"/>
          <w:tab w:val="left" w:leader="none" w:pos="3140"/>
          <w:tab w:val="left" w:leader="none" w:pos="4580"/>
          <w:tab w:val="left" w:leader="none" w:pos="5300"/>
          <w:tab w:val="left" w:leader="none" w:pos="6741"/>
          <w:tab w:val="left" w:leader="none" w:pos="7650"/>
          <w:tab w:val="left" w:leader="none" w:pos="7830"/>
        </w:tabs>
        <w:spacing w:line="300" w:lineRule="auto"/>
        <w:ind w:left="260" w:right="197" w:firstLine="0"/>
        <w:rPr/>
      </w:pPr>
      <w:r w:rsidDel="00000000" w:rsidR="00000000" w:rsidRPr="00000000">
        <w:rPr>
          <w:b w:val="1"/>
          <w:bCs w:val="1"/>
          <w:rtl w:val="0"/>
        </w:rPr>
        <w:t xml:space="preserve">District Training Chair</w:t>
        <w:tab/>
      </w:r>
      <w:r w:rsidDel="00000000" w:rsidR="00000000" w:rsidRPr="00000000">
        <w:rPr>
          <w:rtl w:val="0"/>
        </w:rPr>
        <w:t xml:space="preserve">Robby Sattelmeier</w:t>
        <w:tab/>
      </w:r>
      <w:hyperlink r:id="rId11">
        <w:r w:rsidDel="00000000" w:rsidR="00000000" w:rsidRPr="00000000">
          <w:rPr>
            <w:color w:val="0000ff"/>
            <w:u w:val="single"/>
            <w:rtl w:val="0"/>
          </w:rPr>
          <w:t xml:space="preserve">jrsattelmeier@sbcglobal.net</w:t>
        </w:r>
      </w:hyperlink>
      <w:r w:rsidDel="00000000" w:rsidR="00000000" w:rsidRPr="00000000">
        <w:rPr>
          <w:color w:val="0000ff"/>
          <w:rtl w:val="0"/>
        </w:rPr>
        <w:t xml:space="preserve"> </w:t>
        <w:tab/>
      </w:r>
      <w:r w:rsidDel="00000000" w:rsidR="00000000" w:rsidRPr="00000000">
        <w:rPr>
          <w:rtl w:val="0"/>
        </w:rPr>
        <w:t xml:space="preserve">316-734-7378</w:t>
      </w:r>
    </w:p>
    <w:p w:rsidR="00000000" w:rsidDel="00000000" w:rsidP="00000000" w:rsidRDefault="00000000" w:rsidRPr="00000000" w14:paraId="0000001C">
      <w:pPr>
        <w:tabs>
          <w:tab w:val="left" w:leader="none" w:pos="1700"/>
          <w:tab w:val="left" w:leader="none" w:pos="3140"/>
          <w:tab w:val="left" w:leader="none" w:pos="4580"/>
          <w:tab w:val="left" w:leader="none" w:pos="5300"/>
          <w:tab w:val="left" w:leader="none" w:pos="6741"/>
          <w:tab w:val="left" w:leader="none" w:pos="7650"/>
          <w:tab w:val="left" w:leader="none" w:pos="7830"/>
        </w:tabs>
        <w:spacing w:line="300" w:lineRule="auto"/>
        <w:ind w:left="260" w:right="197" w:firstLine="0"/>
        <w:rPr/>
      </w:pPr>
      <w:r w:rsidDel="00000000" w:rsidR="00000000" w:rsidRPr="00000000">
        <w:rPr>
          <w:b w:val="1"/>
          <w:bCs w:val="1"/>
          <w:rtl w:val="0"/>
        </w:rPr>
        <w:t xml:space="preserve">Program Director</w:t>
      </w:r>
      <w:r w:rsidDel="00000000" w:rsidR="00000000" w:rsidRPr="00000000">
        <w:rPr>
          <w:rtl w:val="0"/>
        </w:rPr>
        <w:tab/>
        <w:t xml:space="preserve">Aaron Archer</w:t>
        <w:tab/>
        <w:tab/>
      </w:r>
      <w:hyperlink r:id="rId12">
        <w:r w:rsidDel="00000000" w:rsidR="00000000" w:rsidRPr="00000000">
          <w:rPr>
            <w:color w:val="1155cc"/>
            <w:u w:val="single"/>
            <w:rtl w:val="0"/>
          </w:rPr>
          <w:t xml:space="preserve">aaronarcher@ymail.com</w:t>
        </w:r>
      </w:hyperlink>
      <w:r w:rsidDel="00000000" w:rsidR="00000000" w:rsidRPr="00000000">
        <w:rPr>
          <w:rtl w:val="0"/>
        </w:rPr>
        <w:tab/>
        <w:tab/>
        <w:tab/>
        <w:t xml:space="preserve">316-209-0674</w:t>
      </w:r>
    </w:p>
    <w:p w:rsidR="00000000" w:rsidDel="00000000" w:rsidP="00000000" w:rsidRDefault="00000000" w:rsidRPr="00000000" w14:paraId="0000001D">
      <w:pPr>
        <w:tabs>
          <w:tab w:val="left" w:leader="none" w:pos="1700"/>
          <w:tab w:val="left" w:leader="none" w:pos="3140"/>
          <w:tab w:val="left" w:leader="none" w:pos="4580"/>
          <w:tab w:val="left" w:leader="none" w:pos="5300"/>
          <w:tab w:val="left" w:leader="none" w:pos="6741"/>
          <w:tab w:val="left" w:leader="none" w:pos="7650"/>
          <w:tab w:val="left" w:leader="none" w:pos="7830"/>
        </w:tabs>
        <w:spacing w:line="300" w:lineRule="auto"/>
        <w:ind w:left="260" w:right="197" w:firstLine="0"/>
        <w:rPr>
          <w:b w:val="1"/>
          <w:bCs w:val="1"/>
        </w:rPr>
      </w:pPr>
      <w:r w:rsidDel="00000000" w:rsidR="00000000" w:rsidRPr="00000000">
        <w:rPr>
          <w:b w:val="1"/>
          <w:bCs w:val="1"/>
          <w:rtl w:val="0"/>
        </w:rPr>
        <w:t xml:space="preserve">Staff Advisor</w:t>
        <w:tab/>
        <w:tab/>
      </w:r>
      <w:r w:rsidDel="00000000" w:rsidR="00000000" w:rsidRPr="00000000">
        <w:rPr>
          <w:rtl w:val="0"/>
        </w:rPr>
        <w:t xml:space="preserve">Alex Schmitt</w:t>
        <w:tab/>
        <w:tab/>
      </w:r>
      <w:hyperlink r:id="rId13">
        <w:r w:rsidDel="00000000" w:rsidR="00000000" w:rsidRPr="00000000">
          <w:rPr>
            <w:color w:val="0000ff"/>
            <w:highlight w:val="white"/>
            <w:u w:val="single"/>
            <w:rtl w:val="0"/>
          </w:rPr>
          <w:t xml:space="preserve">alex.schmitt@scouting.org</w:t>
        </w:r>
      </w:hyperlink>
      <w:r w:rsidDel="00000000" w:rsidR="00000000" w:rsidRPr="00000000">
        <w:rPr>
          <w:rFonts w:ascii="Quattrocento Sans" w:cs="Quattrocento Sans" w:eastAsia="Quattrocento Sans" w:hAnsi="Quattrocento Sans"/>
          <w:color w:val="0f69ff"/>
          <w:sz w:val="20"/>
          <w:szCs w:val="20"/>
          <w:highlight w:val="white"/>
          <w:rtl w:val="0"/>
        </w:rPr>
        <w:t xml:space="preserve"> </w:t>
        <w:tab/>
      </w:r>
      <w:r w:rsidDel="00000000" w:rsidR="00000000" w:rsidRPr="00000000">
        <w:rPr>
          <w:highlight w:val="white"/>
          <w:rtl w:val="0"/>
        </w:rPr>
        <w:t xml:space="preserve">316-708-1637</w:t>
      </w:r>
      <w:r w:rsidDel="00000000" w:rsidR="00000000" w:rsidRPr="00000000">
        <w:rPr>
          <w:rtl w:val="0"/>
        </w:rPr>
      </w:r>
    </w:p>
    <w:p w:rsidR="00000000" w:rsidDel="00000000" w:rsidP="00000000" w:rsidRDefault="00000000" w:rsidRPr="00000000" w14:paraId="0000001E">
      <w:pPr>
        <w:tabs>
          <w:tab w:val="left" w:leader="none" w:pos="1700"/>
          <w:tab w:val="left" w:leader="none" w:pos="3140"/>
          <w:tab w:val="left" w:leader="none" w:pos="4580"/>
          <w:tab w:val="left" w:leader="none" w:pos="5300"/>
          <w:tab w:val="left" w:leader="none" w:pos="6741"/>
          <w:tab w:val="left" w:leader="none" w:pos="7650"/>
          <w:tab w:val="left" w:leader="none" w:pos="7830"/>
        </w:tabs>
        <w:spacing w:line="300" w:lineRule="auto"/>
        <w:ind w:right="197"/>
        <w:rPr>
          <w:rFonts w:ascii="Times New Roman" w:cs="Times New Roman" w:eastAsia="Times New Roman" w:hAnsi="Times New Roman"/>
          <w:color w:val="0000ff"/>
        </w:rPr>
      </w:pPr>
      <w:r w:rsidDel="00000000" w:rsidR="00000000" w:rsidRPr="00000000">
        <w:rPr>
          <w:rtl w:val="0"/>
        </w:rPr>
      </w:r>
    </w:p>
    <w:sectPr>
      <w:pgSz w:h="15840" w:w="12240" w:orient="portrait"/>
      <w:pgMar w:bottom="280" w:top="360" w:left="620" w:right="6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widowControl w:val="1"/>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236"/>
      <w:jc w:val="center"/>
    </w:pPr>
    <w:rPr>
      <w:rFonts w:ascii="Arial Black" w:cs="Arial Black" w:eastAsia="Arial Black" w:hAnsi="Arial Black"/>
      <w:sz w:val="96"/>
      <w:szCs w:val="9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051E9B"/>
    <w:rPr>
      <w:color w:val="0000ff" w:themeColor="hyperlink"/>
      <w:u w:val="single"/>
    </w:rPr>
  </w:style>
  <w:style w:type="character" w:styleId="UnresolvedMention">
    <w:name w:val="Unresolved Mention"/>
    <w:basedOn w:val="DefaultParagraphFont"/>
    <w:uiPriority w:val="99"/>
    <w:semiHidden w:val="1"/>
    <w:unhideWhenUsed w:val="1"/>
    <w:rsid w:val="00051E9B"/>
    <w:rPr>
      <w:color w:val="605e5c"/>
      <w:shd w:color="auto" w:fill="e1dfdd" w:val="clear"/>
    </w:rPr>
  </w:style>
  <w:style w:type="paragraph" w:styleId="NormalWeb">
    <w:name w:val="Normal (Web)"/>
    <w:basedOn w:val="Normal"/>
    <w:uiPriority w:val="99"/>
    <w:unhideWhenUsed w:val="1"/>
    <w:rsid w:val="007E1A7C"/>
    <w:pPr>
      <w:widowControl w:val="1"/>
      <w:autoSpaceDE w:val="1"/>
      <w:autoSpaceDN w:val="1"/>
      <w:spacing w:after="100" w:afterAutospacing="1" w:before="100" w:beforeAutospacing="1"/>
    </w:pPr>
    <w:rPr>
      <w:rFonts w:ascii="Times New Roman" w:cs="Times New Roman" w:eastAsia="Times New Roman" w:hAnsi="Times New Roman"/>
      <w:sz w:val="24"/>
      <w:szCs w:val="24"/>
    </w:rPr>
  </w:style>
  <w:style w:type="character" w:styleId="Heading3Char" w:customStyle="1">
    <w:name w:val="Heading 3 Char"/>
    <w:basedOn w:val="DefaultParagraphFont"/>
    <w:link w:val="Heading3"/>
    <w:uiPriority w:val="9"/>
    <w:rsid w:val="0021552E"/>
    <w:rPr>
      <w:rFonts w:ascii="Times New Roman" w:cs="Times New Roman" w:eastAsia="Times New Roman" w:hAnsi="Times New Roman"/>
      <w:b w:val="1"/>
      <w:bCs w:val="1"/>
      <w:sz w:val="27"/>
      <w:szCs w:val="27"/>
    </w:rPr>
  </w:style>
  <w:style w:type="character" w:styleId="Emphasis">
    <w:name w:val="Emphasis"/>
    <w:basedOn w:val="DefaultParagraphFont"/>
    <w:uiPriority w:val="20"/>
    <w:qFormat w:val="1"/>
    <w:rsid w:val="0021552E"/>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jrsattelmeier@sbcglobal.net" TargetMode="External"/><Relationship Id="rId10" Type="http://schemas.openxmlformats.org/officeDocument/2006/relationships/hyperlink" Target="https://training.scouting.org/learning-plans/1013" TargetMode="External"/><Relationship Id="rId13" Type="http://schemas.openxmlformats.org/officeDocument/2006/relationships/hyperlink" Target="mailto:alex.schmitt@scouting.org" TargetMode="External"/><Relationship Id="rId12" Type="http://schemas.openxmlformats.org/officeDocument/2006/relationships/hyperlink" Target="mailto:aaronarcher@y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coutingevent.com/19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r8/+SpVP1bG5UINjhs4QTzNDw==">CgMxLjA4AHIhMXo5MHRfZ3JGUzc5RkZCQlRkVGxHTFRsYmhqcTE3MmVF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2026-03-08T13:25:00Z</dcterms:created>
  <dc:creator>Candace Chase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2019-08-27T00:00:00Z</vt:filetime>
  </property>
  <property fmtid="{D5CDD505-2E9C-101B-9397-08002B2CF9AE}" pid="3" name="Creator">
    <vt:lpwstr>Microsoft® Word for Office 365</vt:lpwstr>
  </property>
  <property fmtid="{D5CDD505-2E9C-101B-9397-08002B2CF9AE}" pid="4" name="LastSaved">
    <vt:filetime>2020-02-13T00:00:00Z</vt:filetime>
  </property>
</Properties>
</file>