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C4DA" w14:textId="1B587A9B" w:rsidR="00FD3E76" w:rsidRDefault="00494EAB">
      <w:r>
        <w:rPr>
          <w:noProof/>
        </w:rPr>
        <mc:AlternateContent>
          <mc:Choice Requires="wps">
            <w:drawing>
              <wp:anchor distT="91440" distB="91440" distL="114300" distR="114300" simplePos="0" relativeHeight="251658240" behindDoc="0" locked="0" layoutInCell="0" allowOverlap="1" wp14:anchorId="6449B3C8" wp14:editId="4FECBFA9">
                <wp:simplePos x="0" y="0"/>
                <wp:positionH relativeFrom="page">
                  <wp:posOffset>5038725</wp:posOffset>
                </wp:positionH>
                <wp:positionV relativeFrom="margin">
                  <wp:posOffset>0</wp:posOffset>
                </wp:positionV>
                <wp:extent cx="2402840" cy="8134350"/>
                <wp:effectExtent l="38100" t="38100" r="9271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2840" cy="8134350"/>
                        </a:xfrm>
                        <a:prstGeom prst="rect">
                          <a:avLst/>
                        </a:prstGeom>
                        <a:solidFill>
                          <a:schemeClr val="accent6">
                            <a:lumMod val="75000"/>
                          </a:schemeClr>
                        </a:solidFill>
                        <a:effectLst>
                          <a:outerShdw blurRad="50800" dist="38100" dir="2700000" algn="tl" rotWithShape="0">
                            <a:prstClr val="black">
                              <a:alpha val="40000"/>
                            </a:prstClr>
                          </a:outerShdw>
                        </a:effectLst>
                      </wps:spPr>
                      <wps:txbx>
                        <w:txbxContent>
                          <w:p w14:paraId="29F15575" w14:textId="77777777" w:rsidR="00D26D4C" w:rsidRPr="00A13DE5" w:rsidRDefault="00E44C74" w:rsidP="00E44C74">
                            <w:pPr>
                              <w:pStyle w:val="NoSpacing"/>
                              <w:rPr>
                                <w:b/>
                                <w:color w:val="FFFFFF" w:themeColor="background1"/>
                                <w:sz w:val="24"/>
                              </w:rPr>
                            </w:pPr>
                            <w:r w:rsidRPr="00A13DE5">
                              <w:rPr>
                                <w:b/>
                                <w:color w:val="FFFFFF" w:themeColor="background1"/>
                                <w:sz w:val="24"/>
                              </w:rPr>
                              <w:t>WHEN &amp; WHERE?</w:t>
                            </w:r>
                          </w:p>
                          <w:p w14:paraId="2A6845AB" w14:textId="7177F740" w:rsidR="00E44C74" w:rsidRPr="00A13DE5" w:rsidRDefault="004E234C" w:rsidP="00E44C74">
                            <w:pPr>
                              <w:pStyle w:val="NoSpacing"/>
                              <w:rPr>
                                <w:color w:val="FFFFFF" w:themeColor="background1"/>
                                <w:sz w:val="24"/>
                              </w:rPr>
                            </w:pPr>
                            <w:r>
                              <w:rPr>
                                <w:color w:val="FFFFFF" w:themeColor="background1"/>
                                <w:sz w:val="24"/>
                              </w:rPr>
                              <w:t>April</w:t>
                            </w:r>
                            <w:r w:rsidR="00E44C74" w:rsidRPr="00A13DE5">
                              <w:rPr>
                                <w:color w:val="FFFFFF" w:themeColor="background1"/>
                                <w:sz w:val="24"/>
                              </w:rPr>
                              <w:t xml:space="preserve"> </w:t>
                            </w:r>
                            <w:r>
                              <w:rPr>
                                <w:color w:val="FFFFFF" w:themeColor="background1"/>
                                <w:sz w:val="24"/>
                              </w:rPr>
                              <w:t>9-10</w:t>
                            </w:r>
                            <w:r w:rsidR="00E44C74" w:rsidRPr="00A13DE5">
                              <w:rPr>
                                <w:color w:val="FFFFFF" w:themeColor="background1"/>
                                <w:sz w:val="24"/>
                              </w:rPr>
                              <w:t>, 20</w:t>
                            </w:r>
                            <w:r>
                              <w:rPr>
                                <w:color w:val="FFFFFF" w:themeColor="background1"/>
                                <w:sz w:val="24"/>
                              </w:rPr>
                              <w:t>22</w:t>
                            </w:r>
                          </w:p>
                          <w:p w14:paraId="7D4574A1" w14:textId="77777777" w:rsidR="00E44C74" w:rsidRPr="00A13DE5" w:rsidRDefault="00E44C74" w:rsidP="00E44C74">
                            <w:pPr>
                              <w:pStyle w:val="NoSpacing"/>
                              <w:rPr>
                                <w:color w:val="FFFFFF" w:themeColor="background1"/>
                                <w:sz w:val="24"/>
                              </w:rPr>
                            </w:pPr>
                            <w:r w:rsidRPr="00A13DE5">
                              <w:rPr>
                                <w:color w:val="FFFFFF" w:themeColor="background1"/>
                                <w:sz w:val="24"/>
                              </w:rPr>
                              <w:t>Old Ben Scout Reservation</w:t>
                            </w:r>
                          </w:p>
                          <w:p w14:paraId="6C983793" w14:textId="77777777" w:rsidR="00E44C74" w:rsidRPr="00A13DE5" w:rsidRDefault="00E44C74" w:rsidP="00E44C74">
                            <w:pPr>
                              <w:pStyle w:val="NoSpacing"/>
                              <w:rPr>
                                <w:color w:val="FFFFFF" w:themeColor="background1"/>
                                <w:sz w:val="24"/>
                              </w:rPr>
                            </w:pPr>
                            <w:r w:rsidRPr="00A13DE5">
                              <w:rPr>
                                <w:color w:val="FFFFFF" w:themeColor="background1"/>
                                <w:sz w:val="24"/>
                              </w:rPr>
                              <w:t>5735 E 175 N, Winslow IN</w:t>
                            </w:r>
                          </w:p>
                          <w:p w14:paraId="2699029B" w14:textId="77777777" w:rsidR="00E44C74" w:rsidRPr="00A13DE5" w:rsidRDefault="00E44C74" w:rsidP="00E44C74">
                            <w:pPr>
                              <w:pStyle w:val="NoSpacing"/>
                              <w:rPr>
                                <w:color w:val="FFFFFF" w:themeColor="background1"/>
                                <w:sz w:val="24"/>
                              </w:rPr>
                            </w:pPr>
                          </w:p>
                          <w:p w14:paraId="5705C60E" w14:textId="478BCB1D"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Check-in begins at 7:30 AM CDT on</w:t>
                            </w:r>
                            <w:r w:rsidR="004E234C">
                              <w:rPr>
                                <w:color w:val="FFFFFF" w:themeColor="background1"/>
                                <w:sz w:val="24"/>
                              </w:rPr>
                              <w:t xml:space="preserve"> April 9th</w:t>
                            </w:r>
                          </w:p>
                          <w:p w14:paraId="138BE772" w14:textId="77777777" w:rsidR="00E44C74" w:rsidRPr="00A13DE5" w:rsidRDefault="00E44C74" w:rsidP="00E44C74">
                            <w:pPr>
                              <w:pStyle w:val="NoSpacing"/>
                              <w:rPr>
                                <w:color w:val="FFFFFF" w:themeColor="background1"/>
                                <w:sz w:val="24"/>
                              </w:rPr>
                            </w:pPr>
                            <w:r w:rsidRPr="00A13DE5">
                              <w:rPr>
                                <w:color w:val="FFFFFF" w:themeColor="background1"/>
                                <w:sz w:val="24"/>
                              </w:rPr>
                              <w:t>(Please eat before arriving)</w:t>
                            </w:r>
                          </w:p>
                          <w:p w14:paraId="793ACA84" w14:textId="77777777" w:rsidR="00E44C74" w:rsidRPr="00A13DE5" w:rsidRDefault="00E44C74" w:rsidP="00E44C74">
                            <w:pPr>
                              <w:pStyle w:val="NoSpacing"/>
                              <w:rPr>
                                <w:color w:val="FFFFFF" w:themeColor="background1"/>
                                <w:sz w:val="24"/>
                              </w:rPr>
                            </w:pPr>
                          </w:p>
                          <w:p w14:paraId="5F781C71" w14:textId="450644E7"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 xml:space="preserve">Check-out is around </w:t>
                            </w:r>
                            <w:r w:rsidR="004E234C">
                              <w:rPr>
                                <w:color w:val="FFFFFF" w:themeColor="background1"/>
                                <w:sz w:val="24"/>
                              </w:rPr>
                              <w:t>2pm</w:t>
                            </w:r>
                            <w:r w:rsidRPr="00A13DE5">
                              <w:rPr>
                                <w:color w:val="FFFFFF" w:themeColor="background1"/>
                                <w:sz w:val="24"/>
                              </w:rPr>
                              <w:t xml:space="preserve"> on</w:t>
                            </w:r>
                            <w:r w:rsidR="004E234C">
                              <w:rPr>
                                <w:color w:val="FFFFFF" w:themeColor="background1"/>
                                <w:sz w:val="24"/>
                              </w:rPr>
                              <w:t xml:space="preserve"> April 10th</w:t>
                            </w:r>
                            <w:r w:rsidRPr="00A13DE5">
                              <w:rPr>
                                <w:color w:val="FFFFFF" w:themeColor="background1"/>
                                <w:sz w:val="24"/>
                              </w:rPr>
                              <w:t xml:space="preserve">. </w:t>
                            </w:r>
                          </w:p>
                          <w:p w14:paraId="1DE809DF" w14:textId="77777777" w:rsidR="00E44C74" w:rsidRPr="00A13DE5" w:rsidRDefault="00E44C74" w:rsidP="00E44C74">
                            <w:pPr>
                              <w:pStyle w:val="NoSpacing"/>
                              <w:rPr>
                                <w:color w:val="FFFFFF" w:themeColor="background1"/>
                                <w:sz w:val="24"/>
                              </w:rPr>
                            </w:pPr>
                          </w:p>
                          <w:p w14:paraId="69CF7C49" w14:textId="77777777"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Online Training is required to officially complete this course (my.scouting.org)</w:t>
                            </w:r>
                          </w:p>
                          <w:p w14:paraId="57DFF946" w14:textId="77777777" w:rsidR="00E44C74" w:rsidRPr="00A13DE5" w:rsidRDefault="00E44C74" w:rsidP="00E44C74">
                            <w:pPr>
                              <w:pStyle w:val="NoSpacing"/>
                              <w:rPr>
                                <w:color w:val="FFFFFF" w:themeColor="background1"/>
                                <w:sz w:val="24"/>
                              </w:rPr>
                            </w:pPr>
                          </w:p>
                          <w:p w14:paraId="466ADCD4" w14:textId="1684848D"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 xml:space="preserve">Registration is due </w:t>
                            </w:r>
                            <w:r w:rsidR="004E234C">
                              <w:rPr>
                                <w:color w:val="FFFFFF" w:themeColor="background1"/>
                                <w:sz w:val="24"/>
                              </w:rPr>
                              <w:t>April 4th</w:t>
                            </w:r>
                            <w:r w:rsidRPr="00A13DE5">
                              <w:rPr>
                                <w:color w:val="FFFFFF" w:themeColor="background1"/>
                                <w:sz w:val="24"/>
                              </w:rPr>
                              <w:t>, 20</w:t>
                            </w:r>
                            <w:r w:rsidR="004E234C">
                              <w:rPr>
                                <w:color w:val="FFFFFF" w:themeColor="background1"/>
                                <w:sz w:val="24"/>
                              </w:rPr>
                              <w:t>22</w:t>
                            </w:r>
                          </w:p>
                          <w:p w14:paraId="0CA68829" w14:textId="77777777" w:rsidR="00E44C74" w:rsidRPr="00A13DE5" w:rsidRDefault="00E44C74" w:rsidP="00E44C74">
                            <w:pPr>
                              <w:pStyle w:val="NoSpacing"/>
                              <w:rPr>
                                <w:color w:val="FFFFFF" w:themeColor="background1"/>
                                <w:sz w:val="24"/>
                              </w:rPr>
                            </w:pPr>
                          </w:p>
                          <w:p w14:paraId="6BC249E2" w14:textId="77777777"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Course cost - $20</w:t>
                            </w:r>
                          </w:p>
                          <w:p w14:paraId="17995DC3" w14:textId="77777777" w:rsidR="00E44C74" w:rsidRPr="00A13DE5" w:rsidRDefault="00E44C74" w:rsidP="00E44C74">
                            <w:pPr>
                              <w:pStyle w:val="NoSpacing"/>
                              <w:rPr>
                                <w:color w:val="FFFFFF" w:themeColor="background1"/>
                                <w:sz w:val="24"/>
                              </w:rPr>
                            </w:pPr>
                            <w:r w:rsidRPr="00A13DE5">
                              <w:rPr>
                                <w:color w:val="FFFFFF" w:themeColor="background1"/>
                                <w:sz w:val="24"/>
                              </w:rPr>
                              <w:t>(Includes training materials and meals on Saturday &amp; Sunday)</w:t>
                            </w:r>
                          </w:p>
                          <w:p w14:paraId="71AEC2A6" w14:textId="77777777" w:rsidR="00E44C74" w:rsidRPr="00A13DE5" w:rsidRDefault="00E44C74" w:rsidP="00E44C74">
                            <w:pPr>
                              <w:pStyle w:val="NoSpacing"/>
                              <w:rPr>
                                <w:color w:val="FFFFFF" w:themeColor="background1"/>
                                <w:sz w:val="24"/>
                              </w:rPr>
                            </w:pPr>
                          </w:p>
                          <w:p w14:paraId="586E5F14" w14:textId="77777777" w:rsidR="00A13DE5" w:rsidRDefault="00A13DE5" w:rsidP="00E44C74">
                            <w:pPr>
                              <w:pStyle w:val="NoSpacing"/>
                              <w:jc w:val="center"/>
                              <w:rPr>
                                <w:color w:val="FFFFFF" w:themeColor="background1"/>
                              </w:rPr>
                            </w:pPr>
                          </w:p>
                          <w:p w14:paraId="1D425703" w14:textId="77777777" w:rsidR="00A13DE5" w:rsidRDefault="00A13DE5" w:rsidP="00E44C74">
                            <w:pPr>
                              <w:pStyle w:val="NoSpacing"/>
                              <w:jc w:val="center"/>
                              <w:rPr>
                                <w:color w:val="FFFFFF" w:themeColor="background1"/>
                              </w:rPr>
                            </w:pPr>
                          </w:p>
                          <w:p w14:paraId="1510D247" w14:textId="77777777" w:rsidR="00E44C74" w:rsidRPr="00A13DE5" w:rsidRDefault="00E44C74" w:rsidP="00E44C74">
                            <w:pPr>
                              <w:pStyle w:val="NoSpacing"/>
                              <w:jc w:val="center"/>
                              <w:rPr>
                                <w:color w:val="FFFFFF" w:themeColor="background1"/>
                              </w:rPr>
                            </w:pPr>
                            <w:r w:rsidRPr="00A13DE5">
                              <w:rPr>
                                <w:color w:val="FFFFFF" w:themeColor="background1"/>
                              </w:rPr>
                              <w:t>For more information, contact:</w:t>
                            </w:r>
                          </w:p>
                          <w:p w14:paraId="415FAC82" w14:textId="2C643F1D" w:rsidR="00E44C74" w:rsidRPr="00A13DE5" w:rsidRDefault="00494EAB" w:rsidP="00E44C74">
                            <w:pPr>
                              <w:pStyle w:val="NoSpacing"/>
                              <w:jc w:val="center"/>
                              <w:rPr>
                                <w:color w:val="FFFFFF" w:themeColor="background1"/>
                              </w:rPr>
                            </w:pPr>
                            <w:r>
                              <w:rPr>
                                <w:color w:val="FFFFFF" w:themeColor="background1"/>
                              </w:rPr>
                              <w:t>David Hampton</w:t>
                            </w:r>
                            <w:r w:rsidR="00E44C74" w:rsidRPr="00A13DE5">
                              <w:rPr>
                                <w:color w:val="FFFFFF" w:themeColor="background1"/>
                              </w:rPr>
                              <w:t xml:space="preserve"> (812)61</w:t>
                            </w:r>
                            <w:r>
                              <w:rPr>
                                <w:color w:val="FFFFFF" w:themeColor="background1"/>
                              </w:rPr>
                              <w:t>3-3962</w:t>
                            </w:r>
                            <w:r w:rsidR="00E44C74" w:rsidRPr="00A13DE5">
                              <w:rPr>
                                <w:color w:val="FFFFFF" w:themeColor="background1"/>
                              </w:rPr>
                              <w:t xml:space="preserve"> </w:t>
                            </w:r>
                            <w:r>
                              <w:rPr>
                                <w:color w:val="FFFFFF" w:themeColor="background1"/>
                              </w:rPr>
                              <w:br/>
                            </w:r>
                            <w:r w:rsidRPr="00494EAB">
                              <w:rPr>
                                <w:color w:val="FFFFFF" w:themeColor="background1"/>
                                <w:u w:val="single"/>
                              </w:rPr>
                              <w:t>theonlyalabamakid@gmail.com</w:t>
                            </w:r>
                          </w:p>
                          <w:p w14:paraId="0CB728A7" w14:textId="571F4DAC" w:rsidR="00A13DE5" w:rsidRDefault="00E44C74" w:rsidP="00A13DE5">
                            <w:pPr>
                              <w:pStyle w:val="NoSpacing"/>
                              <w:jc w:val="center"/>
                            </w:pPr>
                            <w:r w:rsidRPr="00A13DE5">
                              <w:rPr>
                                <w:color w:val="FFFFFF" w:themeColor="background1"/>
                              </w:rPr>
                              <w:t xml:space="preserve">To </w:t>
                            </w:r>
                            <w:r w:rsidR="00A13DE5" w:rsidRPr="00A13DE5">
                              <w:rPr>
                                <w:color w:val="FFFFFF" w:themeColor="background1"/>
                              </w:rPr>
                              <w:t>register</w:t>
                            </w:r>
                            <w:r w:rsidRPr="00A13DE5">
                              <w:rPr>
                                <w:color w:val="FFFFFF" w:themeColor="background1"/>
                              </w:rPr>
                              <w:t xml:space="preserve">, go to </w:t>
                            </w:r>
                          </w:p>
                          <w:p w14:paraId="66F3B0B3" w14:textId="052F9C8D" w:rsidR="00494EAB" w:rsidRPr="009E6C4D" w:rsidRDefault="009E6C4D" w:rsidP="00A13DE5">
                            <w:pPr>
                              <w:pStyle w:val="NoSpacing"/>
                              <w:jc w:val="center"/>
                              <w:rPr>
                                <w:color w:val="FFFFFF" w:themeColor="background1"/>
                                <w:u w:val="single"/>
                              </w:rPr>
                            </w:pPr>
                            <w:r w:rsidRPr="009E6C4D">
                              <w:rPr>
                                <w:color w:val="FFFFFF" w:themeColor="background1"/>
                                <w:u w:val="single"/>
                              </w:rPr>
                              <w:t>https://scoutingevent.com/156-Baloo2022</w:t>
                            </w:r>
                          </w:p>
                          <w:p w14:paraId="699F485C" w14:textId="77777777" w:rsidR="00E44C74" w:rsidRPr="00A13DE5" w:rsidRDefault="00E44C74" w:rsidP="00E44C74">
                            <w:pPr>
                              <w:pStyle w:val="NoSpacing"/>
                              <w:jc w:val="center"/>
                              <w:rPr>
                                <w:color w:val="FFFFFF" w:themeColor="background1"/>
                              </w:rPr>
                            </w:pPr>
                            <w:r w:rsidRPr="00A13DE5">
                              <w:rPr>
                                <w:color w:val="FFFFFF" w:themeColor="background1"/>
                              </w:rPr>
                              <w:t>Online Payment with Registration Preferred</w:t>
                            </w:r>
                          </w:p>
                          <w:p w14:paraId="1EA7EC62" w14:textId="77777777" w:rsidR="00E44C74" w:rsidRPr="00E44C74" w:rsidRDefault="00E44C74" w:rsidP="00E44C74">
                            <w:pPr>
                              <w:pStyle w:val="NoSpacing"/>
                              <w:rPr>
                                <w:b/>
                                <w:color w:val="FFFFFF" w:themeColor="background1"/>
                                <w:sz w:val="24"/>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449B3C8" id="Rectangle 397" o:spid="_x0000_s1026" style="position:absolute;margin-left:396.75pt;margin-top:0;width:189.2pt;height:640.5pt;flip:x;z-index:25165824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" o:allowincell="f" fillcolor="#e36c0a [2409]" stroked="f">
                <v:shadow on="t" color="black" opacity="26214f" origin="-.5,-.5" offset=".74836mm,.74836mm"/>
                <v:textbox inset="21.6pt,21.6pt,21.6pt,21.6pt">
                  <w:txbxContent>
                    <w:p w14:paraId="29F15575" w14:textId="77777777" w:rsidR="00D26D4C" w:rsidRPr="00A13DE5" w:rsidRDefault="00E44C74" w:rsidP="00E44C74">
                      <w:pPr>
                        <w:pStyle w:val="NoSpacing"/>
                        <w:rPr>
                          <w:b/>
                          <w:color w:val="FFFFFF" w:themeColor="background1"/>
                          <w:sz w:val="24"/>
                        </w:rPr>
                      </w:pPr>
                      <w:r w:rsidRPr="00A13DE5">
                        <w:rPr>
                          <w:b/>
                          <w:color w:val="FFFFFF" w:themeColor="background1"/>
                          <w:sz w:val="24"/>
                        </w:rPr>
                        <w:t>WHEN &amp; WHERE?</w:t>
                      </w:r>
                    </w:p>
                    <w:p w14:paraId="2A6845AB" w14:textId="7177F740" w:rsidR="00E44C74" w:rsidRPr="00A13DE5" w:rsidRDefault="004E234C" w:rsidP="00E44C74">
                      <w:pPr>
                        <w:pStyle w:val="NoSpacing"/>
                        <w:rPr>
                          <w:color w:val="FFFFFF" w:themeColor="background1"/>
                          <w:sz w:val="24"/>
                        </w:rPr>
                      </w:pPr>
                      <w:r>
                        <w:rPr>
                          <w:color w:val="FFFFFF" w:themeColor="background1"/>
                          <w:sz w:val="24"/>
                        </w:rPr>
                        <w:t>April</w:t>
                      </w:r>
                      <w:r w:rsidR="00E44C74" w:rsidRPr="00A13DE5">
                        <w:rPr>
                          <w:color w:val="FFFFFF" w:themeColor="background1"/>
                          <w:sz w:val="24"/>
                        </w:rPr>
                        <w:t xml:space="preserve"> </w:t>
                      </w:r>
                      <w:r>
                        <w:rPr>
                          <w:color w:val="FFFFFF" w:themeColor="background1"/>
                          <w:sz w:val="24"/>
                        </w:rPr>
                        <w:t>9-10</w:t>
                      </w:r>
                      <w:r w:rsidR="00E44C74" w:rsidRPr="00A13DE5">
                        <w:rPr>
                          <w:color w:val="FFFFFF" w:themeColor="background1"/>
                          <w:sz w:val="24"/>
                        </w:rPr>
                        <w:t>, 20</w:t>
                      </w:r>
                      <w:r>
                        <w:rPr>
                          <w:color w:val="FFFFFF" w:themeColor="background1"/>
                          <w:sz w:val="24"/>
                        </w:rPr>
                        <w:t>22</w:t>
                      </w:r>
                    </w:p>
                    <w:p w14:paraId="7D4574A1" w14:textId="77777777" w:rsidR="00E44C74" w:rsidRPr="00A13DE5" w:rsidRDefault="00E44C74" w:rsidP="00E44C74">
                      <w:pPr>
                        <w:pStyle w:val="NoSpacing"/>
                        <w:rPr>
                          <w:color w:val="FFFFFF" w:themeColor="background1"/>
                          <w:sz w:val="24"/>
                        </w:rPr>
                      </w:pPr>
                      <w:r w:rsidRPr="00A13DE5">
                        <w:rPr>
                          <w:color w:val="FFFFFF" w:themeColor="background1"/>
                          <w:sz w:val="24"/>
                        </w:rPr>
                        <w:t>Old Ben Scout Reservation</w:t>
                      </w:r>
                    </w:p>
                    <w:p w14:paraId="6C983793" w14:textId="77777777" w:rsidR="00E44C74" w:rsidRPr="00A13DE5" w:rsidRDefault="00E44C74" w:rsidP="00E44C74">
                      <w:pPr>
                        <w:pStyle w:val="NoSpacing"/>
                        <w:rPr>
                          <w:color w:val="FFFFFF" w:themeColor="background1"/>
                          <w:sz w:val="24"/>
                        </w:rPr>
                      </w:pPr>
                      <w:r w:rsidRPr="00A13DE5">
                        <w:rPr>
                          <w:color w:val="FFFFFF" w:themeColor="background1"/>
                          <w:sz w:val="24"/>
                        </w:rPr>
                        <w:t>5735 E 175 N, Winslow IN</w:t>
                      </w:r>
                    </w:p>
                    <w:p w14:paraId="2699029B" w14:textId="77777777" w:rsidR="00E44C74" w:rsidRPr="00A13DE5" w:rsidRDefault="00E44C74" w:rsidP="00E44C74">
                      <w:pPr>
                        <w:pStyle w:val="NoSpacing"/>
                        <w:rPr>
                          <w:color w:val="FFFFFF" w:themeColor="background1"/>
                          <w:sz w:val="24"/>
                        </w:rPr>
                      </w:pPr>
                    </w:p>
                    <w:p w14:paraId="5705C60E" w14:textId="478BCB1D"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Check-in begins at 7:30 AM CDT on</w:t>
                      </w:r>
                      <w:r w:rsidR="004E234C">
                        <w:rPr>
                          <w:color w:val="FFFFFF" w:themeColor="background1"/>
                          <w:sz w:val="24"/>
                        </w:rPr>
                        <w:t xml:space="preserve"> April 9th</w:t>
                      </w:r>
                    </w:p>
                    <w:p w14:paraId="138BE772" w14:textId="77777777" w:rsidR="00E44C74" w:rsidRPr="00A13DE5" w:rsidRDefault="00E44C74" w:rsidP="00E44C74">
                      <w:pPr>
                        <w:pStyle w:val="NoSpacing"/>
                        <w:rPr>
                          <w:color w:val="FFFFFF" w:themeColor="background1"/>
                          <w:sz w:val="24"/>
                        </w:rPr>
                      </w:pPr>
                      <w:r w:rsidRPr="00A13DE5">
                        <w:rPr>
                          <w:color w:val="FFFFFF" w:themeColor="background1"/>
                          <w:sz w:val="24"/>
                        </w:rPr>
                        <w:t>(Please eat before arriving)</w:t>
                      </w:r>
                    </w:p>
                    <w:p w14:paraId="793ACA84" w14:textId="77777777" w:rsidR="00E44C74" w:rsidRPr="00A13DE5" w:rsidRDefault="00E44C74" w:rsidP="00E44C74">
                      <w:pPr>
                        <w:pStyle w:val="NoSpacing"/>
                        <w:rPr>
                          <w:color w:val="FFFFFF" w:themeColor="background1"/>
                          <w:sz w:val="24"/>
                        </w:rPr>
                      </w:pPr>
                    </w:p>
                    <w:p w14:paraId="5F781C71" w14:textId="450644E7"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 xml:space="preserve">Check-out is around </w:t>
                      </w:r>
                      <w:r w:rsidR="004E234C">
                        <w:rPr>
                          <w:color w:val="FFFFFF" w:themeColor="background1"/>
                          <w:sz w:val="24"/>
                        </w:rPr>
                        <w:t>2pm</w:t>
                      </w:r>
                      <w:r w:rsidRPr="00A13DE5">
                        <w:rPr>
                          <w:color w:val="FFFFFF" w:themeColor="background1"/>
                          <w:sz w:val="24"/>
                        </w:rPr>
                        <w:t xml:space="preserve"> on</w:t>
                      </w:r>
                      <w:r w:rsidR="004E234C">
                        <w:rPr>
                          <w:color w:val="FFFFFF" w:themeColor="background1"/>
                          <w:sz w:val="24"/>
                        </w:rPr>
                        <w:t xml:space="preserve"> April 10th</w:t>
                      </w:r>
                      <w:r w:rsidRPr="00A13DE5">
                        <w:rPr>
                          <w:color w:val="FFFFFF" w:themeColor="background1"/>
                          <w:sz w:val="24"/>
                        </w:rPr>
                        <w:t xml:space="preserve">. </w:t>
                      </w:r>
                    </w:p>
                    <w:p w14:paraId="1DE809DF" w14:textId="77777777" w:rsidR="00E44C74" w:rsidRPr="00A13DE5" w:rsidRDefault="00E44C74" w:rsidP="00E44C74">
                      <w:pPr>
                        <w:pStyle w:val="NoSpacing"/>
                        <w:rPr>
                          <w:color w:val="FFFFFF" w:themeColor="background1"/>
                          <w:sz w:val="24"/>
                        </w:rPr>
                      </w:pPr>
                    </w:p>
                    <w:p w14:paraId="69CF7C49" w14:textId="77777777"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Online Training is required to officially complete this course (my.scouting.org)</w:t>
                      </w:r>
                    </w:p>
                    <w:p w14:paraId="57DFF946" w14:textId="77777777" w:rsidR="00E44C74" w:rsidRPr="00A13DE5" w:rsidRDefault="00E44C74" w:rsidP="00E44C74">
                      <w:pPr>
                        <w:pStyle w:val="NoSpacing"/>
                        <w:rPr>
                          <w:color w:val="FFFFFF" w:themeColor="background1"/>
                          <w:sz w:val="24"/>
                        </w:rPr>
                      </w:pPr>
                    </w:p>
                    <w:p w14:paraId="466ADCD4" w14:textId="1684848D"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 xml:space="preserve">Registration is due </w:t>
                      </w:r>
                      <w:r w:rsidR="004E234C">
                        <w:rPr>
                          <w:color w:val="FFFFFF" w:themeColor="background1"/>
                          <w:sz w:val="24"/>
                        </w:rPr>
                        <w:t>April 4th</w:t>
                      </w:r>
                      <w:r w:rsidRPr="00A13DE5">
                        <w:rPr>
                          <w:color w:val="FFFFFF" w:themeColor="background1"/>
                          <w:sz w:val="24"/>
                        </w:rPr>
                        <w:t>, 20</w:t>
                      </w:r>
                      <w:r w:rsidR="004E234C">
                        <w:rPr>
                          <w:color w:val="FFFFFF" w:themeColor="background1"/>
                          <w:sz w:val="24"/>
                        </w:rPr>
                        <w:t>22</w:t>
                      </w:r>
                    </w:p>
                    <w:p w14:paraId="0CA68829" w14:textId="77777777" w:rsidR="00E44C74" w:rsidRPr="00A13DE5" w:rsidRDefault="00E44C74" w:rsidP="00E44C74">
                      <w:pPr>
                        <w:pStyle w:val="NoSpacing"/>
                        <w:rPr>
                          <w:color w:val="FFFFFF" w:themeColor="background1"/>
                          <w:sz w:val="24"/>
                        </w:rPr>
                      </w:pPr>
                    </w:p>
                    <w:p w14:paraId="6BC249E2" w14:textId="77777777" w:rsidR="00E44C74" w:rsidRPr="00A13DE5" w:rsidRDefault="00E44C74" w:rsidP="00A13DE5">
                      <w:pPr>
                        <w:pStyle w:val="NoSpacing"/>
                        <w:numPr>
                          <w:ilvl w:val="0"/>
                          <w:numId w:val="3"/>
                        </w:numPr>
                        <w:rPr>
                          <w:color w:val="FFFFFF" w:themeColor="background1"/>
                          <w:sz w:val="24"/>
                        </w:rPr>
                      </w:pPr>
                      <w:r w:rsidRPr="00A13DE5">
                        <w:rPr>
                          <w:color w:val="FFFFFF" w:themeColor="background1"/>
                          <w:sz w:val="24"/>
                        </w:rPr>
                        <w:t>Course cost - $20</w:t>
                      </w:r>
                    </w:p>
                    <w:p w14:paraId="17995DC3" w14:textId="77777777" w:rsidR="00E44C74" w:rsidRPr="00A13DE5" w:rsidRDefault="00E44C74" w:rsidP="00E44C74">
                      <w:pPr>
                        <w:pStyle w:val="NoSpacing"/>
                        <w:rPr>
                          <w:color w:val="FFFFFF" w:themeColor="background1"/>
                          <w:sz w:val="24"/>
                        </w:rPr>
                      </w:pPr>
                      <w:r w:rsidRPr="00A13DE5">
                        <w:rPr>
                          <w:color w:val="FFFFFF" w:themeColor="background1"/>
                          <w:sz w:val="24"/>
                        </w:rPr>
                        <w:t>(Includes training materials and meals on Saturday &amp; Sunday)</w:t>
                      </w:r>
                    </w:p>
                    <w:p w14:paraId="71AEC2A6" w14:textId="77777777" w:rsidR="00E44C74" w:rsidRPr="00A13DE5" w:rsidRDefault="00E44C74" w:rsidP="00E44C74">
                      <w:pPr>
                        <w:pStyle w:val="NoSpacing"/>
                        <w:rPr>
                          <w:color w:val="FFFFFF" w:themeColor="background1"/>
                          <w:sz w:val="24"/>
                        </w:rPr>
                      </w:pPr>
                    </w:p>
                    <w:p w14:paraId="586E5F14" w14:textId="77777777" w:rsidR="00A13DE5" w:rsidRDefault="00A13DE5" w:rsidP="00E44C74">
                      <w:pPr>
                        <w:pStyle w:val="NoSpacing"/>
                        <w:jc w:val="center"/>
                        <w:rPr>
                          <w:color w:val="FFFFFF" w:themeColor="background1"/>
                        </w:rPr>
                      </w:pPr>
                    </w:p>
                    <w:p w14:paraId="1D425703" w14:textId="77777777" w:rsidR="00A13DE5" w:rsidRDefault="00A13DE5" w:rsidP="00E44C74">
                      <w:pPr>
                        <w:pStyle w:val="NoSpacing"/>
                        <w:jc w:val="center"/>
                        <w:rPr>
                          <w:color w:val="FFFFFF" w:themeColor="background1"/>
                        </w:rPr>
                      </w:pPr>
                    </w:p>
                    <w:p w14:paraId="1510D247" w14:textId="77777777" w:rsidR="00E44C74" w:rsidRPr="00A13DE5" w:rsidRDefault="00E44C74" w:rsidP="00E44C74">
                      <w:pPr>
                        <w:pStyle w:val="NoSpacing"/>
                        <w:jc w:val="center"/>
                        <w:rPr>
                          <w:color w:val="FFFFFF" w:themeColor="background1"/>
                        </w:rPr>
                      </w:pPr>
                      <w:r w:rsidRPr="00A13DE5">
                        <w:rPr>
                          <w:color w:val="FFFFFF" w:themeColor="background1"/>
                        </w:rPr>
                        <w:t>For more information, contact:</w:t>
                      </w:r>
                    </w:p>
                    <w:p w14:paraId="415FAC82" w14:textId="2C643F1D" w:rsidR="00E44C74" w:rsidRPr="00A13DE5" w:rsidRDefault="00494EAB" w:rsidP="00E44C74">
                      <w:pPr>
                        <w:pStyle w:val="NoSpacing"/>
                        <w:jc w:val="center"/>
                        <w:rPr>
                          <w:color w:val="FFFFFF" w:themeColor="background1"/>
                        </w:rPr>
                      </w:pPr>
                      <w:r>
                        <w:rPr>
                          <w:color w:val="FFFFFF" w:themeColor="background1"/>
                        </w:rPr>
                        <w:t>David Hampton</w:t>
                      </w:r>
                      <w:r w:rsidR="00E44C74" w:rsidRPr="00A13DE5">
                        <w:rPr>
                          <w:color w:val="FFFFFF" w:themeColor="background1"/>
                        </w:rPr>
                        <w:t xml:space="preserve"> (812)61</w:t>
                      </w:r>
                      <w:r>
                        <w:rPr>
                          <w:color w:val="FFFFFF" w:themeColor="background1"/>
                        </w:rPr>
                        <w:t>3-3962</w:t>
                      </w:r>
                      <w:r w:rsidR="00E44C74" w:rsidRPr="00A13DE5">
                        <w:rPr>
                          <w:color w:val="FFFFFF" w:themeColor="background1"/>
                        </w:rPr>
                        <w:t xml:space="preserve"> </w:t>
                      </w:r>
                      <w:r>
                        <w:rPr>
                          <w:color w:val="FFFFFF" w:themeColor="background1"/>
                        </w:rPr>
                        <w:br/>
                      </w:r>
                      <w:r w:rsidRPr="00494EAB">
                        <w:rPr>
                          <w:color w:val="FFFFFF" w:themeColor="background1"/>
                          <w:u w:val="single"/>
                        </w:rPr>
                        <w:t>theonlyalabamakid@gmail.com</w:t>
                      </w:r>
                    </w:p>
                    <w:p w14:paraId="0CB728A7" w14:textId="571F4DAC" w:rsidR="00A13DE5" w:rsidRDefault="00E44C74" w:rsidP="00A13DE5">
                      <w:pPr>
                        <w:pStyle w:val="NoSpacing"/>
                        <w:jc w:val="center"/>
                      </w:pPr>
                      <w:r w:rsidRPr="00A13DE5">
                        <w:rPr>
                          <w:color w:val="FFFFFF" w:themeColor="background1"/>
                        </w:rPr>
                        <w:t xml:space="preserve">To </w:t>
                      </w:r>
                      <w:r w:rsidR="00A13DE5" w:rsidRPr="00A13DE5">
                        <w:rPr>
                          <w:color w:val="FFFFFF" w:themeColor="background1"/>
                        </w:rPr>
                        <w:t>register</w:t>
                      </w:r>
                      <w:r w:rsidRPr="00A13DE5">
                        <w:rPr>
                          <w:color w:val="FFFFFF" w:themeColor="background1"/>
                        </w:rPr>
                        <w:t xml:space="preserve">, go to </w:t>
                      </w:r>
                    </w:p>
                    <w:p w14:paraId="66F3B0B3" w14:textId="052F9C8D" w:rsidR="00494EAB" w:rsidRPr="009E6C4D" w:rsidRDefault="009E6C4D" w:rsidP="00A13DE5">
                      <w:pPr>
                        <w:pStyle w:val="NoSpacing"/>
                        <w:jc w:val="center"/>
                        <w:rPr>
                          <w:color w:val="FFFFFF" w:themeColor="background1"/>
                          <w:u w:val="single"/>
                        </w:rPr>
                      </w:pPr>
                      <w:r w:rsidRPr="009E6C4D">
                        <w:rPr>
                          <w:color w:val="FFFFFF" w:themeColor="background1"/>
                          <w:u w:val="single"/>
                        </w:rPr>
                        <w:t>https://scoutingevent.com/156-Baloo2022</w:t>
                      </w:r>
                    </w:p>
                    <w:p w14:paraId="699F485C" w14:textId="77777777" w:rsidR="00E44C74" w:rsidRPr="00A13DE5" w:rsidRDefault="00E44C74" w:rsidP="00E44C74">
                      <w:pPr>
                        <w:pStyle w:val="NoSpacing"/>
                        <w:jc w:val="center"/>
                        <w:rPr>
                          <w:color w:val="FFFFFF" w:themeColor="background1"/>
                        </w:rPr>
                      </w:pPr>
                      <w:r w:rsidRPr="00A13DE5">
                        <w:rPr>
                          <w:color w:val="FFFFFF" w:themeColor="background1"/>
                        </w:rPr>
                        <w:t>Online Payment with Registration Preferred</w:t>
                      </w:r>
                    </w:p>
                    <w:p w14:paraId="1EA7EC62" w14:textId="77777777" w:rsidR="00E44C74" w:rsidRPr="00E44C74" w:rsidRDefault="00E44C74" w:rsidP="00E44C74">
                      <w:pPr>
                        <w:pStyle w:val="NoSpacing"/>
                        <w:rPr>
                          <w:b/>
                          <w:color w:val="FFFFFF" w:themeColor="background1"/>
                          <w:sz w:val="24"/>
                        </w:rPr>
                      </w:pPr>
                    </w:p>
                  </w:txbxContent>
                </v:textbox>
                <w10:wrap type="square" anchorx="page" anchory="margin"/>
              </v:rect>
            </w:pict>
          </mc:Fallback>
        </mc:AlternateContent>
      </w:r>
      <w:r w:rsidR="00FD3E76">
        <w:rPr>
          <w:noProof/>
        </w:rPr>
        <mc:AlternateContent>
          <mc:Choice Requires="wps">
            <w:drawing>
              <wp:anchor distT="0" distB="0" distL="114300" distR="114300" simplePos="0" relativeHeight="251656192" behindDoc="0" locked="0" layoutInCell="1" allowOverlap="1" wp14:anchorId="1B7E3ABB" wp14:editId="549FD9DF">
                <wp:simplePos x="0" y="0"/>
                <wp:positionH relativeFrom="column">
                  <wp:posOffset>-1633220</wp:posOffset>
                </wp:positionH>
                <wp:positionV relativeFrom="paragraph">
                  <wp:posOffset>70485</wp:posOffset>
                </wp:positionV>
                <wp:extent cx="756158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561580" cy="962025"/>
                        </a:xfrm>
                        <a:prstGeom prst="rect">
                          <a:avLst/>
                        </a:prstGeom>
                        <a:noFill/>
                        <a:ln>
                          <a:noFill/>
                        </a:ln>
                        <a:effectLst/>
                      </wps:spPr>
                      <wps:txbx>
                        <w:txbxContent>
                          <w:p w14:paraId="3725820D" w14:textId="77777777" w:rsidR="00D26D4C" w:rsidRPr="00D26D4C" w:rsidRDefault="00D26D4C" w:rsidP="00D26D4C">
                            <w:pPr>
                              <w:spacing w:after="0" w:line="240" w:lineRule="auto"/>
                              <w:jc w:val="center"/>
                              <w:rPr>
                                <w:b/>
                                <w:noProof/>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26D4C">
                              <w:rPr>
                                <w:b/>
                                <w:noProof/>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BALOO</w:t>
                            </w:r>
                          </w:p>
                          <w:p w14:paraId="34FAF255" w14:textId="77777777" w:rsidR="00D26D4C" w:rsidRPr="00D26D4C" w:rsidRDefault="00D26D4C" w:rsidP="00D26D4C">
                            <w:pPr>
                              <w:spacing w:after="0" w:line="240" w:lineRule="auto"/>
                              <w:jc w:val="center"/>
                              <w:rPr>
                                <w:b/>
                                <w:noProof/>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26D4C">
                              <w:rPr>
                                <w:b/>
                                <w:noProof/>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(Basic Adult Leadership Outdoor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E3ABB" id="_x0000_t202" coordsize="21600,21600" o:spt="202" path="m,l,21600r21600,l21600,xe">
                <v:stroke joinstyle="miter"/>
                <v:path gradientshapeok="t" o:connecttype="rect"/>
              </v:shapetype>
              <v:shape id="Text Box 1" o:spid="_x0000_s1027" type="#_x0000_t202" style="position:absolute;margin-left:-128.6pt;margin-top:5.55pt;width:595.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" filled="f" stroked="f">
                <v:textbox>
                  <w:txbxContent>
                    <w:p w14:paraId="3725820D" w14:textId="77777777" w:rsidR="00D26D4C" w:rsidRPr="00D26D4C" w:rsidRDefault="00D26D4C" w:rsidP="00D26D4C">
                      <w:pPr>
                        <w:spacing w:after="0" w:line="240" w:lineRule="auto"/>
                        <w:jc w:val="center"/>
                        <w:rPr>
                          <w:b/>
                          <w:noProof/>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26D4C">
                        <w:rPr>
                          <w:b/>
                          <w:noProof/>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BALOO</w:t>
                      </w:r>
                    </w:p>
                    <w:p w14:paraId="34FAF255" w14:textId="77777777" w:rsidR="00D26D4C" w:rsidRPr="00D26D4C" w:rsidRDefault="00D26D4C" w:rsidP="00D26D4C">
                      <w:pPr>
                        <w:spacing w:after="0" w:line="240" w:lineRule="auto"/>
                        <w:jc w:val="center"/>
                        <w:rPr>
                          <w:b/>
                          <w:noProof/>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26D4C">
                        <w:rPr>
                          <w:b/>
                          <w:noProof/>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(Basic Adult Leadership Outdoor Orientation)</w:t>
                      </w:r>
                    </w:p>
                  </w:txbxContent>
                </v:textbox>
              </v:shape>
            </w:pict>
          </mc:Fallback>
        </mc:AlternateContent>
      </w:r>
    </w:p>
    <w:p w14:paraId="4602A9B6" w14:textId="77777777" w:rsidR="00FD3E76" w:rsidRDefault="00FD3E76"/>
    <w:p w14:paraId="6F358A6C" w14:textId="77777777" w:rsidR="00FD3E76" w:rsidRDefault="00FD3E76"/>
    <w:p w14:paraId="740C533B" w14:textId="52EE4EF9" w:rsidR="00FD3E76" w:rsidRDefault="00FD3E76" w:rsidP="00FD3E76">
      <w:pPr>
        <w:pStyle w:val="NoSpacing"/>
        <w:rPr>
          <w:b/>
          <w:sz w:val="28"/>
        </w:rPr>
      </w:pPr>
      <w:r>
        <w:rPr>
          <w:noProof/>
        </w:rPr>
        <w:drawing>
          <wp:anchor distT="0" distB="0" distL="114300" distR="114300" simplePos="0" relativeHeight="251660288" behindDoc="0" locked="0" layoutInCell="1" allowOverlap="1" wp14:anchorId="137613DC" wp14:editId="073D8F06">
            <wp:simplePos x="0" y="0"/>
            <wp:positionH relativeFrom="column">
              <wp:posOffset>3810</wp:posOffset>
            </wp:positionH>
            <wp:positionV relativeFrom="paragraph">
              <wp:posOffset>1905</wp:posOffset>
            </wp:positionV>
            <wp:extent cx="2247900" cy="281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80_1427213475_2016.jpg"/>
                    <pic:cNvPicPr/>
                  </pic:nvPicPr>
                  <pic:blipFill>
                    <a:blip r:embed="rId5">
                      <a:extLst>
                        <a:ext uri="{28A0092B-C50C-407E-A947-70E740481C1C}">
                          <a14:useLocalDpi xmlns:a14="http://schemas.microsoft.com/office/drawing/2010/main" val="0"/>
                        </a:ext>
                      </a:extLst>
                    </a:blip>
                    <a:stretch>
                      <a:fillRect/>
                    </a:stretch>
                  </pic:blipFill>
                  <pic:spPr>
                    <a:xfrm>
                      <a:off x="0" y="0"/>
                      <a:ext cx="2247900" cy="2819400"/>
                    </a:xfrm>
                    <a:prstGeom prst="rect">
                      <a:avLst/>
                    </a:prstGeom>
                  </pic:spPr>
                </pic:pic>
              </a:graphicData>
            </a:graphic>
            <wp14:sizeRelH relativeFrom="page">
              <wp14:pctWidth>0</wp14:pctWidth>
            </wp14:sizeRelH>
            <wp14:sizeRelV relativeFrom="page">
              <wp14:pctHeight>0</wp14:pctHeight>
            </wp14:sizeRelV>
          </wp:anchor>
        </w:drawing>
      </w:r>
      <w:r>
        <w:tab/>
      </w:r>
      <w:r>
        <w:tab/>
      </w:r>
      <w:r>
        <w:tab/>
        <w:t xml:space="preserve">               </w:t>
      </w:r>
      <w:r w:rsidRPr="00E44C74">
        <w:rPr>
          <w:b/>
          <w:sz w:val="32"/>
        </w:rPr>
        <w:t>WHAT IS BALOO?</w:t>
      </w:r>
    </w:p>
    <w:p w14:paraId="17E20455" w14:textId="77777777" w:rsidR="00FD3E76" w:rsidRPr="00E44C74" w:rsidRDefault="00FD3E76" w:rsidP="00FD3E76">
      <w:pPr>
        <w:pStyle w:val="NoSpacing"/>
        <w:numPr>
          <w:ilvl w:val="0"/>
          <w:numId w:val="2"/>
        </w:numPr>
        <w:rPr>
          <w:b/>
          <w:sz w:val="24"/>
        </w:rPr>
      </w:pPr>
      <w:r w:rsidRPr="00E44C74">
        <w:rPr>
          <w:b/>
          <w:sz w:val="24"/>
        </w:rPr>
        <w:t>BALOO is designed to introduce Cub Scout Leaders to the opportunities for pack overnight camping.</w:t>
      </w:r>
    </w:p>
    <w:p w14:paraId="54CCFB22" w14:textId="77777777" w:rsidR="00FD3E76" w:rsidRPr="00E44C74" w:rsidRDefault="00E44C74" w:rsidP="00FD3E76">
      <w:pPr>
        <w:pStyle w:val="NoSpacing"/>
        <w:numPr>
          <w:ilvl w:val="0"/>
          <w:numId w:val="2"/>
        </w:numPr>
        <w:rPr>
          <w:b/>
          <w:sz w:val="24"/>
        </w:rPr>
      </w:pPr>
      <w:r w:rsidRPr="00E44C74">
        <w:rPr>
          <w:b/>
          <w:sz w:val="24"/>
        </w:rPr>
        <w:t>This training will cover everything you need to know to plan and run your pack campout.</w:t>
      </w:r>
    </w:p>
    <w:p w14:paraId="56CB216A" w14:textId="77777777" w:rsidR="00E44C74" w:rsidRPr="00E44C74" w:rsidRDefault="00E44C74" w:rsidP="00E44C74">
      <w:pPr>
        <w:pStyle w:val="NoSpacing"/>
        <w:numPr>
          <w:ilvl w:val="0"/>
          <w:numId w:val="2"/>
        </w:numPr>
        <w:rPr>
          <w:b/>
          <w:sz w:val="24"/>
        </w:rPr>
      </w:pPr>
      <w:r w:rsidRPr="00E44C74">
        <w:rPr>
          <w:b/>
          <w:sz w:val="24"/>
        </w:rPr>
        <w:t>Ideas for outdoor activities, games, ceremonies, campsite selection, cooking, and more</w:t>
      </w:r>
    </w:p>
    <w:p w14:paraId="49CDC616" w14:textId="77777777" w:rsidR="00E44C74" w:rsidRDefault="00E44C74" w:rsidP="00FD3E76">
      <w:pPr>
        <w:pStyle w:val="NoSpacing"/>
        <w:rPr>
          <w:b/>
          <w:sz w:val="28"/>
        </w:rPr>
      </w:pPr>
    </w:p>
    <w:p w14:paraId="76350704" w14:textId="77777777" w:rsidR="00E44C74" w:rsidRDefault="00E44C74" w:rsidP="00FD3E76">
      <w:pPr>
        <w:pStyle w:val="NoSpacing"/>
        <w:rPr>
          <w:b/>
          <w:sz w:val="28"/>
        </w:rPr>
      </w:pPr>
    </w:p>
    <w:p w14:paraId="6B5B1A2A" w14:textId="77777777" w:rsidR="00C37B91" w:rsidRPr="00E44C74" w:rsidRDefault="00FD3E76" w:rsidP="00FD3E76">
      <w:pPr>
        <w:pStyle w:val="NoSpacing"/>
        <w:rPr>
          <w:b/>
          <w:sz w:val="32"/>
        </w:rPr>
      </w:pPr>
      <w:r w:rsidRPr="00E44C74">
        <w:rPr>
          <w:b/>
          <w:sz w:val="32"/>
        </w:rPr>
        <w:t xml:space="preserve">WHY DO I NEED BALOO? </w:t>
      </w:r>
    </w:p>
    <w:p w14:paraId="2107A4E3" w14:textId="77777777" w:rsidR="00A13DE5" w:rsidRDefault="00A13DE5" w:rsidP="00E44C74">
      <w:pPr>
        <w:pStyle w:val="NoSpacing"/>
        <w:jc w:val="both"/>
        <w:rPr>
          <w:b/>
          <w:sz w:val="24"/>
        </w:rPr>
      </w:pPr>
      <w:r>
        <w:rPr>
          <w:b/>
          <w:sz w:val="24"/>
        </w:rPr>
        <w:t>BALOO is required for any Cub Scout leader that would like to take their den or pack on an overnight camping adventure. This course will teach you skills and give you several ideas of how to make this a fun and safe outing for you and your scouts.</w:t>
      </w:r>
    </w:p>
    <w:p w14:paraId="3D4D5409" w14:textId="77777777" w:rsidR="00A13DE5" w:rsidRDefault="00A13DE5" w:rsidP="00E44C74">
      <w:pPr>
        <w:pStyle w:val="NoSpacing"/>
        <w:jc w:val="both"/>
        <w:rPr>
          <w:b/>
          <w:sz w:val="24"/>
        </w:rPr>
      </w:pPr>
    </w:p>
    <w:p w14:paraId="5A9DA041" w14:textId="77777777" w:rsidR="00E44C74" w:rsidRDefault="00E44C74" w:rsidP="00E44C74">
      <w:pPr>
        <w:pStyle w:val="NoSpacing"/>
        <w:jc w:val="both"/>
        <w:rPr>
          <w:b/>
          <w:sz w:val="24"/>
        </w:rPr>
      </w:pPr>
      <w:r w:rsidRPr="00E44C74">
        <w:rPr>
          <w:b/>
          <w:sz w:val="24"/>
        </w:rPr>
        <w:t>The Boy Scouts of America has made several changes to camping policies for Cubs Scouts. Packs may now organize overnight campouts f</w:t>
      </w:r>
      <w:r w:rsidR="00A13DE5">
        <w:rPr>
          <w:b/>
          <w:sz w:val="24"/>
        </w:rPr>
        <w:t xml:space="preserve">or their scouts and families. </w:t>
      </w:r>
    </w:p>
    <w:p w14:paraId="6C19C649" w14:textId="77777777" w:rsidR="00E44C74" w:rsidRDefault="00E44C74" w:rsidP="00E44C74">
      <w:pPr>
        <w:pStyle w:val="NoSpacing"/>
        <w:jc w:val="both"/>
        <w:rPr>
          <w:b/>
          <w:sz w:val="24"/>
        </w:rPr>
      </w:pPr>
    </w:p>
    <w:p w14:paraId="33D8D535" w14:textId="77777777" w:rsidR="00E44C74" w:rsidRDefault="00E44C74" w:rsidP="00E44C74">
      <w:pPr>
        <w:pStyle w:val="NoSpacing"/>
        <w:jc w:val="both"/>
        <w:rPr>
          <w:b/>
          <w:sz w:val="24"/>
        </w:rPr>
      </w:pPr>
    </w:p>
    <w:p w14:paraId="2078214E" w14:textId="77777777" w:rsidR="00E44C74" w:rsidRDefault="00E44C74" w:rsidP="00E44C74">
      <w:pPr>
        <w:pStyle w:val="NoSpacing"/>
        <w:jc w:val="both"/>
        <w:rPr>
          <w:b/>
          <w:sz w:val="24"/>
        </w:rPr>
      </w:pPr>
    </w:p>
    <w:tbl>
      <w:tblPr>
        <w:tblStyle w:val="TableGrid"/>
        <w:tblW w:w="5717" w:type="dxa"/>
        <w:jc w:val="center"/>
        <w:tblLook w:val="04A0" w:firstRow="1" w:lastRow="0" w:firstColumn="1" w:lastColumn="0" w:noHBand="0" w:noVBand="1"/>
      </w:tblPr>
      <w:tblGrid>
        <w:gridCol w:w="1763"/>
        <w:gridCol w:w="2215"/>
        <w:gridCol w:w="1739"/>
      </w:tblGrid>
      <w:tr w:rsidR="00E44C74" w14:paraId="10B4D129" w14:textId="77777777" w:rsidTr="00E44C74">
        <w:trPr>
          <w:jc w:val="center"/>
        </w:trPr>
        <w:tc>
          <w:tcPr>
            <w:tcW w:w="1763" w:type="dxa"/>
          </w:tcPr>
          <w:p w14:paraId="3BA27904" w14:textId="77777777" w:rsidR="00E44C74" w:rsidRDefault="00E44C74" w:rsidP="002B4E6B">
            <w:pPr>
              <w:pStyle w:val="NoSpacing"/>
              <w:jc w:val="center"/>
            </w:pPr>
            <w:r>
              <w:t>Field Uniform</w:t>
            </w:r>
          </w:p>
        </w:tc>
        <w:tc>
          <w:tcPr>
            <w:tcW w:w="2215" w:type="dxa"/>
          </w:tcPr>
          <w:p w14:paraId="63095376" w14:textId="77777777" w:rsidR="00E44C74" w:rsidRDefault="00E44C74" w:rsidP="002B4E6B">
            <w:pPr>
              <w:pStyle w:val="NoSpacing"/>
              <w:jc w:val="center"/>
            </w:pPr>
            <w:r>
              <w:t>Scouts BSA Handbook</w:t>
            </w:r>
          </w:p>
        </w:tc>
        <w:tc>
          <w:tcPr>
            <w:tcW w:w="1739" w:type="dxa"/>
          </w:tcPr>
          <w:p w14:paraId="77D3BADE" w14:textId="77777777" w:rsidR="00E44C74" w:rsidRDefault="00E44C74" w:rsidP="002B4E6B">
            <w:pPr>
              <w:pStyle w:val="NoSpacing"/>
            </w:pPr>
            <w:r>
              <w:t>Notebook &amp; Pen</w:t>
            </w:r>
          </w:p>
        </w:tc>
      </w:tr>
      <w:tr w:rsidR="00E44C74" w14:paraId="4A35CCD5" w14:textId="77777777" w:rsidTr="00E44C74">
        <w:trPr>
          <w:jc w:val="center"/>
        </w:trPr>
        <w:tc>
          <w:tcPr>
            <w:tcW w:w="1763" w:type="dxa"/>
          </w:tcPr>
          <w:p w14:paraId="03C8C4C6" w14:textId="77777777" w:rsidR="00E44C74" w:rsidRDefault="00E44C74" w:rsidP="002B4E6B">
            <w:pPr>
              <w:pStyle w:val="NoSpacing"/>
              <w:jc w:val="center"/>
            </w:pPr>
            <w:r>
              <w:t>Water Bottle</w:t>
            </w:r>
          </w:p>
        </w:tc>
        <w:tc>
          <w:tcPr>
            <w:tcW w:w="2215" w:type="dxa"/>
          </w:tcPr>
          <w:p w14:paraId="4831A038" w14:textId="77777777" w:rsidR="00E44C74" w:rsidRDefault="00E44C74" w:rsidP="002B4E6B">
            <w:pPr>
              <w:pStyle w:val="NoSpacing"/>
              <w:jc w:val="center"/>
            </w:pPr>
            <w:r>
              <w:t>Appropriate Clothing</w:t>
            </w:r>
          </w:p>
        </w:tc>
        <w:tc>
          <w:tcPr>
            <w:tcW w:w="1739" w:type="dxa"/>
          </w:tcPr>
          <w:p w14:paraId="32DC5857" w14:textId="77777777" w:rsidR="00E44C74" w:rsidRDefault="00E44C74" w:rsidP="002B4E6B">
            <w:pPr>
              <w:pStyle w:val="NoSpacing"/>
            </w:pPr>
            <w:r>
              <w:t>Small Backpack</w:t>
            </w:r>
          </w:p>
        </w:tc>
      </w:tr>
      <w:tr w:rsidR="00E44C74" w14:paraId="2C5347D1" w14:textId="77777777" w:rsidTr="00E44C74">
        <w:trPr>
          <w:jc w:val="center"/>
        </w:trPr>
        <w:tc>
          <w:tcPr>
            <w:tcW w:w="1763" w:type="dxa"/>
          </w:tcPr>
          <w:p w14:paraId="0CFFEF4F" w14:textId="77777777" w:rsidR="00E44C74" w:rsidRDefault="00E44C74" w:rsidP="002B4E6B">
            <w:pPr>
              <w:pStyle w:val="NoSpacing"/>
              <w:jc w:val="center"/>
            </w:pPr>
            <w:r>
              <w:t>Flashlight</w:t>
            </w:r>
          </w:p>
        </w:tc>
        <w:tc>
          <w:tcPr>
            <w:tcW w:w="2215" w:type="dxa"/>
          </w:tcPr>
          <w:p w14:paraId="518C5AB4" w14:textId="77777777" w:rsidR="00E44C74" w:rsidRDefault="00E44C74" w:rsidP="002B4E6B">
            <w:pPr>
              <w:pStyle w:val="NoSpacing"/>
              <w:jc w:val="center"/>
            </w:pPr>
            <w:r>
              <w:t>Sleeping Gear</w:t>
            </w:r>
          </w:p>
        </w:tc>
        <w:tc>
          <w:tcPr>
            <w:tcW w:w="1739" w:type="dxa"/>
          </w:tcPr>
          <w:p w14:paraId="10807D4A" w14:textId="77777777" w:rsidR="00E44C74" w:rsidRDefault="00E44C74" w:rsidP="002B4E6B">
            <w:pPr>
              <w:pStyle w:val="NoSpacing"/>
              <w:jc w:val="center"/>
            </w:pPr>
            <w:r>
              <w:t>Tent</w:t>
            </w:r>
          </w:p>
        </w:tc>
      </w:tr>
      <w:tr w:rsidR="00E44C74" w14:paraId="14F0EC8C" w14:textId="77777777" w:rsidTr="00E44C74">
        <w:trPr>
          <w:jc w:val="center"/>
        </w:trPr>
        <w:tc>
          <w:tcPr>
            <w:tcW w:w="1763" w:type="dxa"/>
          </w:tcPr>
          <w:p w14:paraId="11F6DECA" w14:textId="77777777" w:rsidR="00E44C74" w:rsidRDefault="00E44C74" w:rsidP="002B4E6B">
            <w:pPr>
              <w:pStyle w:val="NoSpacing"/>
              <w:jc w:val="center"/>
            </w:pPr>
            <w:r>
              <w:t>Insect Repellent</w:t>
            </w:r>
          </w:p>
        </w:tc>
        <w:tc>
          <w:tcPr>
            <w:tcW w:w="2215" w:type="dxa"/>
          </w:tcPr>
          <w:p w14:paraId="46CDB842" w14:textId="77777777" w:rsidR="00E44C74" w:rsidRDefault="00E44C74" w:rsidP="002B4E6B">
            <w:pPr>
              <w:pStyle w:val="NoSpacing"/>
              <w:jc w:val="center"/>
            </w:pPr>
            <w:r>
              <w:t>Personal Hygiene Kit</w:t>
            </w:r>
          </w:p>
        </w:tc>
        <w:tc>
          <w:tcPr>
            <w:tcW w:w="1739" w:type="dxa"/>
          </w:tcPr>
          <w:p w14:paraId="5D22A3C0" w14:textId="77777777" w:rsidR="00E44C74" w:rsidRDefault="00E44C74" w:rsidP="002B4E6B">
            <w:pPr>
              <w:pStyle w:val="NoSpacing"/>
              <w:jc w:val="center"/>
            </w:pPr>
            <w:r>
              <w:t>Shower Shoes</w:t>
            </w:r>
          </w:p>
        </w:tc>
      </w:tr>
      <w:tr w:rsidR="00E44C74" w14:paraId="7BC67FD4" w14:textId="77777777" w:rsidTr="00E44C74">
        <w:trPr>
          <w:jc w:val="center"/>
        </w:trPr>
        <w:tc>
          <w:tcPr>
            <w:tcW w:w="1763" w:type="dxa"/>
          </w:tcPr>
          <w:p w14:paraId="79AF6AA2" w14:textId="77777777" w:rsidR="00E44C74" w:rsidRDefault="00E44C74" w:rsidP="002B4E6B">
            <w:pPr>
              <w:pStyle w:val="NoSpacing"/>
              <w:jc w:val="center"/>
            </w:pPr>
            <w:r>
              <w:t>Rain Gear</w:t>
            </w:r>
          </w:p>
        </w:tc>
        <w:tc>
          <w:tcPr>
            <w:tcW w:w="3954" w:type="dxa"/>
            <w:gridSpan w:val="2"/>
          </w:tcPr>
          <w:p w14:paraId="599AB665" w14:textId="77777777" w:rsidR="00E44C74" w:rsidRPr="00CF2B2C" w:rsidRDefault="00E44C74" w:rsidP="00E44C74">
            <w:pPr>
              <w:pStyle w:val="NoSpacing"/>
              <w:jc w:val="center"/>
              <w:rPr>
                <w:b/>
              </w:rPr>
            </w:pPr>
            <w:r w:rsidRPr="00CF2B2C">
              <w:rPr>
                <w:b/>
              </w:rPr>
              <w:t>BSA Medical Form</w:t>
            </w:r>
          </w:p>
          <w:p w14:paraId="1F54301D" w14:textId="77777777" w:rsidR="00E44C74" w:rsidRDefault="00E44C74" w:rsidP="00E44C74">
            <w:pPr>
              <w:pStyle w:val="NoSpacing"/>
              <w:jc w:val="center"/>
            </w:pPr>
            <w:r w:rsidRPr="00CF2B2C">
              <w:rPr>
                <w:b/>
              </w:rPr>
              <w:t>Parts A &amp; B</w:t>
            </w:r>
          </w:p>
        </w:tc>
      </w:tr>
    </w:tbl>
    <w:p w14:paraId="0922EA2B" w14:textId="77777777" w:rsidR="00E44C74" w:rsidRPr="00E44C74" w:rsidRDefault="00E44C74" w:rsidP="00E44C74">
      <w:pPr>
        <w:pStyle w:val="NoSpacing"/>
        <w:jc w:val="both"/>
        <w:rPr>
          <w:b/>
          <w:sz w:val="24"/>
        </w:rPr>
      </w:pPr>
      <w:r>
        <w:rPr>
          <w:noProof/>
        </w:rPr>
        <w:drawing>
          <wp:anchor distT="0" distB="0" distL="114300" distR="114300" simplePos="0" relativeHeight="251663360" behindDoc="0" locked="0" layoutInCell="1" allowOverlap="1" wp14:anchorId="0E22D228" wp14:editId="68E51362">
            <wp:simplePos x="596265" y="6700520"/>
            <wp:positionH relativeFrom="margin">
              <wp:align>center</wp:align>
            </wp:positionH>
            <wp:positionV relativeFrom="margin">
              <wp:align>bottom</wp:align>
            </wp:positionV>
            <wp:extent cx="5943600" cy="893445"/>
            <wp:effectExtent l="133350" t="114300" r="152400" b="1733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 Heade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93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E44C74" w:rsidRPr="00E44C74" w:rsidSect="00D26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ADF"/>
    <w:multiLevelType w:val="hybridMultilevel"/>
    <w:tmpl w:val="C2E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0566E"/>
    <w:multiLevelType w:val="hybridMultilevel"/>
    <w:tmpl w:val="06C411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3E51A6"/>
    <w:multiLevelType w:val="hybridMultilevel"/>
    <w:tmpl w:val="2A9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4C"/>
    <w:rsid w:val="001673AC"/>
    <w:rsid w:val="00494EAB"/>
    <w:rsid w:val="004E234C"/>
    <w:rsid w:val="00980824"/>
    <w:rsid w:val="009E6C4D"/>
    <w:rsid w:val="00A13DE5"/>
    <w:rsid w:val="00D26D4C"/>
    <w:rsid w:val="00E44C74"/>
    <w:rsid w:val="00FD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0E7E"/>
  <w15:docId w15:val="{E1486070-EDFF-4BC9-A565-39741184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4C"/>
    <w:rPr>
      <w:rFonts w:ascii="Tahoma" w:hAnsi="Tahoma" w:cs="Tahoma"/>
      <w:sz w:val="16"/>
      <w:szCs w:val="16"/>
    </w:rPr>
  </w:style>
  <w:style w:type="paragraph" w:styleId="NoSpacing">
    <w:name w:val="No Spacing"/>
    <w:uiPriority w:val="1"/>
    <w:qFormat/>
    <w:rsid w:val="00D26D4C"/>
    <w:pPr>
      <w:spacing w:after="0" w:line="240" w:lineRule="auto"/>
    </w:pPr>
  </w:style>
  <w:style w:type="paragraph" w:styleId="ListParagraph">
    <w:name w:val="List Paragraph"/>
    <w:basedOn w:val="Normal"/>
    <w:uiPriority w:val="34"/>
    <w:qFormat/>
    <w:rsid w:val="00D26D4C"/>
    <w:pPr>
      <w:ind w:left="720"/>
      <w:contextualSpacing/>
    </w:pPr>
  </w:style>
  <w:style w:type="character" w:styleId="Hyperlink">
    <w:name w:val="Hyperlink"/>
    <w:basedOn w:val="DefaultParagraphFont"/>
    <w:uiPriority w:val="99"/>
    <w:unhideWhenUsed/>
    <w:rsid w:val="00E44C74"/>
    <w:rPr>
      <w:color w:val="0000FF" w:themeColor="hyperlink"/>
      <w:u w:val="single"/>
    </w:rPr>
  </w:style>
  <w:style w:type="table" w:styleId="TableGrid">
    <w:name w:val="Table Grid"/>
    <w:basedOn w:val="TableNormal"/>
    <w:uiPriority w:val="59"/>
    <w:rsid w:val="00E4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 White</dc:creator>
  <cp:lastModifiedBy>Christopher Felton</cp:lastModifiedBy>
  <cp:revision>2</cp:revision>
  <cp:lastPrinted>2019-08-31T20:24:00Z</cp:lastPrinted>
  <dcterms:created xsi:type="dcterms:W3CDTF">2022-01-19T17:24:00Z</dcterms:created>
  <dcterms:modified xsi:type="dcterms:W3CDTF">2022-01-19T17:24:00Z</dcterms:modified>
</cp:coreProperties>
</file>