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1ED3A" w14:textId="645CCD62" w:rsidR="00977BF3" w:rsidRPr="00977BF3" w:rsidRDefault="00977BF3">
      <w:pPr>
        <w:rPr>
          <w:b/>
          <w:bCs/>
          <w:sz w:val="28"/>
          <w:szCs w:val="28"/>
        </w:rPr>
      </w:pPr>
      <w:r w:rsidRPr="00977BF3">
        <w:rPr>
          <w:b/>
          <w:bCs/>
          <w:noProof/>
          <w:sz w:val="28"/>
          <w:szCs w:val="28"/>
        </w:rPr>
        <w:drawing>
          <wp:anchor distT="0" distB="0" distL="114300" distR="114300" simplePos="0" relativeHeight="251658240" behindDoc="1" locked="0" layoutInCell="1" allowOverlap="1" wp14:anchorId="64797DF4" wp14:editId="54F91A12">
            <wp:simplePos x="0" y="0"/>
            <wp:positionH relativeFrom="column">
              <wp:posOffset>0</wp:posOffset>
            </wp:positionH>
            <wp:positionV relativeFrom="paragraph">
              <wp:posOffset>38100</wp:posOffset>
            </wp:positionV>
            <wp:extent cx="1922780" cy="937260"/>
            <wp:effectExtent l="0" t="0" r="1270" b="0"/>
            <wp:wrapSquare wrapText="bothSides"/>
            <wp:docPr id="7" name="Picture 6" descr="A patch with a picture of a tree and moon&#10;&#10;AI-generated content may be incorrect.">
              <a:extLst xmlns:a="http://schemas.openxmlformats.org/drawingml/2006/main">
                <a:ext uri="{FF2B5EF4-FFF2-40B4-BE49-F238E27FC236}">
                  <a16:creationId xmlns:a16="http://schemas.microsoft.com/office/drawing/2014/main" id="{595B4857-B70F-42B3-BB68-491C591135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patch with a picture of a tree and moon&#10;&#10;AI-generated content may be incorrect.">
                      <a:extLst>
                        <a:ext uri="{FF2B5EF4-FFF2-40B4-BE49-F238E27FC236}">
                          <a16:creationId xmlns:a16="http://schemas.microsoft.com/office/drawing/2014/main" id="{595B4857-B70F-42B3-BB68-491C59113507}"/>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922780" cy="937260"/>
                    </a:xfrm>
                    <a:prstGeom prst="rect">
                      <a:avLst/>
                    </a:prstGeom>
                  </pic:spPr>
                </pic:pic>
              </a:graphicData>
            </a:graphic>
          </wp:anchor>
        </w:drawing>
      </w:r>
      <w:r>
        <w:rPr>
          <w:b/>
          <w:bCs/>
          <w:sz w:val="28"/>
          <w:szCs w:val="28"/>
        </w:rPr>
        <w:t xml:space="preserve">  </w:t>
      </w:r>
      <w:r w:rsidRPr="00977BF3">
        <w:rPr>
          <w:b/>
          <w:bCs/>
          <w:sz w:val="28"/>
          <w:szCs w:val="28"/>
        </w:rPr>
        <w:t>Riverside District Training:</w:t>
      </w:r>
      <w:r>
        <w:rPr>
          <w:b/>
          <w:bCs/>
          <w:sz w:val="28"/>
          <w:szCs w:val="28"/>
        </w:rPr>
        <w:t xml:space="preserve">     </w:t>
      </w:r>
      <w:r w:rsidRPr="00977BF3">
        <w:rPr>
          <w:b/>
          <w:bCs/>
          <w:noProof/>
          <w:sz w:val="28"/>
          <w:szCs w:val="28"/>
        </w:rPr>
        <w:drawing>
          <wp:inline distT="0" distB="0" distL="0" distR="0" wp14:anchorId="6CECD96F" wp14:editId="54CC691B">
            <wp:extent cx="1100371" cy="970915"/>
            <wp:effectExtent l="0" t="0" r="5080" b="635"/>
            <wp:docPr id="6" name="Picture 5" descr="A logo of a cub scout&#10;&#10;AI-generated content may be incorrect.">
              <a:extLst xmlns:a="http://schemas.openxmlformats.org/drawingml/2006/main">
                <a:ext uri="{FF2B5EF4-FFF2-40B4-BE49-F238E27FC236}">
                  <a16:creationId xmlns:a16="http://schemas.microsoft.com/office/drawing/2014/main" id="{2B39A270-B956-47F0-85D7-F2D713CA86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logo of a cub scout&#10;&#10;AI-generated content may be incorrect.">
                      <a:extLst>
                        <a:ext uri="{FF2B5EF4-FFF2-40B4-BE49-F238E27FC236}">
                          <a16:creationId xmlns:a16="http://schemas.microsoft.com/office/drawing/2014/main" id="{2B39A270-B956-47F0-85D7-F2D713CA86B4}"/>
                        </a:ext>
                      </a:extLst>
                    </pic:cNvPr>
                    <pic:cNvPicPr>
                      <a:picLocks noChangeAspect="1"/>
                    </pic:cNvPicPr>
                  </pic:nvPicPr>
                  <pic:blipFill>
                    <a:blip r:embed="rId8"/>
                    <a:stretch>
                      <a:fillRect/>
                    </a:stretch>
                  </pic:blipFill>
                  <pic:spPr>
                    <a:xfrm>
                      <a:off x="0" y="0"/>
                      <a:ext cx="1107639" cy="977328"/>
                    </a:xfrm>
                    <a:prstGeom prst="rect">
                      <a:avLst/>
                    </a:prstGeom>
                  </pic:spPr>
                </pic:pic>
              </a:graphicData>
            </a:graphic>
          </wp:inline>
        </w:drawing>
      </w:r>
    </w:p>
    <w:p w14:paraId="1F51A436" w14:textId="3B4809FB" w:rsidR="00977BF3" w:rsidRPr="00977BF3" w:rsidRDefault="00977BF3">
      <w:pPr>
        <w:rPr>
          <w:rFonts w:ascii="Bahnschrift SemiBold" w:hAnsi="Bahnschrift SemiBold"/>
          <w:b/>
          <w:bCs/>
          <w:i/>
          <w:iCs/>
          <w:color w:val="FF0000"/>
          <w:sz w:val="32"/>
          <w:szCs w:val="32"/>
          <w:u w:val="single"/>
        </w:rPr>
      </w:pPr>
      <w:r w:rsidRPr="00977BF3">
        <w:rPr>
          <w:rFonts w:ascii="Bahnschrift SemiBold" w:hAnsi="Bahnschrift SemiBold"/>
          <w:b/>
          <w:bCs/>
          <w:i/>
          <w:iCs/>
          <w:color w:val="FF0000"/>
          <w:sz w:val="32"/>
          <w:szCs w:val="32"/>
          <w:u w:val="single"/>
        </w:rPr>
        <w:t>LIVE: In-Person Position Specific Training for</w:t>
      </w:r>
      <w:r w:rsidR="0003268A">
        <w:rPr>
          <w:rFonts w:ascii="Bahnschrift SemiBold" w:hAnsi="Bahnschrift SemiBold"/>
          <w:b/>
          <w:bCs/>
          <w:i/>
          <w:iCs/>
          <w:color w:val="FF0000"/>
          <w:sz w:val="32"/>
          <w:szCs w:val="32"/>
          <w:u w:val="single"/>
        </w:rPr>
        <w:t>:</w:t>
      </w:r>
      <w:r w:rsidRPr="00977BF3">
        <w:rPr>
          <w:rFonts w:ascii="Bahnschrift SemiBold" w:hAnsi="Bahnschrift SemiBold"/>
          <w:b/>
          <w:bCs/>
          <w:i/>
          <w:iCs/>
          <w:color w:val="FF0000"/>
          <w:sz w:val="32"/>
          <w:szCs w:val="32"/>
          <w:u w:val="single"/>
        </w:rPr>
        <w:t xml:space="preserve"> </w:t>
      </w:r>
    </w:p>
    <w:p w14:paraId="00D9D46F" w14:textId="1C37B352" w:rsidR="00977BF3" w:rsidRPr="0003268A" w:rsidRDefault="00082733">
      <w:pPr>
        <w:rPr>
          <w:b/>
          <w:bCs/>
          <w:i/>
          <w:iCs/>
          <w:sz w:val="40"/>
          <w:szCs w:val="40"/>
        </w:rPr>
      </w:pPr>
      <w:r w:rsidRPr="004140A3">
        <w:rPr>
          <w:b/>
          <w:bCs/>
          <w:i/>
          <w:iCs/>
          <w:noProof/>
          <w:sz w:val="28"/>
          <w:szCs w:val="28"/>
        </w:rPr>
        <w:drawing>
          <wp:anchor distT="0" distB="0" distL="114300" distR="114300" simplePos="0" relativeHeight="251661312" behindDoc="0" locked="0" layoutInCell="1" allowOverlap="1" wp14:anchorId="1FE71ECB" wp14:editId="0FC9E0FE">
            <wp:simplePos x="0" y="0"/>
            <wp:positionH relativeFrom="column">
              <wp:posOffset>0</wp:posOffset>
            </wp:positionH>
            <wp:positionV relativeFrom="paragraph">
              <wp:posOffset>1270</wp:posOffset>
            </wp:positionV>
            <wp:extent cx="2124075" cy="2152650"/>
            <wp:effectExtent l="0" t="0" r="9525" b="0"/>
            <wp:wrapSquare wrapText="bothSides"/>
            <wp:docPr id="1281322297" name="Picture 5" descr="A child scouts sitting around a campfi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22297" name="Picture 5" descr="A child scouts sitting around a campfir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4075" cy="2152650"/>
                    </a:xfrm>
                    <a:prstGeom prst="rect">
                      <a:avLst/>
                    </a:prstGeom>
                    <a:noFill/>
                    <a:ln>
                      <a:noFill/>
                    </a:ln>
                  </pic:spPr>
                </pic:pic>
              </a:graphicData>
            </a:graphic>
          </wp:anchor>
        </w:drawing>
      </w:r>
      <w:r w:rsidR="00977BF3" w:rsidRPr="00201779">
        <w:rPr>
          <w:b/>
          <w:bCs/>
          <w:i/>
          <w:iCs/>
          <w:color w:val="0070C0"/>
          <w:sz w:val="32"/>
          <w:szCs w:val="32"/>
        </w:rPr>
        <w:t xml:space="preserve"> </w:t>
      </w:r>
      <w:r w:rsidR="00977BF3" w:rsidRPr="0003268A">
        <w:rPr>
          <w:b/>
          <w:bCs/>
          <w:i/>
          <w:iCs/>
          <w:color w:val="0070C0"/>
          <w:sz w:val="40"/>
          <w:szCs w:val="40"/>
        </w:rPr>
        <w:t>Den Leader, and Pack Committee Member /Chairs</w:t>
      </w:r>
    </w:p>
    <w:p w14:paraId="7C714665" w14:textId="77777777" w:rsidR="000B1BB3" w:rsidRDefault="00977BF3">
      <w:pPr>
        <w:rPr>
          <w:b/>
          <w:bCs/>
          <w:i/>
          <w:iCs/>
          <w:sz w:val="36"/>
          <w:szCs w:val="36"/>
        </w:rPr>
      </w:pPr>
      <w:r w:rsidRPr="0003268A">
        <w:rPr>
          <w:b/>
          <w:bCs/>
          <w:i/>
          <w:iCs/>
          <w:sz w:val="36"/>
          <w:szCs w:val="36"/>
        </w:rPr>
        <w:t xml:space="preserve">Saturday 12-April-25    </w:t>
      </w:r>
    </w:p>
    <w:p w14:paraId="7A38E568" w14:textId="69CD1A27" w:rsidR="00977BF3" w:rsidRPr="0003268A" w:rsidRDefault="00977BF3">
      <w:pPr>
        <w:rPr>
          <w:b/>
          <w:bCs/>
          <w:i/>
          <w:iCs/>
          <w:caps/>
          <w:sz w:val="36"/>
          <w:szCs w:val="36"/>
        </w:rPr>
      </w:pPr>
      <w:r w:rsidRPr="0003268A">
        <w:rPr>
          <w:b/>
          <w:bCs/>
          <w:i/>
          <w:iCs/>
          <w:sz w:val="36"/>
          <w:szCs w:val="36"/>
        </w:rPr>
        <w:t xml:space="preserve">8AM to </w:t>
      </w:r>
      <w:r w:rsidR="00617DD4">
        <w:rPr>
          <w:b/>
          <w:bCs/>
          <w:i/>
          <w:iCs/>
          <w:caps/>
          <w:sz w:val="36"/>
          <w:szCs w:val="36"/>
        </w:rPr>
        <w:t>appox</w:t>
      </w:r>
      <w:r w:rsidRPr="0003268A">
        <w:rPr>
          <w:b/>
          <w:bCs/>
          <w:i/>
          <w:iCs/>
          <w:caps/>
          <w:sz w:val="36"/>
          <w:szCs w:val="36"/>
        </w:rPr>
        <w:t>. Noon.</w:t>
      </w:r>
    </w:p>
    <w:p w14:paraId="01DFF2BD" w14:textId="3F53C42F" w:rsidR="00977BF3" w:rsidRPr="0003268A" w:rsidRDefault="00977BF3">
      <w:pPr>
        <w:rPr>
          <w:b/>
          <w:bCs/>
          <w:i/>
          <w:iCs/>
          <w:sz w:val="36"/>
          <w:szCs w:val="36"/>
        </w:rPr>
      </w:pPr>
      <w:r w:rsidRPr="0003268A">
        <w:rPr>
          <w:b/>
          <w:bCs/>
          <w:i/>
          <w:iCs/>
          <w:sz w:val="36"/>
          <w:szCs w:val="36"/>
        </w:rPr>
        <w:t>Melbourne Church of Christ, 810 Hollywood Blvd. W. Melbourne FL</w:t>
      </w:r>
    </w:p>
    <w:p w14:paraId="0578D2AC" w14:textId="11659274" w:rsidR="00201779" w:rsidRDefault="00201779">
      <w:pPr>
        <w:rPr>
          <w:b/>
          <w:bCs/>
          <w:i/>
          <w:iCs/>
          <w:sz w:val="28"/>
          <w:szCs w:val="28"/>
        </w:rPr>
      </w:pPr>
      <w:r w:rsidRPr="00201779">
        <w:rPr>
          <w:b/>
          <w:bCs/>
          <w:i/>
          <w:iCs/>
          <w:sz w:val="28"/>
          <w:szCs w:val="28"/>
        </w:rPr>
        <w:t xml:space="preserve">Sign-up on Council Web Site or contact; </w:t>
      </w:r>
      <w:hyperlink r:id="rId10" w:history="1">
        <w:r w:rsidRPr="00A65A77">
          <w:rPr>
            <w:rStyle w:val="Hyperlink"/>
            <w:b/>
            <w:bCs/>
            <w:i/>
            <w:iCs/>
            <w:sz w:val="28"/>
            <w:szCs w:val="28"/>
          </w:rPr>
          <w:t>Bradj123@bellsouth.net</w:t>
        </w:r>
      </w:hyperlink>
    </w:p>
    <w:p w14:paraId="3A9978A8" w14:textId="3270AF25" w:rsidR="00201779" w:rsidRDefault="00201779">
      <w:pPr>
        <w:rPr>
          <w:b/>
          <w:bCs/>
          <w:i/>
          <w:iCs/>
          <w:sz w:val="28"/>
          <w:szCs w:val="28"/>
        </w:rPr>
      </w:pPr>
    </w:p>
    <w:p w14:paraId="34D5500D" w14:textId="58012C94" w:rsidR="00201779" w:rsidRDefault="005A7B2A">
      <w:pPr>
        <w:rPr>
          <w:b/>
          <w:bCs/>
          <w:i/>
          <w:iCs/>
          <w:sz w:val="28"/>
          <w:szCs w:val="28"/>
        </w:rPr>
      </w:pPr>
      <w:r>
        <w:rPr>
          <w:noProof/>
        </w:rPr>
        <w:drawing>
          <wp:anchor distT="0" distB="0" distL="114300" distR="114300" simplePos="0" relativeHeight="251660288" behindDoc="0" locked="0" layoutInCell="1" allowOverlap="1" wp14:anchorId="5E7CEB4E" wp14:editId="2C5F46F7">
            <wp:simplePos x="0" y="0"/>
            <wp:positionH relativeFrom="column">
              <wp:posOffset>0</wp:posOffset>
            </wp:positionH>
            <wp:positionV relativeFrom="paragraph">
              <wp:posOffset>1270</wp:posOffset>
            </wp:positionV>
            <wp:extent cx="1172645" cy="1038225"/>
            <wp:effectExtent l="0" t="0" r="8890" b="0"/>
            <wp:wrapSquare wrapText="bothSides"/>
            <wp:docPr id="1499119879" name="Picture 3" descr="A cartoon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119879" name="Picture 3" descr="A cartoon of a computer&#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2645" cy="1038225"/>
                    </a:xfrm>
                    <a:prstGeom prst="rect">
                      <a:avLst/>
                    </a:prstGeom>
                    <a:noFill/>
                    <a:ln>
                      <a:noFill/>
                    </a:ln>
                  </pic:spPr>
                </pic:pic>
              </a:graphicData>
            </a:graphic>
          </wp:anchor>
        </w:drawing>
      </w:r>
      <w:r w:rsidR="005B7D9E">
        <w:rPr>
          <w:b/>
          <w:bCs/>
          <w:i/>
          <w:iCs/>
          <w:sz w:val="28"/>
          <w:szCs w:val="28"/>
        </w:rPr>
        <w:t xml:space="preserve">   </w:t>
      </w:r>
      <w:r w:rsidR="003D5BD7">
        <w:rPr>
          <w:b/>
          <w:bCs/>
          <w:i/>
          <w:iCs/>
          <w:sz w:val="28"/>
          <w:szCs w:val="28"/>
        </w:rPr>
        <w:t xml:space="preserve">Bring your </w:t>
      </w:r>
      <w:r w:rsidR="005B7D9E">
        <w:rPr>
          <w:b/>
          <w:bCs/>
          <w:i/>
          <w:iCs/>
          <w:sz w:val="28"/>
          <w:szCs w:val="28"/>
        </w:rPr>
        <w:t>laptop</w:t>
      </w:r>
      <w:r w:rsidR="003D5BD7">
        <w:rPr>
          <w:b/>
          <w:bCs/>
          <w:i/>
          <w:iCs/>
          <w:sz w:val="28"/>
          <w:szCs w:val="28"/>
        </w:rPr>
        <w:t xml:space="preserve"> and/or cellphone for use during the course</w:t>
      </w:r>
      <w:r w:rsidR="003F638B">
        <w:rPr>
          <w:b/>
          <w:bCs/>
          <w:i/>
          <w:iCs/>
          <w:sz w:val="28"/>
          <w:szCs w:val="28"/>
        </w:rPr>
        <w:t xml:space="preserve">, to see </w:t>
      </w:r>
      <w:r w:rsidR="004140A3">
        <w:rPr>
          <w:b/>
          <w:bCs/>
          <w:i/>
          <w:iCs/>
          <w:sz w:val="28"/>
          <w:szCs w:val="28"/>
        </w:rPr>
        <w:t>firsthand</w:t>
      </w:r>
      <w:r w:rsidR="003F638B">
        <w:rPr>
          <w:b/>
          <w:bCs/>
          <w:i/>
          <w:iCs/>
          <w:sz w:val="28"/>
          <w:szCs w:val="28"/>
        </w:rPr>
        <w:t xml:space="preserve"> what, where and how of the many resources </w:t>
      </w:r>
      <w:r w:rsidR="0022571E">
        <w:rPr>
          <w:b/>
          <w:bCs/>
          <w:i/>
          <w:iCs/>
          <w:sz w:val="28"/>
          <w:szCs w:val="28"/>
        </w:rPr>
        <w:t xml:space="preserve">that </w:t>
      </w:r>
      <w:r w:rsidR="000B1BB3">
        <w:rPr>
          <w:b/>
          <w:bCs/>
          <w:i/>
          <w:iCs/>
          <w:sz w:val="28"/>
          <w:szCs w:val="28"/>
        </w:rPr>
        <w:t>are available</w:t>
      </w:r>
      <w:r w:rsidR="003F638B">
        <w:rPr>
          <w:b/>
          <w:bCs/>
          <w:i/>
          <w:iCs/>
          <w:sz w:val="28"/>
          <w:szCs w:val="28"/>
        </w:rPr>
        <w:t xml:space="preserve"> to support you.</w:t>
      </w:r>
    </w:p>
    <w:p w14:paraId="20731FAB" w14:textId="351C1655" w:rsidR="004140A3" w:rsidRDefault="004140A3">
      <w:pPr>
        <w:rPr>
          <w:b/>
          <w:bCs/>
          <w:i/>
          <w:iCs/>
          <w:sz w:val="28"/>
          <w:szCs w:val="28"/>
        </w:rPr>
      </w:pPr>
    </w:p>
    <w:p w14:paraId="74D3E71E" w14:textId="7E5AC75F" w:rsidR="004140A3" w:rsidRPr="004140A3" w:rsidRDefault="00082733" w:rsidP="004140A3">
      <w:pPr>
        <w:rPr>
          <w:b/>
          <w:bCs/>
          <w:i/>
          <w:iCs/>
          <w:sz w:val="28"/>
          <w:szCs w:val="28"/>
        </w:rPr>
      </w:pPr>
      <w:r w:rsidRPr="00201779">
        <w:rPr>
          <w:noProof/>
          <w:color w:val="0070C0"/>
          <w:sz w:val="32"/>
          <w:szCs w:val="32"/>
        </w:rPr>
        <w:drawing>
          <wp:anchor distT="0" distB="0" distL="114300" distR="114300" simplePos="0" relativeHeight="251659264" behindDoc="0" locked="0" layoutInCell="1" allowOverlap="1" wp14:anchorId="2A430F50" wp14:editId="57788D91">
            <wp:simplePos x="0" y="0"/>
            <wp:positionH relativeFrom="column">
              <wp:posOffset>38100</wp:posOffset>
            </wp:positionH>
            <wp:positionV relativeFrom="paragraph">
              <wp:posOffset>9525</wp:posOffset>
            </wp:positionV>
            <wp:extent cx="1762125" cy="2590800"/>
            <wp:effectExtent l="0" t="0" r="9525" b="0"/>
            <wp:wrapSquare wrapText="bothSides"/>
            <wp:docPr id="808710456" name="Picture 1" descr="A cartoon of a child scou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10456" name="Picture 1" descr="A cartoon of a child scou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2590800"/>
                    </a:xfrm>
                    <a:prstGeom prst="rect">
                      <a:avLst/>
                    </a:prstGeom>
                    <a:noFill/>
                    <a:ln>
                      <a:noFill/>
                    </a:ln>
                  </pic:spPr>
                </pic:pic>
              </a:graphicData>
            </a:graphic>
          </wp:anchor>
        </w:drawing>
      </w:r>
    </w:p>
    <w:p w14:paraId="43182CB3" w14:textId="22C1CEAF" w:rsidR="004140A3" w:rsidRDefault="00405156">
      <w:pPr>
        <w:rPr>
          <w:b/>
          <w:bCs/>
          <w:i/>
          <w:iCs/>
          <w:sz w:val="28"/>
          <w:szCs w:val="28"/>
        </w:rPr>
      </w:pPr>
      <w:r>
        <w:rPr>
          <w:b/>
          <w:bCs/>
          <w:i/>
          <w:iCs/>
          <w:sz w:val="28"/>
          <w:szCs w:val="28"/>
        </w:rPr>
        <w:t>Hands-on</w:t>
      </w:r>
      <w:r w:rsidR="001001EC">
        <w:rPr>
          <w:b/>
          <w:bCs/>
          <w:i/>
          <w:iCs/>
          <w:sz w:val="28"/>
          <w:szCs w:val="28"/>
        </w:rPr>
        <w:t xml:space="preserve"> activities </w:t>
      </w:r>
      <w:r w:rsidR="0066605F">
        <w:rPr>
          <w:b/>
          <w:bCs/>
          <w:i/>
          <w:iCs/>
          <w:sz w:val="28"/>
          <w:szCs w:val="28"/>
        </w:rPr>
        <w:t>and sample handouts will be available.</w:t>
      </w:r>
    </w:p>
    <w:p w14:paraId="7BAB335A" w14:textId="77777777" w:rsidR="0066605F" w:rsidRDefault="0066605F">
      <w:pPr>
        <w:rPr>
          <w:b/>
          <w:bCs/>
          <w:i/>
          <w:iCs/>
          <w:sz w:val="28"/>
          <w:szCs w:val="28"/>
        </w:rPr>
      </w:pPr>
    </w:p>
    <w:p w14:paraId="6E70730E" w14:textId="738FD7E7" w:rsidR="0066605F" w:rsidRPr="00405156" w:rsidRDefault="0066605F">
      <w:pPr>
        <w:rPr>
          <w:rFonts w:ascii="Segoe Print" w:hAnsi="Segoe Print"/>
          <w:b/>
          <w:bCs/>
          <w:i/>
          <w:iCs/>
          <w:sz w:val="28"/>
          <w:szCs w:val="28"/>
        </w:rPr>
      </w:pPr>
      <w:r w:rsidRPr="00405156">
        <w:rPr>
          <w:rFonts w:ascii="Segoe Print" w:hAnsi="Segoe Print"/>
          <w:b/>
          <w:bCs/>
          <w:i/>
          <w:iCs/>
          <w:sz w:val="28"/>
          <w:szCs w:val="28"/>
        </w:rPr>
        <w:t>“Every Scout deserves a trained Leader</w:t>
      </w:r>
      <w:r w:rsidR="00405156" w:rsidRPr="00405156">
        <w:rPr>
          <w:rFonts w:ascii="Segoe Print" w:hAnsi="Segoe Print"/>
          <w:b/>
          <w:bCs/>
          <w:i/>
          <w:iCs/>
          <w:sz w:val="28"/>
          <w:szCs w:val="28"/>
        </w:rPr>
        <w:t>!”</w:t>
      </w:r>
    </w:p>
    <w:p w14:paraId="69C95960" w14:textId="661A7FEA" w:rsidR="00201779" w:rsidRDefault="00201779" w:rsidP="00F50ED9">
      <w:pPr>
        <w:rPr>
          <w:b/>
          <w:bCs/>
          <w:sz w:val="28"/>
          <w:szCs w:val="28"/>
        </w:rPr>
      </w:pPr>
      <w:r>
        <w:rPr>
          <w:b/>
          <w:bCs/>
          <w:sz w:val="28"/>
          <w:szCs w:val="28"/>
        </w:rPr>
        <w:t xml:space="preserve">  </w:t>
      </w:r>
    </w:p>
    <w:p w14:paraId="46739339" w14:textId="77777777" w:rsidR="00201779" w:rsidRDefault="00201779">
      <w:pPr>
        <w:rPr>
          <w:b/>
          <w:bCs/>
          <w:i/>
          <w:iCs/>
          <w:sz w:val="28"/>
          <w:szCs w:val="28"/>
        </w:rPr>
      </w:pPr>
    </w:p>
    <w:p w14:paraId="4D4A6D5F" w14:textId="77777777" w:rsidR="00486FBB" w:rsidRDefault="00486FBB" w:rsidP="00ED43F3">
      <w:pPr>
        <w:spacing w:after="190" w:line="259" w:lineRule="auto"/>
      </w:pPr>
      <w:r>
        <w:rPr>
          <w:rFonts w:ascii="Calibri" w:eastAsia="Calibri" w:hAnsi="Calibri" w:cs="Calibri"/>
          <w:b/>
          <w:color w:val="4F81BD"/>
          <w:sz w:val="32"/>
          <w:u w:val="single" w:color="4F81BD"/>
        </w:rPr>
        <w:lastRenderedPageBreak/>
        <w:t>Course Objective</w:t>
      </w:r>
      <w:r>
        <w:rPr>
          <w:rFonts w:ascii="Calibri" w:eastAsia="Calibri" w:hAnsi="Calibri" w:cs="Calibri"/>
          <w:b/>
          <w:color w:val="4F81BD"/>
          <w:sz w:val="32"/>
        </w:rPr>
        <w:t xml:space="preserve"> </w:t>
      </w:r>
    </w:p>
    <w:p w14:paraId="3B52BDF6" w14:textId="77777777" w:rsidR="00486FBB" w:rsidRDefault="00486FBB" w:rsidP="00486FBB">
      <w:pPr>
        <w:spacing w:after="231"/>
        <w:ind w:left="3" w:right="460"/>
      </w:pPr>
      <w:r>
        <w:t xml:space="preserve">The purpose of this course is to introduce Scouters to the skills needed to effectively carry out their Scouting roles. In most cases, completing the course will make a Scouter “trained” for the role(s) covered in the course. </w:t>
      </w:r>
      <w:r>
        <w:rPr>
          <w:rFonts w:ascii="Calibri" w:eastAsia="Calibri" w:hAnsi="Calibri" w:cs="Calibri"/>
          <w:b/>
          <w:i/>
          <w:sz w:val="32"/>
        </w:rPr>
        <w:t xml:space="preserve"> </w:t>
      </w:r>
    </w:p>
    <w:p w14:paraId="704E6825" w14:textId="77777777" w:rsidR="00486FBB" w:rsidRDefault="00486FBB" w:rsidP="00486FBB">
      <w:pPr>
        <w:spacing w:after="190" w:line="259" w:lineRule="auto"/>
        <w:ind w:left="-5"/>
      </w:pPr>
      <w:r>
        <w:rPr>
          <w:rFonts w:ascii="Calibri" w:eastAsia="Calibri" w:hAnsi="Calibri" w:cs="Calibri"/>
          <w:b/>
          <w:color w:val="4F81BD"/>
          <w:sz w:val="32"/>
          <w:u w:val="single" w:color="4F81BD"/>
        </w:rPr>
        <w:t>Target Audience</w:t>
      </w:r>
      <w:r>
        <w:rPr>
          <w:rFonts w:ascii="Calibri" w:eastAsia="Calibri" w:hAnsi="Calibri" w:cs="Calibri"/>
          <w:b/>
          <w:color w:val="4F81BD"/>
          <w:sz w:val="32"/>
        </w:rPr>
        <w:t xml:space="preserve"> </w:t>
      </w:r>
    </w:p>
    <w:p w14:paraId="0AFE5539" w14:textId="77777777" w:rsidR="00486FBB" w:rsidRDefault="00486FBB" w:rsidP="00486FBB">
      <w:pPr>
        <w:spacing w:after="252"/>
        <w:ind w:left="3" w:right="35"/>
      </w:pPr>
      <w:r>
        <w:t xml:space="preserve">This course is targeted for all Scouters who serve in a Cub Scout leadership role: </w:t>
      </w:r>
    </w:p>
    <w:p w14:paraId="5A180FE5" w14:textId="4BC84A46" w:rsidR="00486FBB" w:rsidRDefault="00486FBB" w:rsidP="00486FBB">
      <w:pPr>
        <w:numPr>
          <w:ilvl w:val="0"/>
          <w:numId w:val="1"/>
        </w:numPr>
        <w:spacing w:after="7" w:line="249" w:lineRule="auto"/>
        <w:ind w:right="35" w:hanging="360"/>
      </w:pPr>
      <w:r>
        <w:t xml:space="preserve">Cubmaster/ Assistant </w:t>
      </w:r>
      <w:r w:rsidR="00385135">
        <w:t>Cubmaster;</w:t>
      </w:r>
      <w:r w:rsidR="008C7C4B">
        <w:t xml:space="preserve"> Training Code C40</w:t>
      </w:r>
    </w:p>
    <w:p w14:paraId="6826BA20" w14:textId="2C3042F7" w:rsidR="00486FBB" w:rsidRDefault="00486FBB" w:rsidP="00486FBB">
      <w:pPr>
        <w:numPr>
          <w:ilvl w:val="0"/>
          <w:numId w:val="1"/>
        </w:numPr>
        <w:spacing w:after="7" w:line="249" w:lineRule="auto"/>
        <w:ind w:right="35" w:hanging="360"/>
      </w:pPr>
      <w:r>
        <w:t>Den Leader/ Assistant Den Leader</w:t>
      </w:r>
      <w:r w:rsidR="008C7C4B">
        <w:t xml:space="preserve">; </w:t>
      </w:r>
      <w:r w:rsidR="008C7C4B">
        <w:t>Training Code</w:t>
      </w:r>
      <w:r w:rsidR="00385135">
        <w:t>C42</w:t>
      </w:r>
    </w:p>
    <w:p w14:paraId="30BF5A15" w14:textId="7950B414" w:rsidR="00486FBB" w:rsidRDefault="00486FBB" w:rsidP="00486FBB">
      <w:pPr>
        <w:numPr>
          <w:ilvl w:val="0"/>
          <w:numId w:val="1"/>
        </w:numPr>
        <w:spacing w:after="7" w:line="249" w:lineRule="auto"/>
        <w:ind w:right="35" w:hanging="360"/>
      </w:pPr>
      <w:r>
        <w:t>Pack Committee Chair</w:t>
      </w:r>
      <w:r w:rsidR="00385135">
        <w:t xml:space="preserve">; </w:t>
      </w:r>
      <w:r w:rsidR="00385135">
        <w:t>Training Code</w:t>
      </w:r>
      <w:r w:rsidR="00385135">
        <w:t xml:space="preserve"> C60</w:t>
      </w:r>
    </w:p>
    <w:p w14:paraId="37EFA628" w14:textId="24B870F1" w:rsidR="00486FBB" w:rsidRDefault="00486FBB" w:rsidP="00486FBB">
      <w:pPr>
        <w:numPr>
          <w:ilvl w:val="0"/>
          <w:numId w:val="1"/>
        </w:numPr>
        <w:spacing w:after="186" w:line="249" w:lineRule="auto"/>
        <w:ind w:right="35" w:hanging="360"/>
      </w:pPr>
      <w:r>
        <w:t>Pack Committee</w:t>
      </w:r>
      <w:r w:rsidR="00385135">
        <w:t>; Training Code C60</w:t>
      </w:r>
    </w:p>
    <w:p w14:paraId="7FC60DCA" w14:textId="77777777" w:rsidR="00486FBB" w:rsidRDefault="00486FBB" w:rsidP="00486FBB">
      <w:pPr>
        <w:spacing w:after="41" w:line="259" w:lineRule="auto"/>
        <w:ind w:left="-5"/>
      </w:pPr>
      <w:r>
        <w:rPr>
          <w:rFonts w:ascii="Calibri" w:eastAsia="Calibri" w:hAnsi="Calibri" w:cs="Calibri"/>
          <w:b/>
          <w:color w:val="4F81BD"/>
          <w:sz w:val="32"/>
          <w:u w:val="single" w:color="4F81BD"/>
        </w:rPr>
        <w:t>Class Timeline</w:t>
      </w:r>
      <w:r>
        <w:rPr>
          <w:rFonts w:ascii="Calibri" w:eastAsia="Calibri" w:hAnsi="Calibri" w:cs="Calibri"/>
          <w:b/>
        </w:rPr>
        <w:t xml:space="preserve">  </w:t>
      </w:r>
    </w:p>
    <w:p w14:paraId="6C0C069A" w14:textId="7DE4434C" w:rsidR="00486FBB" w:rsidRDefault="00486FBB" w:rsidP="00486FBB">
      <w:pPr>
        <w:spacing w:after="233"/>
        <w:ind w:left="3" w:right="212"/>
      </w:pPr>
      <w:r>
        <w:t xml:space="preserve">The course is designed to be delivered with Module 2 as breakout sessions </w:t>
      </w:r>
      <w:r w:rsidR="00385135">
        <w:t>for specific</w:t>
      </w:r>
      <w:r>
        <w:t xml:space="preserve"> positions and all other sessions to be done as a group.  The entire course duration is 4.5 hours for scheduling and planning purposes. </w:t>
      </w:r>
    </w:p>
    <w:p w14:paraId="2466247A" w14:textId="77777777" w:rsidR="00486FBB" w:rsidRDefault="00486FBB" w:rsidP="00486FBB">
      <w:pPr>
        <w:spacing w:after="229" w:line="259" w:lineRule="auto"/>
        <w:ind w:left="-2"/>
      </w:pPr>
      <w:r>
        <w:rPr>
          <w:rFonts w:ascii="Calibri" w:eastAsia="Calibri" w:hAnsi="Calibri" w:cs="Calibri"/>
          <w:b/>
        </w:rPr>
        <w:t xml:space="preserve">Gathering Activity – 30 minutes: </w:t>
      </w:r>
    </w:p>
    <w:p w14:paraId="7D9230C3" w14:textId="77777777" w:rsidR="00486FBB" w:rsidRPr="00E1602A" w:rsidRDefault="00486FBB" w:rsidP="00486FBB">
      <w:pPr>
        <w:spacing w:after="229" w:line="259" w:lineRule="auto"/>
        <w:ind w:left="-2"/>
        <w:rPr>
          <w:color w:val="4C94D8" w:themeColor="text2" w:themeTint="80"/>
          <w:sz w:val="28"/>
          <w:szCs w:val="28"/>
        </w:rPr>
      </w:pPr>
      <w:r w:rsidRPr="00E1602A">
        <w:rPr>
          <w:rFonts w:eastAsia="Calibri" w:cs="Calibri"/>
          <w:b/>
          <w:color w:val="4C94D8" w:themeColor="text2" w:themeTint="80"/>
          <w:sz w:val="28"/>
          <w:szCs w:val="28"/>
        </w:rPr>
        <w:t xml:space="preserve">Module 1: Group Session – 90 minutes: </w:t>
      </w:r>
    </w:p>
    <w:p w14:paraId="6C659DE0" w14:textId="77777777" w:rsidR="00486FBB" w:rsidRDefault="00486FBB" w:rsidP="00486FBB">
      <w:pPr>
        <w:numPr>
          <w:ilvl w:val="0"/>
          <w:numId w:val="1"/>
        </w:numPr>
        <w:spacing w:after="7" w:line="249" w:lineRule="auto"/>
        <w:ind w:right="35" w:hanging="360"/>
      </w:pPr>
      <w:r>
        <w:t xml:space="preserve">Welcome: 5 minutes </w:t>
      </w:r>
    </w:p>
    <w:p w14:paraId="11669017" w14:textId="77777777" w:rsidR="00486FBB" w:rsidRDefault="00486FBB" w:rsidP="00486FBB">
      <w:pPr>
        <w:numPr>
          <w:ilvl w:val="0"/>
          <w:numId w:val="1"/>
        </w:numPr>
        <w:spacing w:after="7" w:line="249" w:lineRule="auto"/>
        <w:ind w:right="35" w:hanging="360"/>
      </w:pPr>
      <w:r>
        <w:t xml:space="preserve">Aims and Methods of Cub Scouting: 20 minutes. </w:t>
      </w:r>
    </w:p>
    <w:p w14:paraId="26B2839F" w14:textId="77777777" w:rsidR="00486FBB" w:rsidRDefault="00486FBB" w:rsidP="00486FBB">
      <w:pPr>
        <w:numPr>
          <w:ilvl w:val="0"/>
          <w:numId w:val="1"/>
        </w:numPr>
        <w:spacing w:after="7" w:line="249" w:lineRule="auto"/>
        <w:ind w:right="35" w:hanging="360"/>
      </w:pPr>
      <w:r>
        <w:t xml:space="preserve">Pack Structure: 20 minutes </w:t>
      </w:r>
    </w:p>
    <w:p w14:paraId="29702642" w14:textId="77777777" w:rsidR="00486FBB" w:rsidRDefault="00486FBB" w:rsidP="00486FBB">
      <w:pPr>
        <w:numPr>
          <w:ilvl w:val="0"/>
          <w:numId w:val="1"/>
        </w:numPr>
        <w:spacing w:after="7" w:line="249" w:lineRule="auto"/>
        <w:ind w:right="35" w:hanging="360"/>
      </w:pPr>
      <w:r>
        <w:t xml:space="preserve">Childhood Development: 15 minutes </w:t>
      </w:r>
    </w:p>
    <w:p w14:paraId="4E786DFE" w14:textId="77777777" w:rsidR="00486FBB" w:rsidRDefault="00486FBB" w:rsidP="00486FBB">
      <w:pPr>
        <w:numPr>
          <w:ilvl w:val="0"/>
          <w:numId w:val="1"/>
        </w:numPr>
        <w:spacing w:after="7" w:line="249" w:lineRule="auto"/>
        <w:ind w:right="35" w:hanging="360"/>
      </w:pPr>
      <w:r>
        <w:t xml:space="preserve">Cub Scout Uniforms: 15 minutes </w:t>
      </w:r>
    </w:p>
    <w:p w14:paraId="7D209611" w14:textId="77777777" w:rsidR="00486FBB" w:rsidRDefault="00486FBB" w:rsidP="00486FBB">
      <w:pPr>
        <w:numPr>
          <w:ilvl w:val="0"/>
          <w:numId w:val="1"/>
        </w:numPr>
        <w:spacing w:after="150" w:line="249" w:lineRule="auto"/>
        <w:ind w:right="35" w:hanging="360"/>
      </w:pPr>
      <w:r>
        <w:t xml:space="preserve">Advancement: 15 minutes </w:t>
      </w:r>
    </w:p>
    <w:p w14:paraId="0F47F850" w14:textId="41FD987C" w:rsidR="00486FBB" w:rsidRDefault="00486FBB" w:rsidP="002B3763">
      <w:pPr>
        <w:spacing w:after="229" w:line="259" w:lineRule="auto"/>
        <w:ind w:left="-2"/>
      </w:pPr>
      <w:r>
        <w:rPr>
          <w:rFonts w:ascii="Calibri" w:eastAsia="Calibri" w:hAnsi="Calibri" w:cs="Calibri"/>
          <w:b/>
        </w:rPr>
        <w:t xml:space="preserve">Break: 10 minutes </w:t>
      </w:r>
    </w:p>
    <w:p w14:paraId="570DC1A5" w14:textId="77777777" w:rsidR="00486FBB" w:rsidRPr="002B3763" w:rsidRDefault="00486FBB" w:rsidP="00486FBB">
      <w:pPr>
        <w:pStyle w:val="Heading3"/>
        <w:ind w:left="-2"/>
        <w:rPr>
          <w:color w:val="45B0E1" w:themeColor="accent1" w:themeTint="99"/>
        </w:rPr>
      </w:pPr>
      <w:r w:rsidRPr="002B3763">
        <w:rPr>
          <w:color w:val="45B0E1" w:themeColor="accent1" w:themeTint="99"/>
        </w:rPr>
        <w:t xml:space="preserve">Module 2: Den Leaders – 70 minutes </w:t>
      </w:r>
    </w:p>
    <w:p w14:paraId="45CAB3B4" w14:textId="77777777" w:rsidR="00486FBB" w:rsidRDefault="00486FBB" w:rsidP="00486FBB">
      <w:pPr>
        <w:numPr>
          <w:ilvl w:val="0"/>
          <w:numId w:val="2"/>
        </w:numPr>
        <w:spacing w:after="7" w:line="249" w:lineRule="auto"/>
        <w:ind w:right="35" w:hanging="360"/>
      </w:pPr>
      <w:r>
        <w:t xml:space="preserve">Bobcat: 15 minutes </w:t>
      </w:r>
    </w:p>
    <w:p w14:paraId="0C5CD54A" w14:textId="77777777" w:rsidR="00486FBB" w:rsidRDefault="00486FBB" w:rsidP="00486FBB">
      <w:pPr>
        <w:numPr>
          <w:ilvl w:val="0"/>
          <w:numId w:val="2"/>
        </w:numPr>
        <w:spacing w:after="7" w:line="249" w:lineRule="auto"/>
        <w:ind w:right="35" w:hanging="360"/>
      </w:pPr>
      <w:r>
        <w:t xml:space="preserve">Conducting a Cub Scout Den Meeting: 15 minutes </w:t>
      </w:r>
    </w:p>
    <w:p w14:paraId="606F23A4" w14:textId="77777777" w:rsidR="00486FBB" w:rsidRDefault="00486FBB" w:rsidP="00486FBB">
      <w:pPr>
        <w:numPr>
          <w:ilvl w:val="0"/>
          <w:numId w:val="2"/>
        </w:numPr>
        <w:spacing w:after="7" w:line="249" w:lineRule="auto"/>
        <w:ind w:right="35" w:hanging="360"/>
      </w:pPr>
      <w:r>
        <w:t xml:space="preserve">Resources: 15 minutes </w:t>
      </w:r>
    </w:p>
    <w:p w14:paraId="22B7276B" w14:textId="77777777" w:rsidR="00486FBB" w:rsidRDefault="00486FBB" w:rsidP="00486FBB">
      <w:pPr>
        <w:numPr>
          <w:ilvl w:val="0"/>
          <w:numId w:val="2"/>
        </w:numPr>
        <w:spacing w:after="7" w:line="249" w:lineRule="auto"/>
        <w:ind w:right="35" w:hanging="360"/>
      </w:pPr>
      <w:r>
        <w:t xml:space="preserve">Den Management: 15 minutes </w:t>
      </w:r>
    </w:p>
    <w:p w14:paraId="676FE95E" w14:textId="77777777" w:rsidR="00486FBB" w:rsidRDefault="00486FBB" w:rsidP="00486FBB">
      <w:pPr>
        <w:numPr>
          <w:ilvl w:val="0"/>
          <w:numId w:val="2"/>
        </w:numPr>
        <w:spacing w:after="149" w:line="249" w:lineRule="auto"/>
        <w:ind w:right="35" w:hanging="360"/>
      </w:pPr>
      <w:r>
        <w:t xml:space="preserve">Denners and Den Chiefs: 15 minutes </w:t>
      </w:r>
    </w:p>
    <w:p w14:paraId="4B58AF83" w14:textId="77777777" w:rsidR="00486FBB" w:rsidRPr="002B3763" w:rsidRDefault="00486FBB" w:rsidP="00486FBB">
      <w:pPr>
        <w:pStyle w:val="Heading3"/>
        <w:ind w:left="-2"/>
        <w:rPr>
          <w:color w:val="45B0E1" w:themeColor="accent1" w:themeTint="99"/>
        </w:rPr>
      </w:pPr>
      <w:r w:rsidRPr="002B3763">
        <w:rPr>
          <w:color w:val="45B0E1" w:themeColor="accent1" w:themeTint="99"/>
        </w:rPr>
        <w:lastRenderedPageBreak/>
        <w:t xml:space="preserve">Module 2: Cubmasters – 70 minutes </w:t>
      </w:r>
    </w:p>
    <w:p w14:paraId="245211CD" w14:textId="77777777" w:rsidR="00486FBB" w:rsidRDefault="00486FBB" w:rsidP="00486FBB">
      <w:pPr>
        <w:numPr>
          <w:ilvl w:val="0"/>
          <w:numId w:val="3"/>
        </w:numPr>
        <w:spacing w:after="7" w:line="249" w:lineRule="auto"/>
        <w:ind w:right="35" w:hanging="360"/>
      </w:pPr>
      <w:r>
        <w:t xml:space="preserve">Den Management: 15 minutes </w:t>
      </w:r>
    </w:p>
    <w:p w14:paraId="7B81BDCF" w14:textId="77777777" w:rsidR="00486FBB" w:rsidRDefault="00486FBB" w:rsidP="00486FBB">
      <w:pPr>
        <w:numPr>
          <w:ilvl w:val="0"/>
          <w:numId w:val="3"/>
        </w:numPr>
        <w:spacing w:after="7" w:line="249" w:lineRule="auto"/>
        <w:ind w:right="35" w:hanging="360"/>
      </w:pPr>
      <w:r>
        <w:t xml:space="preserve">Conducting a Cub Scout Pack Meeting: 30 minutes </w:t>
      </w:r>
    </w:p>
    <w:p w14:paraId="3B5BB452" w14:textId="77777777" w:rsidR="00486FBB" w:rsidRDefault="00486FBB" w:rsidP="00486FBB">
      <w:pPr>
        <w:numPr>
          <w:ilvl w:val="0"/>
          <w:numId w:val="3"/>
        </w:numPr>
        <w:spacing w:after="147" w:line="249" w:lineRule="auto"/>
        <w:ind w:right="35" w:hanging="360"/>
      </w:pPr>
      <w:r>
        <w:t xml:space="preserve">Denners and Den Chiefs: 15 minutes </w:t>
      </w:r>
    </w:p>
    <w:p w14:paraId="48218D06" w14:textId="77777777" w:rsidR="00486FBB" w:rsidRPr="002B3763" w:rsidRDefault="00486FBB" w:rsidP="00486FBB">
      <w:pPr>
        <w:pStyle w:val="Heading3"/>
        <w:ind w:left="-2"/>
        <w:rPr>
          <w:color w:val="45B0E1" w:themeColor="accent1" w:themeTint="99"/>
        </w:rPr>
      </w:pPr>
      <w:r w:rsidRPr="002B3763">
        <w:rPr>
          <w:color w:val="45B0E1" w:themeColor="accent1" w:themeTint="99"/>
        </w:rPr>
        <w:t xml:space="preserve">Module 2: Pack Committee – 70 minutes </w:t>
      </w:r>
    </w:p>
    <w:p w14:paraId="4A2BF3D9" w14:textId="77777777" w:rsidR="00486FBB" w:rsidRDefault="00486FBB" w:rsidP="00486FBB">
      <w:pPr>
        <w:numPr>
          <w:ilvl w:val="0"/>
          <w:numId w:val="4"/>
        </w:numPr>
        <w:spacing w:after="7" w:line="249" w:lineRule="auto"/>
        <w:ind w:right="35" w:hanging="360"/>
      </w:pPr>
      <w:r>
        <w:t xml:space="preserve">Conducting a Cub Scout Pack Committee Meeting: 15 minutes </w:t>
      </w:r>
    </w:p>
    <w:p w14:paraId="1336AF6A" w14:textId="77777777" w:rsidR="00486FBB" w:rsidRDefault="00486FBB" w:rsidP="00486FBB">
      <w:pPr>
        <w:numPr>
          <w:ilvl w:val="0"/>
          <w:numId w:val="4"/>
        </w:numPr>
        <w:spacing w:after="7" w:line="249" w:lineRule="auto"/>
        <w:ind w:right="35" w:hanging="360"/>
      </w:pPr>
      <w:r>
        <w:t xml:space="preserve">Pack Finance: 15 minutes </w:t>
      </w:r>
    </w:p>
    <w:p w14:paraId="33F43858" w14:textId="77777777" w:rsidR="00486FBB" w:rsidRDefault="00486FBB" w:rsidP="00486FBB">
      <w:pPr>
        <w:numPr>
          <w:ilvl w:val="0"/>
          <w:numId w:val="4"/>
        </w:numPr>
        <w:spacing w:after="7" w:line="249" w:lineRule="auto"/>
        <w:ind w:right="35" w:hanging="360"/>
      </w:pPr>
      <w:r>
        <w:t xml:space="preserve">Annual Program Planning for Cub Scouting: 25 minutes </w:t>
      </w:r>
    </w:p>
    <w:p w14:paraId="5E3F4B85" w14:textId="77777777" w:rsidR="002B3763" w:rsidRDefault="00486FBB" w:rsidP="00486FBB">
      <w:pPr>
        <w:numPr>
          <w:ilvl w:val="0"/>
          <w:numId w:val="4"/>
        </w:numPr>
        <w:spacing w:after="50" w:line="377" w:lineRule="auto"/>
        <w:ind w:right="35" w:firstLine="360"/>
      </w:pPr>
      <w:r>
        <w:t xml:space="preserve">Annual Charter Renewal: 15 minutes </w:t>
      </w:r>
    </w:p>
    <w:p w14:paraId="3B2262B5" w14:textId="3A475972" w:rsidR="00486FBB" w:rsidRDefault="00486FBB" w:rsidP="008F7477">
      <w:pPr>
        <w:spacing w:after="50" w:line="377" w:lineRule="auto"/>
        <w:ind w:right="35"/>
      </w:pPr>
      <w:r>
        <w:rPr>
          <w:rFonts w:ascii="Calibri" w:eastAsia="Calibri" w:hAnsi="Calibri" w:cs="Calibri"/>
          <w:b/>
        </w:rPr>
        <w:t xml:space="preserve">Break: 10 minutes </w:t>
      </w:r>
    </w:p>
    <w:p w14:paraId="31319252" w14:textId="77777777" w:rsidR="00486FBB" w:rsidRPr="002B3763" w:rsidRDefault="00486FBB" w:rsidP="00486FBB">
      <w:pPr>
        <w:pStyle w:val="Heading3"/>
        <w:ind w:left="-2"/>
        <w:rPr>
          <w:color w:val="45B0E1" w:themeColor="accent1" w:themeTint="99"/>
        </w:rPr>
      </w:pPr>
      <w:r w:rsidRPr="002B3763">
        <w:rPr>
          <w:color w:val="45B0E1" w:themeColor="accent1" w:themeTint="99"/>
        </w:rPr>
        <w:t xml:space="preserve">Module 3: Group Session – 60 minutes </w:t>
      </w:r>
    </w:p>
    <w:p w14:paraId="55C72217" w14:textId="77777777" w:rsidR="00486FBB" w:rsidRDefault="00486FBB" w:rsidP="00486FBB">
      <w:pPr>
        <w:numPr>
          <w:ilvl w:val="0"/>
          <w:numId w:val="5"/>
        </w:numPr>
        <w:spacing w:after="7" w:line="249" w:lineRule="auto"/>
        <w:ind w:right="35" w:hanging="360"/>
      </w:pPr>
      <w:r>
        <w:t xml:space="preserve">Preparing Families for Outdoor Adventures: 20 minutes </w:t>
      </w:r>
    </w:p>
    <w:p w14:paraId="53739F13" w14:textId="77777777" w:rsidR="00486FBB" w:rsidRDefault="00486FBB" w:rsidP="00486FBB">
      <w:pPr>
        <w:numPr>
          <w:ilvl w:val="0"/>
          <w:numId w:val="5"/>
        </w:numPr>
        <w:spacing w:after="7" w:line="249" w:lineRule="auto"/>
        <w:ind w:right="35" w:hanging="360"/>
      </w:pPr>
      <w:r>
        <w:t xml:space="preserve">Keeping Cub Scouting Safe: 20 minutes </w:t>
      </w:r>
    </w:p>
    <w:p w14:paraId="15AA8A20" w14:textId="77777777" w:rsidR="00486FBB" w:rsidRDefault="00486FBB" w:rsidP="00486FBB">
      <w:pPr>
        <w:numPr>
          <w:ilvl w:val="0"/>
          <w:numId w:val="5"/>
        </w:numPr>
        <w:spacing w:after="7" w:line="249" w:lineRule="auto"/>
        <w:ind w:right="35" w:hanging="360"/>
      </w:pPr>
      <w:r>
        <w:t xml:space="preserve">Journey to Excellence: 5 minutes </w:t>
      </w:r>
    </w:p>
    <w:p w14:paraId="4A81A885" w14:textId="77777777" w:rsidR="00486FBB" w:rsidRDefault="00486FBB" w:rsidP="00486FBB">
      <w:pPr>
        <w:numPr>
          <w:ilvl w:val="0"/>
          <w:numId w:val="5"/>
        </w:numPr>
        <w:spacing w:after="7" w:line="249" w:lineRule="auto"/>
        <w:ind w:right="35" w:hanging="360"/>
      </w:pPr>
      <w:r>
        <w:t xml:space="preserve">Involving Adults in Cub Scouting: 10 minutes </w:t>
      </w:r>
    </w:p>
    <w:p w14:paraId="6B2AC750" w14:textId="77777777" w:rsidR="00486FBB" w:rsidRDefault="00486FBB" w:rsidP="00486FBB">
      <w:pPr>
        <w:numPr>
          <w:ilvl w:val="0"/>
          <w:numId w:val="5"/>
        </w:numPr>
        <w:spacing w:after="147" w:line="249" w:lineRule="auto"/>
        <w:ind w:right="35" w:hanging="360"/>
      </w:pPr>
      <w:r>
        <w:t xml:space="preserve">Continue the Journey: 5 minutes </w:t>
      </w:r>
    </w:p>
    <w:p w14:paraId="6BBF05A0" w14:textId="471CE25E" w:rsidR="008F674B" w:rsidRDefault="008F674B" w:rsidP="00486FBB">
      <w:pPr>
        <w:numPr>
          <w:ilvl w:val="0"/>
          <w:numId w:val="5"/>
        </w:numPr>
        <w:spacing w:after="147" w:line="249" w:lineRule="auto"/>
        <w:ind w:right="35" w:hanging="360"/>
      </w:pPr>
      <w:r>
        <w:t>Closing</w:t>
      </w:r>
    </w:p>
    <w:p w14:paraId="3A6FFB69" w14:textId="4673C081" w:rsidR="008F674B" w:rsidRDefault="008F674B" w:rsidP="00486FBB">
      <w:pPr>
        <w:numPr>
          <w:ilvl w:val="0"/>
          <w:numId w:val="5"/>
        </w:numPr>
        <w:spacing w:after="147" w:line="249" w:lineRule="auto"/>
        <w:ind w:right="35" w:hanging="360"/>
      </w:pPr>
      <w:r>
        <w:t>Completion Certificates</w:t>
      </w:r>
    </w:p>
    <w:p w14:paraId="4142ED17" w14:textId="77777777" w:rsidR="008F674B" w:rsidRDefault="008F674B" w:rsidP="008F674B">
      <w:pPr>
        <w:spacing w:after="147" w:line="249" w:lineRule="auto"/>
        <w:ind w:left="724" w:right="35"/>
      </w:pPr>
    </w:p>
    <w:p w14:paraId="54AD6242" w14:textId="77777777" w:rsidR="008F674B" w:rsidRDefault="008F674B" w:rsidP="008F674B">
      <w:pPr>
        <w:spacing w:after="147" w:line="249" w:lineRule="auto"/>
        <w:ind w:left="724" w:right="35"/>
      </w:pPr>
    </w:p>
    <w:p w14:paraId="632D2F76" w14:textId="77777777" w:rsidR="00486FBB" w:rsidRDefault="00486FBB" w:rsidP="00486FBB">
      <w:pPr>
        <w:spacing w:after="129" w:line="259" w:lineRule="auto"/>
        <w:ind w:left="5"/>
      </w:pPr>
      <w:r>
        <w:t xml:space="preserve"> </w:t>
      </w:r>
    </w:p>
    <w:p w14:paraId="72A5B8DD" w14:textId="77777777" w:rsidR="00D97874" w:rsidRDefault="00D97874">
      <w:pPr>
        <w:rPr>
          <w:b/>
          <w:bCs/>
          <w:i/>
          <w:iCs/>
          <w:sz w:val="28"/>
          <w:szCs w:val="28"/>
        </w:rPr>
      </w:pPr>
    </w:p>
    <w:p w14:paraId="38B48854" w14:textId="00DED4D6" w:rsidR="00783774" w:rsidRDefault="00783774">
      <w:pPr>
        <w:rPr>
          <w:b/>
          <w:bCs/>
          <w:i/>
          <w:iCs/>
          <w:sz w:val="28"/>
          <w:szCs w:val="28"/>
        </w:rPr>
      </w:pPr>
      <w:r>
        <w:rPr>
          <w:b/>
          <w:bCs/>
          <w:i/>
          <w:iCs/>
          <w:sz w:val="28"/>
          <w:szCs w:val="28"/>
        </w:rPr>
        <w:br w:type="page"/>
      </w:r>
    </w:p>
    <w:p w14:paraId="333272BB" w14:textId="77777777" w:rsidR="00B30B21" w:rsidRPr="00596924" w:rsidRDefault="00173408">
      <w:pPr>
        <w:rPr>
          <w:b/>
          <w:bCs/>
          <w:i/>
          <w:iCs/>
          <w:sz w:val="28"/>
          <w:szCs w:val="28"/>
          <w:u w:val="single"/>
        </w:rPr>
      </w:pPr>
      <w:r w:rsidRPr="00596924">
        <w:rPr>
          <w:b/>
          <w:bCs/>
          <w:i/>
          <w:iCs/>
          <w:color w:val="00B050"/>
          <w:sz w:val="28"/>
          <w:szCs w:val="28"/>
          <w:u w:val="single"/>
        </w:rPr>
        <w:lastRenderedPageBreak/>
        <w:t>Glossary of Scouting Terms</w:t>
      </w:r>
    </w:p>
    <w:p w14:paraId="095BBD2C" w14:textId="0DFD6B79" w:rsidR="00B30B21" w:rsidRDefault="00173408">
      <w:pPr>
        <w:rPr>
          <w:i/>
          <w:iCs/>
        </w:rPr>
      </w:pPr>
      <w:r w:rsidRPr="00AB7519">
        <w:rPr>
          <w:b/>
          <w:bCs/>
          <w:i/>
          <w:iCs/>
        </w:rPr>
        <w:t xml:space="preserve"> </w:t>
      </w:r>
      <w:r w:rsidR="00D07003">
        <w:rPr>
          <w:b/>
          <w:bCs/>
          <w:i/>
          <w:iCs/>
        </w:rPr>
        <w:t>C</w:t>
      </w:r>
      <w:r w:rsidRPr="00AB7519">
        <w:rPr>
          <w:b/>
          <w:bCs/>
          <w:i/>
          <w:iCs/>
        </w:rPr>
        <w:t xml:space="preserve">hartered </w:t>
      </w:r>
      <w:r w:rsidR="00D07003">
        <w:rPr>
          <w:b/>
          <w:bCs/>
          <w:i/>
          <w:iCs/>
        </w:rPr>
        <w:t>O</w:t>
      </w:r>
      <w:r w:rsidRPr="00AB7519">
        <w:rPr>
          <w:b/>
          <w:bCs/>
          <w:i/>
          <w:iCs/>
        </w:rPr>
        <w:t>rganization</w:t>
      </w:r>
      <w:r w:rsidRPr="00AB7519">
        <w:rPr>
          <w:i/>
          <w:iCs/>
        </w:rPr>
        <w:t>.</w:t>
      </w:r>
      <w:r w:rsidR="001602DC">
        <w:rPr>
          <w:i/>
          <w:iCs/>
        </w:rPr>
        <w:t xml:space="preserve"> (CO)</w:t>
      </w:r>
      <w:r w:rsidRPr="00AB7519">
        <w:rPr>
          <w:i/>
          <w:iCs/>
        </w:rPr>
        <w:t xml:space="preserve"> A community organization that has been granted an annual charter by the Boy Scouts of America to use the program of the Boy Scouts of America. Responsible for the selection of leaders in the organization’s Scouting programs. </w:t>
      </w:r>
    </w:p>
    <w:p w14:paraId="46E962D1" w14:textId="0C82BB53" w:rsidR="00212FC4" w:rsidRPr="00AB7519" w:rsidRDefault="00212FC4">
      <w:pPr>
        <w:rPr>
          <w:i/>
          <w:iCs/>
        </w:rPr>
      </w:pPr>
      <w:r w:rsidRPr="00D07003">
        <w:rPr>
          <w:b/>
          <w:bCs/>
        </w:rPr>
        <w:t>Chartered Organization Representative</w:t>
      </w:r>
      <w:r>
        <w:rPr>
          <w:i/>
          <w:iCs/>
        </w:rPr>
        <w:t xml:space="preserve">.  </w:t>
      </w:r>
      <w:r w:rsidR="00D07003">
        <w:rPr>
          <w:i/>
          <w:iCs/>
        </w:rPr>
        <w:t>(</w:t>
      </w:r>
      <w:r w:rsidR="00936E3C">
        <w:rPr>
          <w:i/>
          <w:iCs/>
        </w:rPr>
        <w:t>COR) This</w:t>
      </w:r>
      <w:r>
        <w:rPr>
          <w:i/>
          <w:iCs/>
        </w:rPr>
        <w:t xml:space="preserve"> is the person desi</w:t>
      </w:r>
      <w:r w:rsidR="0059324C">
        <w:rPr>
          <w:i/>
          <w:iCs/>
        </w:rPr>
        <w:t>gnated by the chartering organization to be the interface and</w:t>
      </w:r>
      <w:r w:rsidR="005F52DC">
        <w:rPr>
          <w:i/>
          <w:iCs/>
        </w:rPr>
        <w:t xml:space="preserve"> oversight for the pack and the chartered organizations interest</w:t>
      </w:r>
      <w:r w:rsidR="00D07003">
        <w:rPr>
          <w:i/>
          <w:iCs/>
        </w:rPr>
        <w:t>s.</w:t>
      </w:r>
    </w:p>
    <w:p w14:paraId="679084FB" w14:textId="20CC117A" w:rsidR="00B30B21" w:rsidRPr="00AB7519" w:rsidRDefault="00D07003">
      <w:pPr>
        <w:rPr>
          <w:i/>
          <w:iCs/>
        </w:rPr>
      </w:pPr>
      <w:r>
        <w:rPr>
          <w:b/>
          <w:bCs/>
          <w:i/>
          <w:iCs/>
        </w:rPr>
        <w:t>C</w:t>
      </w:r>
      <w:r w:rsidR="00173408" w:rsidRPr="00AB7519">
        <w:rPr>
          <w:b/>
          <w:bCs/>
          <w:i/>
          <w:iCs/>
        </w:rPr>
        <w:t>ommissioner.</w:t>
      </w:r>
      <w:r w:rsidR="001602DC">
        <w:rPr>
          <w:b/>
          <w:bCs/>
          <w:i/>
          <w:iCs/>
        </w:rPr>
        <w:t xml:space="preserve"> (UC)</w:t>
      </w:r>
      <w:r w:rsidR="00173408" w:rsidRPr="00AB7519">
        <w:rPr>
          <w:i/>
          <w:iCs/>
        </w:rPr>
        <w:t xml:space="preserve"> A volunteer Scouter, representing the district or council, who works as a friend and mentor to Scouting units to help them succeed. </w:t>
      </w:r>
    </w:p>
    <w:p w14:paraId="7C70A360" w14:textId="58D3524E" w:rsidR="00B30B21" w:rsidRPr="00AB7519" w:rsidRDefault="00D07003">
      <w:pPr>
        <w:rPr>
          <w:i/>
          <w:iCs/>
        </w:rPr>
      </w:pPr>
      <w:r>
        <w:rPr>
          <w:b/>
          <w:bCs/>
          <w:i/>
          <w:iCs/>
        </w:rPr>
        <w:t>C</w:t>
      </w:r>
      <w:r w:rsidR="00173408" w:rsidRPr="00AB7519">
        <w:rPr>
          <w:b/>
          <w:bCs/>
          <w:i/>
          <w:iCs/>
        </w:rPr>
        <w:t>ouncil.</w:t>
      </w:r>
      <w:r w:rsidR="00173408" w:rsidRPr="00AB7519">
        <w:rPr>
          <w:i/>
          <w:iCs/>
        </w:rPr>
        <w:t xml:space="preserve"> A geographically defined administrative organization, tasked with delivering the programs of the Boy Scouts of America to the community organizations within its borders. </w:t>
      </w:r>
    </w:p>
    <w:p w14:paraId="1420EACE" w14:textId="56A0ADF3" w:rsidR="00C87507" w:rsidRPr="00AB7519" w:rsidRDefault="00173408">
      <w:pPr>
        <w:rPr>
          <w:i/>
          <w:iCs/>
        </w:rPr>
      </w:pPr>
      <w:r w:rsidRPr="00AB7519">
        <w:rPr>
          <w:b/>
          <w:bCs/>
          <w:i/>
          <w:iCs/>
        </w:rPr>
        <w:t>Cubmaster.</w:t>
      </w:r>
      <w:r w:rsidRPr="00AB7519">
        <w:rPr>
          <w:i/>
          <w:iCs/>
        </w:rPr>
        <w:t xml:space="preserve"> </w:t>
      </w:r>
      <w:r w:rsidR="0063513A">
        <w:rPr>
          <w:i/>
          <w:iCs/>
        </w:rPr>
        <w:t>(</w:t>
      </w:r>
      <w:r w:rsidR="001602DC">
        <w:rPr>
          <w:i/>
          <w:iCs/>
        </w:rPr>
        <w:t>CM)</w:t>
      </w:r>
      <w:r w:rsidR="0063513A">
        <w:rPr>
          <w:i/>
          <w:iCs/>
        </w:rPr>
        <w:t xml:space="preserve"> </w:t>
      </w:r>
      <w:r w:rsidRPr="00AB7519">
        <w:rPr>
          <w:i/>
          <w:iCs/>
        </w:rPr>
        <w:t>The top volunteer position in every Cub Scout pack.</w:t>
      </w:r>
      <w:r w:rsidR="000C72CA">
        <w:rPr>
          <w:i/>
          <w:iCs/>
        </w:rPr>
        <w:t xml:space="preserve">  </w:t>
      </w:r>
      <w:r w:rsidRPr="00AB7519">
        <w:rPr>
          <w:i/>
          <w:iCs/>
        </w:rPr>
        <w:t xml:space="preserve"> Responsible for planning the monthly pack meetings and working with the pack committee to make sure the pack is moving together and in the right direction. </w:t>
      </w:r>
    </w:p>
    <w:p w14:paraId="21387DFD" w14:textId="09D4B2A8" w:rsidR="00C87507" w:rsidRPr="00AB7519" w:rsidRDefault="00D07003">
      <w:pPr>
        <w:rPr>
          <w:i/>
          <w:iCs/>
        </w:rPr>
      </w:pPr>
      <w:r>
        <w:rPr>
          <w:b/>
          <w:bCs/>
          <w:i/>
          <w:iCs/>
        </w:rPr>
        <w:t>D</w:t>
      </w:r>
      <w:r w:rsidR="00173408" w:rsidRPr="00AB7519">
        <w:rPr>
          <w:b/>
          <w:bCs/>
          <w:i/>
          <w:iCs/>
        </w:rPr>
        <w:t>en.</w:t>
      </w:r>
      <w:r w:rsidR="00173408" w:rsidRPr="00AB7519">
        <w:rPr>
          <w:i/>
          <w:iCs/>
        </w:rPr>
        <w:t xml:space="preserve"> This is the name given to smaller, working groups of Cub Scouts (typically six to eight boys or girls). Dens are single-gender and are organized by age and/or grade. In large packs, there may be more than one same-age and/or -grade den. Dens usually have a number (Den 1, Den 2, etc.). </w:t>
      </w:r>
    </w:p>
    <w:p w14:paraId="0E5B5F86" w14:textId="261EDCCB" w:rsidR="00C87507" w:rsidRPr="00AB7519" w:rsidRDefault="00D07003">
      <w:pPr>
        <w:rPr>
          <w:i/>
          <w:iCs/>
        </w:rPr>
      </w:pPr>
      <w:r>
        <w:rPr>
          <w:b/>
          <w:bCs/>
          <w:i/>
          <w:iCs/>
        </w:rPr>
        <w:t>D</w:t>
      </w:r>
      <w:r w:rsidR="00173408" w:rsidRPr="00AB7519">
        <w:rPr>
          <w:b/>
          <w:bCs/>
          <w:i/>
          <w:iCs/>
        </w:rPr>
        <w:t>en chief.</w:t>
      </w:r>
      <w:r w:rsidR="00173408" w:rsidRPr="00AB7519">
        <w:rPr>
          <w:i/>
          <w:iCs/>
        </w:rPr>
        <w:t xml:space="preserve"> A Scouts BSA member, Venturer, or Sea Scout selected by the Cubmaster to help the den leader lead the activities of a Cub Scout den. </w:t>
      </w:r>
    </w:p>
    <w:p w14:paraId="731B4634" w14:textId="40755C87" w:rsidR="00C87507" w:rsidRPr="00AB7519" w:rsidRDefault="00D07003">
      <w:pPr>
        <w:rPr>
          <w:i/>
          <w:iCs/>
        </w:rPr>
      </w:pPr>
      <w:r>
        <w:rPr>
          <w:b/>
          <w:bCs/>
          <w:i/>
          <w:iCs/>
        </w:rPr>
        <w:t>D</w:t>
      </w:r>
      <w:r w:rsidR="00173408" w:rsidRPr="00AB7519">
        <w:rPr>
          <w:b/>
          <w:bCs/>
          <w:i/>
          <w:iCs/>
        </w:rPr>
        <w:t>enner.</w:t>
      </w:r>
      <w:r w:rsidR="00173408" w:rsidRPr="00AB7519">
        <w:rPr>
          <w:i/>
          <w:iCs/>
        </w:rPr>
        <w:t xml:space="preserve"> A Cub Scout or Webelos Scout who is elected or selected to be the temporary youth leader of the den. Denners can change every few weeks, monthly, or other term so every Scout gets leadership experience. </w:t>
      </w:r>
    </w:p>
    <w:p w14:paraId="447943CF" w14:textId="42FA3E42" w:rsidR="00C87507" w:rsidRPr="00AB7519" w:rsidRDefault="00D07003">
      <w:pPr>
        <w:rPr>
          <w:i/>
          <w:iCs/>
        </w:rPr>
      </w:pPr>
      <w:r>
        <w:rPr>
          <w:b/>
          <w:bCs/>
          <w:i/>
          <w:iCs/>
        </w:rPr>
        <w:t>D</w:t>
      </w:r>
      <w:r w:rsidR="00173408" w:rsidRPr="00AB7519">
        <w:rPr>
          <w:b/>
          <w:bCs/>
          <w:i/>
          <w:iCs/>
        </w:rPr>
        <w:t>istrict.</w:t>
      </w:r>
      <w:r w:rsidR="00173408" w:rsidRPr="00AB7519">
        <w:rPr>
          <w:i/>
          <w:iCs/>
        </w:rPr>
        <w:t xml:space="preserve"> A geographic administrative committee of volunteers within a council, organized to serve the Scouting units within its borders. </w:t>
      </w:r>
    </w:p>
    <w:p w14:paraId="432F7608" w14:textId="72DFC172" w:rsidR="00C87507" w:rsidRPr="00AB7519" w:rsidRDefault="00D07003">
      <w:pPr>
        <w:rPr>
          <w:i/>
          <w:iCs/>
        </w:rPr>
      </w:pPr>
      <w:r>
        <w:rPr>
          <w:b/>
          <w:bCs/>
          <w:i/>
          <w:iCs/>
        </w:rPr>
        <w:t>D</w:t>
      </w:r>
      <w:r w:rsidR="00173408" w:rsidRPr="00AB7519">
        <w:rPr>
          <w:b/>
          <w:bCs/>
          <w:i/>
          <w:iCs/>
        </w:rPr>
        <w:t xml:space="preserve">istrict </w:t>
      </w:r>
      <w:r>
        <w:rPr>
          <w:b/>
          <w:bCs/>
          <w:i/>
          <w:iCs/>
        </w:rPr>
        <w:t>E</w:t>
      </w:r>
      <w:r w:rsidR="00173408" w:rsidRPr="00AB7519">
        <w:rPr>
          <w:b/>
          <w:bCs/>
          <w:i/>
          <w:iCs/>
        </w:rPr>
        <w:t>xecutive</w:t>
      </w:r>
      <w:r w:rsidR="00173408" w:rsidRPr="00AB7519">
        <w:rPr>
          <w:i/>
          <w:iCs/>
        </w:rPr>
        <w:t>.</w:t>
      </w:r>
      <w:r>
        <w:rPr>
          <w:i/>
          <w:iCs/>
        </w:rPr>
        <w:t xml:space="preserve"> </w:t>
      </w:r>
      <w:r w:rsidR="00AB7519">
        <w:rPr>
          <w:i/>
          <w:iCs/>
        </w:rPr>
        <w:t>(</w:t>
      </w:r>
      <w:r>
        <w:rPr>
          <w:i/>
          <w:iCs/>
        </w:rPr>
        <w:t xml:space="preserve">DE) </w:t>
      </w:r>
      <w:r w:rsidRPr="00AB7519">
        <w:rPr>
          <w:i/>
          <w:iCs/>
        </w:rPr>
        <w:t>A</w:t>
      </w:r>
      <w:r w:rsidR="00173408" w:rsidRPr="00AB7519">
        <w:rPr>
          <w:i/>
          <w:iCs/>
        </w:rPr>
        <w:t xml:space="preserve"> career Scouting professional who works as a staff member for the local council. District executives are assigned to specific communities within the council.</w:t>
      </w:r>
    </w:p>
    <w:p w14:paraId="7F97D2CE" w14:textId="04E747CA" w:rsidR="00783774" w:rsidRDefault="00173408">
      <w:pPr>
        <w:rPr>
          <w:i/>
          <w:iCs/>
        </w:rPr>
      </w:pPr>
      <w:r w:rsidRPr="00AB7519">
        <w:rPr>
          <w:b/>
          <w:bCs/>
          <w:i/>
          <w:iCs/>
        </w:rPr>
        <w:t xml:space="preserve"> </w:t>
      </w:r>
      <w:r w:rsidR="00D07003">
        <w:rPr>
          <w:b/>
          <w:bCs/>
          <w:i/>
          <w:iCs/>
        </w:rPr>
        <w:t>P</w:t>
      </w:r>
      <w:r w:rsidRPr="00AB7519">
        <w:rPr>
          <w:b/>
          <w:bCs/>
          <w:i/>
          <w:iCs/>
        </w:rPr>
        <w:t>ack.</w:t>
      </w:r>
      <w:r w:rsidRPr="00AB7519">
        <w:rPr>
          <w:i/>
          <w:iCs/>
        </w:rPr>
        <w:t xml:space="preserve"> </w:t>
      </w:r>
      <w:r w:rsidR="00BC6714" w:rsidRPr="00AB7519">
        <w:rPr>
          <w:i/>
          <w:iCs/>
        </w:rPr>
        <w:t>The group</w:t>
      </w:r>
      <w:r w:rsidRPr="00AB7519">
        <w:rPr>
          <w:i/>
          <w:iCs/>
        </w:rPr>
        <w:t xml:space="preserve"> </w:t>
      </w:r>
      <w:r w:rsidR="003140CE">
        <w:rPr>
          <w:i/>
          <w:iCs/>
        </w:rPr>
        <w:t xml:space="preserve">of </w:t>
      </w:r>
      <w:r w:rsidRPr="00AB7519">
        <w:rPr>
          <w:i/>
          <w:iCs/>
        </w:rPr>
        <w:t xml:space="preserve">Cub Scout </w:t>
      </w:r>
      <w:r w:rsidR="00515A69">
        <w:rPr>
          <w:i/>
          <w:iCs/>
        </w:rPr>
        <w:t xml:space="preserve">dens </w:t>
      </w:r>
      <w:r w:rsidR="00BC6714" w:rsidRPr="00AB7519">
        <w:rPr>
          <w:i/>
          <w:iCs/>
        </w:rPr>
        <w:t>belong to</w:t>
      </w:r>
      <w:r w:rsidR="003140CE">
        <w:rPr>
          <w:i/>
          <w:iCs/>
        </w:rPr>
        <w:t xml:space="preserve"> a </w:t>
      </w:r>
      <w:r w:rsidR="00300AD1">
        <w:rPr>
          <w:i/>
          <w:iCs/>
        </w:rPr>
        <w:t>larger</w:t>
      </w:r>
      <w:r w:rsidR="003140CE">
        <w:rPr>
          <w:i/>
          <w:iCs/>
        </w:rPr>
        <w:t xml:space="preserve"> </w:t>
      </w:r>
      <w:r w:rsidR="00300AD1">
        <w:rPr>
          <w:i/>
          <w:iCs/>
        </w:rPr>
        <w:t>entity</w:t>
      </w:r>
      <w:r w:rsidR="003140CE">
        <w:rPr>
          <w:i/>
          <w:iCs/>
        </w:rPr>
        <w:t xml:space="preserve"> called</w:t>
      </w:r>
      <w:r w:rsidRPr="00AB7519">
        <w:rPr>
          <w:i/>
          <w:iCs/>
        </w:rPr>
        <w:t xml:space="preserve"> t</w:t>
      </w:r>
      <w:r w:rsidR="003140CE">
        <w:rPr>
          <w:i/>
          <w:iCs/>
        </w:rPr>
        <w:t>he</w:t>
      </w:r>
      <w:r w:rsidRPr="00AB7519">
        <w:rPr>
          <w:i/>
          <w:iCs/>
        </w:rPr>
        <w:t xml:space="preserve"> </w:t>
      </w:r>
      <w:r w:rsidR="00515A69">
        <w:rPr>
          <w:i/>
          <w:iCs/>
        </w:rPr>
        <w:t>Pack</w:t>
      </w:r>
      <w:r w:rsidRPr="00AB7519">
        <w:rPr>
          <w:i/>
          <w:iCs/>
        </w:rPr>
        <w:t>. All packs have numbers that identify them (“Pack 125,” for example). Packs usually consist of more than one den and are commonly referred to as a Scouting unit.</w:t>
      </w:r>
    </w:p>
    <w:p w14:paraId="07858890" w14:textId="77777777" w:rsidR="00BC6714" w:rsidRDefault="00BC6714">
      <w:pPr>
        <w:rPr>
          <w:i/>
          <w:iCs/>
        </w:rPr>
      </w:pPr>
    </w:p>
    <w:p w14:paraId="01D610A8" w14:textId="37B9D325" w:rsidR="00BC6714" w:rsidRDefault="00BC6714">
      <w:pPr>
        <w:rPr>
          <w:i/>
          <w:iCs/>
        </w:rPr>
      </w:pPr>
      <w:r>
        <w:rPr>
          <w:i/>
          <w:iCs/>
        </w:rPr>
        <w:br w:type="page"/>
      </w:r>
    </w:p>
    <w:p w14:paraId="6EE60635" w14:textId="0857C3F4" w:rsidR="00BC6714" w:rsidRPr="00705AAA" w:rsidRDefault="00C5457C">
      <w:pPr>
        <w:rPr>
          <w:b/>
          <w:bCs/>
          <w:i/>
          <w:iCs/>
          <w:color w:val="4C94D8" w:themeColor="text2" w:themeTint="80"/>
          <w:sz w:val="36"/>
          <w:szCs w:val="36"/>
          <w:u w:val="single"/>
        </w:rPr>
      </w:pPr>
      <w:r w:rsidRPr="00705AAA">
        <w:rPr>
          <w:b/>
          <w:bCs/>
          <w:i/>
          <w:iCs/>
          <w:color w:val="4C94D8" w:themeColor="text2" w:themeTint="80"/>
          <w:sz w:val="36"/>
          <w:szCs w:val="36"/>
          <w:u w:val="single"/>
        </w:rPr>
        <w:lastRenderedPageBreak/>
        <w:t xml:space="preserve">Den </w:t>
      </w:r>
      <w:r w:rsidR="00705AAA" w:rsidRPr="00705AAA">
        <w:rPr>
          <w:b/>
          <w:bCs/>
          <w:i/>
          <w:iCs/>
          <w:color w:val="4C94D8" w:themeColor="text2" w:themeTint="80"/>
          <w:sz w:val="36"/>
          <w:szCs w:val="36"/>
          <w:u w:val="single"/>
        </w:rPr>
        <w:t>Leader Resources</w:t>
      </w:r>
      <w:r w:rsidR="006A255E" w:rsidRPr="00705AAA">
        <w:rPr>
          <w:b/>
          <w:bCs/>
          <w:i/>
          <w:iCs/>
          <w:color w:val="4C94D8" w:themeColor="text2" w:themeTint="80"/>
          <w:sz w:val="36"/>
          <w:szCs w:val="36"/>
          <w:u w:val="single"/>
        </w:rPr>
        <w:t xml:space="preserve"> </w:t>
      </w:r>
      <w:r w:rsidR="00F06381" w:rsidRPr="00705AAA">
        <w:rPr>
          <w:b/>
          <w:bCs/>
          <w:i/>
          <w:iCs/>
          <w:color w:val="4C94D8" w:themeColor="text2" w:themeTint="80"/>
          <w:sz w:val="36"/>
          <w:szCs w:val="36"/>
          <w:u w:val="single"/>
        </w:rPr>
        <w:t>–</w:t>
      </w:r>
      <w:r w:rsidR="006A255E" w:rsidRPr="00705AAA">
        <w:rPr>
          <w:b/>
          <w:bCs/>
          <w:i/>
          <w:iCs/>
          <w:color w:val="4C94D8" w:themeColor="text2" w:themeTint="80"/>
          <w:sz w:val="36"/>
          <w:szCs w:val="36"/>
          <w:u w:val="single"/>
        </w:rPr>
        <w:t xml:space="preserve"> </w:t>
      </w:r>
      <w:r w:rsidR="00705AAA" w:rsidRPr="00705AAA">
        <w:rPr>
          <w:b/>
          <w:bCs/>
          <w:i/>
          <w:iCs/>
          <w:color w:val="4C94D8" w:themeColor="text2" w:themeTint="80"/>
          <w:sz w:val="36"/>
          <w:szCs w:val="36"/>
          <w:u w:val="single"/>
        </w:rPr>
        <w:t>Training C</w:t>
      </w:r>
      <w:r w:rsidR="00F06381" w:rsidRPr="00705AAA">
        <w:rPr>
          <w:b/>
          <w:bCs/>
          <w:i/>
          <w:iCs/>
          <w:color w:val="4C94D8" w:themeColor="text2" w:themeTint="80"/>
          <w:sz w:val="36"/>
          <w:szCs w:val="36"/>
          <w:u w:val="single"/>
        </w:rPr>
        <w:t>42</w:t>
      </w:r>
    </w:p>
    <w:p w14:paraId="3FCDBFAE" w14:textId="77777777" w:rsidR="00B600E6" w:rsidRDefault="00B600E6" w:rsidP="00B600E6">
      <w:pPr>
        <w:rPr>
          <w:i/>
          <w:iCs/>
        </w:rPr>
      </w:pPr>
      <w:r w:rsidRPr="001D1169">
        <w:rPr>
          <w:noProof/>
        </w:rPr>
        <w:drawing>
          <wp:anchor distT="0" distB="0" distL="114300" distR="114300" simplePos="0" relativeHeight="251674624" behindDoc="0" locked="0" layoutInCell="1" allowOverlap="1" wp14:anchorId="0F9DB71B" wp14:editId="30863DBB">
            <wp:simplePos x="0" y="0"/>
            <wp:positionH relativeFrom="margin">
              <wp:posOffset>0</wp:posOffset>
            </wp:positionH>
            <wp:positionV relativeFrom="paragraph">
              <wp:posOffset>314325</wp:posOffset>
            </wp:positionV>
            <wp:extent cx="1259205" cy="1628775"/>
            <wp:effectExtent l="0" t="0" r="0" b="9525"/>
            <wp:wrapSquare wrapText="bothSides"/>
            <wp:docPr id="1221477732" name="Picture 17" descr="A blue and yellow cover with a wolf face&#10;&#10;AI-generated content may be incorrect.">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70171" name="Picture 17" descr="A blue and yellow cover with a wolf face&#10;&#10;AI-generated content may be incorrect.">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20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3F49FB" w14:textId="77777777" w:rsidR="00B600E6" w:rsidRPr="001D1169" w:rsidRDefault="00B600E6" w:rsidP="00B600E6"/>
    <w:p w14:paraId="3E05FEDF" w14:textId="77777777" w:rsidR="00B600E6" w:rsidRDefault="00B600E6" w:rsidP="00B600E6">
      <w:r w:rsidRPr="001D1169">
        <w:t xml:space="preserve">The </w:t>
      </w:r>
      <w:r w:rsidRPr="00ED67D1">
        <w:rPr>
          <w:b/>
          <w:bCs/>
        </w:rPr>
        <w:t>Cub Scout Leader Book</w:t>
      </w:r>
      <w:r w:rsidRPr="001D1169">
        <w:t xml:space="preserve"> provides details on how to organize and deliver the Cub Scout program.  Updated in 2024.  </w:t>
      </w:r>
      <w:hyperlink r:id="rId15" w:history="1">
        <w:r w:rsidRPr="001D1169">
          <w:rPr>
            <w:rStyle w:val="Hyperlink"/>
          </w:rPr>
          <w:t>Click here</w:t>
        </w:r>
      </w:hyperlink>
      <w:r w:rsidRPr="001D1169">
        <w:t> for the free PDF version. </w:t>
      </w:r>
    </w:p>
    <w:p w14:paraId="070F7EF1" w14:textId="77777777" w:rsidR="00B600E6" w:rsidRDefault="00B600E6" w:rsidP="00B600E6"/>
    <w:p w14:paraId="7885936D" w14:textId="77777777" w:rsidR="00B600E6" w:rsidRDefault="00B600E6" w:rsidP="00B600E6"/>
    <w:p w14:paraId="3775BF6C" w14:textId="3EC0365A" w:rsidR="00B600E6" w:rsidRDefault="00B600E6" w:rsidP="00B600E6">
      <w:pPr>
        <w:rPr>
          <w:i/>
          <w:iCs/>
        </w:rPr>
      </w:pPr>
    </w:p>
    <w:p w14:paraId="7F951F40" w14:textId="77777777" w:rsidR="00B600E6" w:rsidRDefault="00B600E6" w:rsidP="00B600E6">
      <w:pPr>
        <w:rPr>
          <w:i/>
          <w:iCs/>
        </w:rPr>
      </w:pPr>
    </w:p>
    <w:p w14:paraId="16DCD390" w14:textId="77777777" w:rsidR="00B600E6" w:rsidRPr="001D1169" w:rsidRDefault="00B600E6" w:rsidP="00B600E6">
      <w:r w:rsidRPr="001D1169">
        <w:rPr>
          <w:noProof/>
        </w:rPr>
        <w:drawing>
          <wp:anchor distT="0" distB="0" distL="114300" distR="114300" simplePos="0" relativeHeight="251675648" behindDoc="0" locked="0" layoutInCell="1" allowOverlap="1" wp14:anchorId="3436D05B" wp14:editId="35E3F645">
            <wp:simplePos x="685800" y="5029200"/>
            <wp:positionH relativeFrom="column">
              <wp:align>left</wp:align>
            </wp:positionH>
            <wp:positionV relativeFrom="paragraph">
              <wp:align>top</wp:align>
            </wp:positionV>
            <wp:extent cx="1296035" cy="1675908"/>
            <wp:effectExtent l="0" t="0" r="0" b="635"/>
            <wp:wrapSquare wrapText="bothSides"/>
            <wp:docPr id="742384172" name="Picture 15" descr="Selecting Cub Scout Leader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lecting Cub Scout Leader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6035" cy="1675908"/>
                    </a:xfrm>
                    <a:prstGeom prst="rect">
                      <a:avLst/>
                    </a:prstGeom>
                    <a:noFill/>
                    <a:ln>
                      <a:noFill/>
                    </a:ln>
                  </pic:spPr>
                </pic:pic>
              </a:graphicData>
            </a:graphic>
          </wp:anchor>
        </w:drawing>
      </w:r>
      <w:r>
        <w:rPr>
          <w:i/>
          <w:iCs/>
        </w:rPr>
        <w:t xml:space="preserve">  </w:t>
      </w:r>
      <w:hyperlink r:id="rId18" w:history="1">
        <w:r w:rsidRPr="001D1169">
          <w:rPr>
            <w:rStyle w:val="Hyperlink"/>
          </w:rPr>
          <w:t>Use this</w:t>
        </w:r>
      </w:hyperlink>
      <w:r w:rsidRPr="001D1169">
        <w:t xml:space="preserve"> to help the Pack Committee and Chartered Organization use a proven technique to </w:t>
      </w:r>
      <w:r w:rsidRPr="00B66F61">
        <w:rPr>
          <w:b/>
          <w:bCs/>
        </w:rPr>
        <w:t>identify and recruit leaders</w:t>
      </w:r>
      <w:r w:rsidRPr="001D1169">
        <w:t xml:space="preserve"> for your Pack.</w:t>
      </w:r>
    </w:p>
    <w:p w14:paraId="30ACF1C9" w14:textId="77777777" w:rsidR="00B600E6" w:rsidRDefault="00B600E6" w:rsidP="00B600E6">
      <w:pPr>
        <w:rPr>
          <w:i/>
          <w:iCs/>
        </w:rPr>
      </w:pPr>
    </w:p>
    <w:p w14:paraId="75E663E5" w14:textId="076BF3AE" w:rsidR="00367698" w:rsidRDefault="00B600E6" w:rsidP="00BB3CE8">
      <w:pPr>
        <w:tabs>
          <w:tab w:val="left" w:pos="1155"/>
        </w:tabs>
        <w:rPr>
          <w:i/>
          <w:iCs/>
        </w:rPr>
      </w:pPr>
      <w:r>
        <w:rPr>
          <w:i/>
          <w:iCs/>
        </w:rPr>
        <w:tab/>
      </w:r>
      <w:r>
        <w:rPr>
          <w:i/>
          <w:iCs/>
        </w:rPr>
        <w:br w:type="textWrapping" w:clear="all"/>
      </w:r>
    </w:p>
    <w:p w14:paraId="4F72E74D" w14:textId="77777777" w:rsidR="00ED67D1" w:rsidRPr="001D1169" w:rsidRDefault="00ED67D1" w:rsidP="00ED67D1">
      <w:r w:rsidRPr="001D1169">
        <w:rPr>
          <w:noProof/>
        </w:rPr>
        <w:drawing>
          <wp:anchor distT="0" distB="0" distL="114300" distR="114300" simplePos="0" relativeHeight="251686912" behindDoc="0" locked="0" layoutInCell="1" allowOverlap="1" wp14:anchorId="7E1C213E" wp14:editId="18344EB2">
            <wp:simplePos x="0" y="0"/>
            <wp:positionH relativeFrom="margin">
              <wp:align>left</wp:align>
            </wp:positionH>
            <wp:positionV relativeFrom="paragraph">
              <wp:posOffset>313690</wp:posOffset>
            </wp:positionV>
            <wp:extent cx="2009775" cy="3076575"/>
            <wp:effectExtent l="0" t="0" r="9525" b="9525"/>
            <wp:wrapSquare wrapText="bothSides"/>
            <wp:docPr id="500272893" name="Picture 16" descr="A book cover with 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54784" name="Picture 16" descr="A book cover with a blue and white background&#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04500" w14:textId="77777777" w:rsidR="00ED67D1" w:rsidRPr="001D1169" w:rsidRDefault="00ED67D1" w:rsidP="00ED67D1"/>
    <w:p w14:paraId="1F03C42E" w14:textId="77777777" w:rsidR="00ED67D1" w:rsidRPr="00ED67D1" w:rsidRDefault="00ED67D1" w:rsidP="00ED67D1">
      <w:pPr>
        <w:rPr>
          <w:b/>
          <w:bCs/>
        </w:rPr>
      </w:pPr>
      <w:r w:rsidRPr="00ED67D1">
        <w:rPr>
          <w:b/>
          <w:bCs/>
        </w:rPr>
        <w:t>Guide to Safe Scouting</w:t>
      </w:r>
    </w:p>
    <w:p w14:paraId="6E89CE82" w14:textId="77777777" w:rsidR="00ED67D1" w:rsidRPr="001D1169" w:rsidRDefault="00ED67D1" w:rsidP="00ED67D1">
      <w:r w:rsidRPr="001D1169">
        <w:t>All participants in official Scouting activities should become familiar with the Guide to Safe Scouting, applicable program literature or manuals, and be aware of state or local government regulations that supersede Scouting America practices, policies, and guidelines. The Guide to Safe Scouting is an overview of Scouting policies and procedures gleaned from a variety of sources. For some items, the policy statements are complete. Unit leaders are expected to review the additional reference material cited prior to conducting such activities.</w:t>
      </w:r>
    </w:p>
    <w:p w14:paraId="37C43B1A" w14:textId="77777777" w:rsidR="00ED67D1" w:rsidRDefault="00ED67D1" w:rsidP="00ED67D1">
      <w:hyperlink r:id="rId20" w:history="1">
        <w:r w:rsidRPr="001D1169">
          <w:rPr>
            <w:rStyle w:val="Hyperlink"/>
          </w:rPr>
          <w:t>View the Guide to Safe Scouting online</w:t>
        </w:r>
      </w:hyperlink>
    </w:p>
    <w:p w14:paraId="6AB7DCBF" w14:textId="77777777" w:rsidR="00ED67D1" w:rsidRDefault="00ED67D1">
      <w:pPr>
        <w:rPr>
          <w:i/>
          <w:iCs/>
        </w:rPr>
      </w:pPr>
    </w:p>
    <w:p w14:paraId="50650B64" w14:textId="77777777" w:rsidR="00ED67D1" w:rsidRDefault="00ED67D1">
      <w:pPr>
        <w:rPr>
          <w:i/>
          <w:iCs/>
        </w:rPr>
      </w:pPr>
    </w:p>
    <w:p w14:paraId="5485385A" w14:textId="2A9C7C9B" w:rsidR="003D7684" w:rsidRDefault="009761B9">
      <w:pPr>
        <w:rPr>
          <w:i/>
          <w:iCs/>
        </w:rPr>
      </w:pPr>
      <w:r w:rsidRPr="009761B9">
        <w:rPr>
          <w:i/>
          <w:iCs/>
        </w:rPr>
        <w:t xml:space="preserve">• Cub Scout handbooks - </w:t>
      </w:r>
      <w:hyperlink r:id="rId21" w:history="1">
        <w:r w:rsidR="003D7684" w:rsidRPr="00A84A9D">
          <w:rPr>
            <w:rStyle w:val="Hyperlink"/>
            <w:i/>
            <w:iCs/>
          </w:rPr>
          <w:t>https://www.scoutshop.org/literature.html</w:t>
        </w:r>
      </w:hyperlink>
      <w:r w:rsidRPr="009761B9">
        <w:rPr>
          <w:i/>
          <w:iCs/>
        </w:rPr>
        <w:t xml:space="preserve"> </w:t>
      </w:r>
    </w:p>
    <w:p w14:paraId="4BE92696" w14:textId="38095167" w:rsidR="003D7684" w:rsidRPr="003D7684" w:rsidRDefault="009761B9" w:rsidP="003D7684">
      <w:pPr>
        <w:pStyle w:val="ListParagraph"/>
        <w:numPr>
          <w:ilvl w:val="0"/>
          <w:numId w:val="11"/>
        </w:numPr>
        <w:rPr>
          <w:i/>
          <w:iCs/>
        </w:rPr>
      </w:pPr>
      <w:r w:rsidRPr="003D7684">
        <w:rPr>
          <w:i/>
          <w:iCs/>
        </w:rPr>
        <w:t xml:space="preserve">Lion, 660356 </w:t>
      </w:r>
    </w:p>
    <w:p w14:paraId="4C4CF3FD" w14:textId="77C9AFFC" w:rsidR="003D7684" w:rsidRPr="003D7684" w:rsidRDefault="009761B9" w:rsidP="003D7684">
      <w:pPr>
        <w:pStyle w:val="ListParagraph"/>
        <w:numPr>
          <w:ilvl w:val="0"/>
          <w:numId w:val="11"/>
        </w:numPr>
        <w:rPr>
          <w:i/>
          <w:iCs/>
        </w:rPr>
      </w:pPr>
      <w:r w:rsidRPr="003D7684">
        <w:rPr>
          <w:i/>
          <w:iCs/>
        </w:rPr>
        <w:t xml:space="preserve">Tiger, No. 660353 </w:t>
      </w:r>
    </w:p>
    <w:p w14:paraId="09D71F81" w14:textId="2977C62C" w:rsidR="003D7684" w:rsidRPr="003D7684" w:rsidRDefault="009761B9" w:rsidP="003D7684">
      <w:pPr>
        <w:pStyle w:val="ListParagraph"/>
        <w:numPr>
          <w:ilvl w:val="0"/>
          <w:numId w:val="11"/>
        </w:numPr>
        <w:rPr>
          <w:i/>
          <w:iCs/>
        </w:rPr>
      </w:pPr>
      <w:r w:rsidRPr="003D7684">
        <w:rPr>
          <w:i/>
          <w:iCs/>
        </w:rPr>
        <w:t xml:space="preserve">Wolf, No. 646428 </w:t>
      </w:r>
    </w:p>
    <w:p w14:paraId="63EDB7D1" w14:textId="503114E1" w:rsidR="003D7684" w:rsidRPr="003D7684" w:rsidRDefault="009761B9" w:rsidP="003D7684">
      <w:pPr>
        <w:pStyle w:val="ListParagraph"/>
        <w:numPr>
          <w:ilvl w:val="0"/>
          <w:numId w:val="11"/>
        </w:numPr>
        <w:rPr>
          <w:i/>
          <w:iCs/>
        </w:rPr>
      </w:pPr>
      <w:r w:rsidRPr="003D7684">
        <w:rPr>
          <w:i/>
          <w:iCs/>
        </w:rPr>
        <w:t xml:space="preserve">Bear, No. 646429 </w:t>
      </w:r>
    </w:p>
    <w:p w14:paraId="5615ABED" w14:textId="5816C4C0" w:rsidR="003D7684" w:rsidRPr="003D7684" w:rsidRDefault="009761B9" w:rsidP="003D7684">
      <w:pPr>
        <w:pStyle w:val="ListParagraph"/>
        <w:numPr>
          <w:ilvl w:val="0"/>
          <w:numId w:val="11"/>
        </w:numPr>
        <w:rPr>
          <w:i/>
          <w:iCs/>
        </w:rPr>
      </w:pPr>
      <w:r w:rsidRPr="003D7684">
        <w:rPr>
          <w:i/>
          <w:iCs/>
        </w:rPr>
        <w:t xml:space="preserve">Webelos, No. 646430 </w:t>
      </w:r>
    </w:p>
    <w:p w14:paraId="1B806444" w14:textId="2793399B" w:rsidR="003D7684" w:rsidRDefault="009761B9">
      <w:pPr>
        <w:rPr>
          <w:i/>
          <w:iCs/>
        </w:rPr>
      </w:pPr>
      <w:r w:rsidRPr="009761B9">
        <w:rPr>
          <w:i/>
          <w:iCs/>
        </w:rPr>
        <w:t xml:space="preserve">• Candle and matches for conduct candle—Small candle with a burn time of two hours or less. </w:t>
      </w:r>
    </w:p>
    <w:p w14:paraId="021D935E" w14:textId="43AB3E43" w:rsidR="003D7684" w:rsidRDefault="009761B9">
      <w:pPr>
        <w:rPr>
          <w:i/>
          <w:iCs/>
        </w:rPr>
      </w:pPr>
      <w:r w:rsidRPr="009761B9">
        <w:rPr>
          <w:i/>
          <w:iCs/>
        </w:rPr>
        <w:t xml:space="preserve">• A marble jar—Small mason jar and enough marbles to fill the jar. </w:t>
      </w:r>
    </w:p>
    <w:p w14:paraId="521441C6" w14:textId="0C9D1AE6" w:rsidR="003D7684" w:rsidRDefault="009761B9">
      <w:pPr>
        <w:rPr>
          <w:i/>
          <w:iCs/>
        </w:rPr>
      </w:pPr>
      <w:r w:rsidRPr="009761B9">
        <w:rPr>
          <w:i/>
          <w:iCs/>
        </w:rPr>
        <w:t xml:space="preserve">• A talking stick or talking feather—Make your own or build the talking feather kit. - https://www.scoutshop.org/catalog/product/view/id/910 </w:t>
      </w:r>
    </w:p>
    <w:p w14:paraId="2F1D6E8C" w14:textId="6E2C296F" w:rsidR="003D7684" w:rsidRDefault="009761B9">
      <w:pPr>
        <w:rPr>
          <w:i/>
          <w:iCs/>
        </w:rPr>
      </w:pPr>
      <w:r w:rsidRPr="009761B9">
        <w:rPr>
          <w:i/>
          <w:iCs/>
        </w:rPr>
        <w:t xml:space="preserve">• Cub Scout Songbook, No. 33222 - </w:t>
      </w:r>
      <w:hyperlink r:id="rId22" w:history="1">
        <w:r w:rsidR="003D7684" w:rsidRPr="00A84A9D">
          <w:rPr>
            <w:rStyle w:val="Hyperlink"/>
            <w:i/>
            <w:iCs/>
          </w:rPr>
          <w:t>https://www.scoutshop.org/catalogsearch/result/?q=cub+scout+songbook</w:t>
        </w:r>
      </w:hyperlink>
      <w:r w:rsidRPr="009761B9">
        <w:rPr>
          <w:i/>
          <w:iCs/>
        </w:rPr>
        <w:t xml:space="preserve"> </w:t>
      </w:r>
    </w:p>
    <w:p w14:paraId="2BD2FF75" w14:textId="2A4254DB" w:rsidR="003D7684" w:rsidRDefault="009761B9">
      <w:pPr>
        <w:rPr>
          <w:i/>
          <w:iCs/>
        </w:rPr>
      </w:pPr>
      <w:r w:rsidRPr="009761B9">
        <w:rPr>
          <w:i/>
          <w:iCs/>
        </w:rPr>
        <w:t xml:space="preserve">• Cub Scout training posters: Cub Scout Oath/Law/Code Posters – 3-pack, No. 646894 - </w:t>
      </w:r>
      <w:hyperlink r:id="rId23" w:history="1">
        <w:r w:rsidR="003D7684" w:rsidRPr="00A84A9D">
          <w:rPr>
            <w:rStyle w:val="Hyperlink"/>
            <w:i/>
            <w:iCs/>
          </w:rPr>
          <w:t>https://www.scoutshop.org/catalog/product/view/id/7409</w:t>
        </w:r>
      </w:hyperlink>
      <w:r w:rsidRPr="009761B9">
        <w:rPr>
          <w:i/>
          <w:iCs/>
        </w:rPr>
        <w:t xml:space="preserve"> </w:t>
      </w:r>
    </w:p>
    <w:p w14:paraId="6AE8228C" w14:textId="025C591B" w:rsidR="003D7684" w:rsidRDefault="009761B9">
      <w:pPr>
        <w:rPr>
          <w:i/>
          <w:iCs/>
        </w:rPr>
      </w:pPr>
      <w:r w:rsidRPr="009761B9">
        <w:rPr>
          <w:i/>
          <w:iCs/>
        </w:rPr>
        <w:t xml:space="preserve">• Code of conduct prizes (if desired) </w:t>
      </w:r>
    </w:p>
    <w:p w14:paraId="17C10EB7" w14:textId="77777777" w:rsidR="00526727" w:rsidRDefault="009761B9">
      <w:pPr>
        <w:rPr>
          <w:i/>
          <w:iCs/>
        </w:rPr>
      </w:pPr>
      <w:r w:rsidRPr="009761B9">
        <w:rPr>
          <w:i/>
          <w:iCs/>
        </w:rPr>
        <w:t>• Family Talent Survey, No. 34362 - filestore.scouting.org/filestore/CubScoutMeetingGuide/PDF/Appendix/34362.pdf • Sample den doodle</w:t>
      </w:r>
      <w:r w:rsidR="00526727">
        <w:rPr>
          <w:i/>
          <w:iCs/>
        </w:rPr>
        <w:t xml:space="preserve"> </w:t>
      </w:r>
    </w:p>
    <w:p w14:paraId="798B67BD" w14:textId="7D6145D6" w:rsidR="0026245E" w:rsidRDefault="009761B9">
      <w:pPr>
        <w:rPr>
          <w:i/>
          <w:iCs/>
        </w:rPr>
      </w:pPr>
      <w:r w:rsidRPr="009761B9">
        <w:rPr>
          <w:i/>
          <w:iCs/>
        </w:rPr>
        <w:t xml:space="preserve">• Local resource lists </w:t>
      </w:r>
    </w:p>
    <w:p w14:paraId="4A9CDE7B" w14:textId="00B34A42" w:rsidR="0026245E" w:rsidRDefault="009761B9">
      <w:pPr>
        <w:rPr>
          <w:i/>
          <w:iCs/>
        </w:rPr>
      </w:pPr>
      <w:r w:rsidRPr="009761B9">
        <w:rPr>
          <w:i/>
          <w:iCs/>
        </w:rPr>
        <w:t xml:space="preserve">• Age-Appropriate Guidelines for Scouting Activities, No. 680-685 </w:t>
      </w:r>
      <w:r w:rsidR="003D7684">
        <w:rPr>
          <w:i/>
          <w:iCs/>
        </w:rPr>
        <w:t>- f</w:t>
      </w:r>
      <w:r w:rsidRPr="009761B9">
        <w:rPr>
          <w:i/>
          <w:iCs/>
        </w:rPr>
        <w:t>ilestore.scouting.org/</w:t>
      </w:r>
      <w:proofErr w:type="spellStart"/>
      <w:r w:rsidRPr="009761B9">
        <w:rPr>
          <w:i/>
          <w:iCs/>
        </w:rPr>
        <w:t>filestore</w:t>
      </w:r>
      <w:proofErr w:type="spellEnd"/>
      <w:r w:rsidRPr="009761B9">
        <w:rPr>
          <w:i/>
          <w:iCs/>
        </w:rPr>
        <w:t>/</w:t>
      </w:r>
      <w:proofErr w:type="spellStart"/>
      <w:r w:rsidRPr="009761B9">
        <w:rPr>
          <w:i/>
          <w:iCs/>
        </w:rPr>
        <w:t>HealthSafety</w:t>
      </w:r>
      <w:proofErr w:type="spellEnd"/>
      <w:r w:rsidRPr="009761B9">
        <w:rPr>
          <w:i/>
          <w:iCs/>
        </w:rPr>
        <w:t xml:space="preserve">/pdf/680-685.pdf </w:t>
      </w:r>
    </w:p>
    <w:p w14:paraId="2388C1F9" w14:textId="77777777" w:rsidR="0026245E" w:rsidRDefault="009761B9">
      <w:pPr>
        <w:rPr>
          <w:i/>
          <w:iCs/>
        </w:rPr>
      </w:pPr>
      <w:r w:rsidRPr="009761B9">
        <w:rPr>
          <w:i/>
          <w:iCs/>
        </w:rPr>
        <w:t xml:space="preserve">• Den Leader Training Award Progress Record, No. 511-052 - https://www.scouting.org/wp-content/uploads/2024/06/Den-Leader-Training Award-24.pdf </w:t>
      </w:r>
    </w:p>
    <w:p w14:paraId="7DFC21ED" w14:textId="7F0FFDCE" w:rsidR="0026245E" w:rsidRDefault="009761B9">
      <w:pPr>
        <w:rPr>
          <w:i/>
          <w:iCs/>
        </w:rPr>
      </w:pPr>
      <w:r w:rsidRPr="009761B9">
        <w:rPr>
          <w:i/>
          <w:iCs/>
        </w:rPr>
        <w:t xml:space="preserve">• Den Chief Handbook, No. 647787 - </w:t>
      </w:r>
      <w:hyperlink r:id="rId24" w:history="1">
        <w:r w:rsidR="0026245E" w:rsidRPr="00A84A9D">
          <w:rPr>
            <w:rStyle w:val="Hyperlink"/>
            <w:i/>
            <w:iCs/>
          </w:rPr>
          <w:t>www.scoutshop.org/catalog/product/view/id/7936</w:t>
        </w:r>
      </w:hyperlink>
      <w:r w:rsidRPr="009761B9">
        <w:rPr>
          <w:i/>
          <w:iCs/>
        </w:rPr>
        <w:t xml:space="preserve"> </w:t>
      </w:r>
    </w:p>
    <w:p w14:paraId="10C8747E" w14:textId="45EC9474" w:rsidR="007968AF" w:rsidRDefault="009761B9">
      <w:pPr>
        <w:rPr>
          <w:i/>
          <w:iCs/>
        </w:rPr>
      </w:pPr>
      <w:r w:rsidRPr="009761B9">
        <w:rPr>
          <w:i/>
          <w:iCs/>
        </w:rPr>
        <w:t xml:space="preserve">• A set of den chief cords - </w:t>
      </w:r>
      <w:hyperlink r:id="rId25" w:history="1">
        <w:r w:rsidR="007968AF" w:rsidRPr="00A84A9D">
          <w:rPr>
            <w:rStyle w:val="Hyperlink"/>
            <w:i/>
            <w:iCs/>
          </w:rPr>
          <w:t>https://www.scoutshop.org/catalogsearch/result/?q=den+chief+cords</w:t>
        </w:r>
      </w:hyperlink>
      <w:r w:rsidRPr="009761B9">
        <w:rPr>
          <w:i/>
          <w:iCs/>
        </w:rPr>
        <w:t xml:space="preserve"> </w:t>
      </w:r>
    </w:p>
    <w:p w14:paraId="4C5A59F8" w14:textId="455CB63F" w:rsidR="00D12B22" w:rsidRDefault="009761B9">
      <w:pPr>
        <w:rPr>
          <w:i/>
          <w:iCs/>
        </w:rPr>
      </w:pPr>
      <w:r w:rsidRPr="009761B9">
        <w:rPr>
          <w:i/>
          <w:iCs/>
        </w:rPr>
        <w:t xml:space="preserve">• A set of </w:t>
      </w:r>
      <w:proofErr w:type="spellStart"/>
      <w:r w:rsidRPr="009761B9">
        <w:rPr>
          <w:i/>
          <w:iCs/>
        </w:rPr>
        <w:t>denner</w:t>
      </w:r>
      <w:proofErr w:type="spellEnd"/>
      <w:r w:rsidRPr="009761B9">
        <w:rPr>
          <w:i/>
          <w:iCs/>
        </w:rPr>
        <w:t xml:space="preserve"> and assistant </w:t>
      </w:r>
      <w:proofErr w:type="spellStart"/>
      <w:r w:rsidRPr="009761B9">
        <w:rPr>
          <w:i/>
          <w:iCs/>
        </w:rPr>
        <w:t>denner</w:t>
      </w:r>
      <w:proofErr w:type="spellEnd"/>
      <w:r w:rsidRPr="009761B9">
        <w:rPr>
          <w:i/>
          <w:iCs/>
        </w:rPr>
        <w:t xml:space="preserve"> cords - </w:t>
      </w:r>
      <w:hyperlink r:id="rId26" w:history="1">
        <w:r w:rsidR="00D12B22" w:rsidRPr="00A84A9D">
          <w:rPr>
            <w:rStyle w:val="Hyperlink"/>
            <w:i/>
            <w:iCs/>
          </w:rPr>
          <w:t>https://www.scoutshop.org/catalogsearch/result/?q=denner+cords</w:t>
        </w:r>
      </w:hyperlink>
      <w:r w:rsidRPr="009761B9">
        <w:rPr>
          <w:i/>
          <w:iCs/>
        </w:rPr>
        <w:t xml:space="preserve"> </w:t>
      </w:r>
    </w:p>
    <w:p w14:paraId="06714818" w14:textId="77777777" w:rsidR="00BE49BA" w:rsidRDefault="009761B9">
      <w:pPr>
        <w:rPr>
          <w:i/>
          <w:iCs/>
        </w:rPr>
      </w:pPr>
      <w:r w:rsidRPr="009761B9">
        <w:rPr>
          <w:i/>
          <w:iCs/>
        </w:rPr>
        <w:t xml:space="preserve">• Poster boards with: </w:t>
      </w:r>
    </w:p>
    <w:p w14:paraId="45D16348" w14:textId="77777777" w:rsidR="00BE49BA" w:rsidRDefault="009761B9" w:rsidP="005D375D">
      <w:pPr>
        <w:ind w:left="720"/>
        <w:rPr>
          <w:i/>
          <w:iCs/>
        </w:rPr>
      </w:pPr>
      <w:r w:rsidRPr="009761B9">
        <w:rPr>
          <w:i/>
          <w:iCs/>
        </w:rPr>
        <w:t xml:space="preserve">o A sample code of conduct </w:t>
      </w:r>
    </w:p>
    <w:p w14:paraId="3AD7AA88" w14:textId="77777777" w:rsidR="00BE49BA" w:rsidRDefault="009761B9" w:rsidP="005D375D">
      <w:pPr>
        <w:ind w:left="720"/>
        <w:rPr>
          <w:i/>
          <w:iCs/>
        </w:rPr>
      </w:pPr>
      <w:r w:rsidRPr="009761B9">
        <w:rPr>
          <w:i/>
          <w:iCs/>
        </w:rPr>
        <w:t xml:space="preserve">o </w:t>
      </w:r>
      <w:r w:rsidRPr="008A1F66">
        <w:rPr>
          <w:i/>
          <w:iCs/>
          <w:u w:val="single"/>
        </w:rPr>
        <w:t>Scout Oath</w:t>
      </w:r>
      <w:r w:rsidRPr="009761B9">
        <w:rPr>
          <w:i/>
          <w:iCs/>
        </w:rPr>
        <w:t xml:space="preserve"> </w:t>
      </w:r>
    </w:p>
    <w:p w14:paraId="26DB4CEF" w14:textId="77777777" w:rsidR="00C301C2" w:rsidRPr="00C301C2" w:rsidRDefault="009761B9" w:rsidP="005D375D">
      <w:pPr>
        <w:ind w:left="1440"/>
        <w:rPr>
          <w:rFonts w:ascii="Segoe Print" w:hAnsi="Segoe Print"/>
          <w:i/>
          <w:iCs/>
        </w:rPr>
      </w:pPr>
      <w:r w:rsidRPr="00C301C2">
        <w:rPr>
          <w:rFonts w:ascii="Segoe Print" w:hAnsi="Segoe Print"/>
          <w:i/>
          <w:iCs/>
        </w:rPr>
        <w:lastRenderedPageBreak/>
        <w:t>On my honor I will do my best To do my duty to God and my country and to obey the Scout Law; To help other people at all times; To keep myself physically strong, mentally awake, and morally straight.</w:t>
      </w:r>
    </w:p>
    <w:p w14:paraId="4B3878B7" w14:textId="184CB482" w:rsidR="00C301C2" w:rsidRPr="008A1F66" w:rsidRDefault="008A1F66" w:rsidP="008A1F66">
      <w:pPr>
        <w:pStyle w:val="ListParagraph"/>
        <w:numPr>
          <w:ilvl w:val="0"/>
          <w:numId w:val="17"/>
        </w:numPr>
        <w:rPr>
          <w:i/>
          <w:iCs/>
          <w:u w:val="single"/>
        </w:rPr>
      </w:pPr>
      <w:r w:rsidRPr="008A1F66">
        <w:rPr>
          <w:i/>
          <w:iCs/>
          <w:u w:val="single"/>
        </w:rPr>
        <w:t>Scout</w:t>
      </w:r>
      <w:r w:rsidR="009761B9" w:rsidRPr="008A1F66">
        <w:rPr>
          <w:i/>
          <w:iCs/>
          <w:u w:val="single"/>
        </w:rPr>
        <w:t xml:space="preserve"> Law A Scout is: </w:t>
      </w:r>
    </w:p>
    <w:p w14:paraId="39D92F4D" w14:textId="5434E83F" w:rsidR="00C301C2" w:rsidRPr="00C301C2" w:rsidRDefault="009761B9" w:rsidP="005D375D">
      <w:pPr>
        <w:pStyle w:val="ListParagraph"/>
        <w:numPr>
          <w:ilvl w:val="0"/>
          <w:numId w:val="10"/>
        </w:numPr>
        <w:ind w:left="1440"/>
        <w:rPr>
          <w:i/>
          <w:iCs/>
        </w:rPr>
      </w:pPr>
      <w:r w:rsidRPr="00C301C2">
        <w:rPr>
          <w:i/>
          <w:iCs/>
        </w:rPr>
        <w:t xml:space="preserve">Trustworthy, </w:t>
      </w:r>
    </w:p>
    <w:p w14:paraId="62F91D81" w14:textId="7F3FE644" w:rsidR="00C301C2" w:rsidRPr="00C301C2" w:rsidRDefault="009761B9" w:rsidP="005D375D">
      <w:pPr>
        <w:pStyle w:val="ListParagraph"/>
        <w:numPr>
          <w:ilvl w:val="0"/>
          <w:numId w:val="10"/>
        </w:numPr>
        <w:ind w:left="1440"/>
        <w:rPr>
          <w:i/>
          <w:iCs/>
        </w:rPr>
      </w:pPr>
      <w:r w:rsidRPr="00C301C2">
        <w:rPr>
          <w:i/>
          <w:iCs/>
        </w:rPr>
        <w:t xml:space="preserve">Loyal, </w:t>
      </w:r>
    </w:p>
    <w:p w14:paraId="024B07EF" w14:textId="0840466B" w:rsidR="00C301C2" w:rsidRPr="00C301C2" w:rsidRDefault="009761B9" w:rsidP="005D375D">
      <w:pPr>
        <w:pStyle w:val="ListParagraph"/>
        <w:numPr>
          <w:ilvl w:val="0"/>
          <w:numId w:val="10"/>
        </w:numPr>
        <w:ind w:left="1440"/>
        <w:rPr>
          <w:i/>
          <w:iCs/>
        </w:rPr>
      </w:pPr>
      <w:r w:rsidRPr="00C301C2">
        <w:rPr>
          <w:i/>
          <w:iCs/>
        </w:rPr>
        <w:t xml:space="preserve">Helpful, </w:t>
      </w:r>
    </w:p>
    <w:p w14:paraId="1927715E" w14:textId="425EF473" w:rsidR="00C301C2" w:rsidRPr="00C301C2" w:rsidRDefault="009761B9" w:rsidP="005D375D">
      <w:pPr>
        <w:pStyle w:val="ListParagraph"/>
        <w:numPr>
          <w:ilvl w:val="0"/>
          <w:numId w:val="10"/>
        </w:numPr>
        <w:ind w:left="1440"/>
        <w:rPr>
          <w:i/>
          <w:iCs/>
        </w:rPr>
      </w:pPr>
      <w:r w:rsidRPr="00C301C2">
        <w:rPr>
          <w:i/>
          <w:iCs/>
        </w:rPr>
        <w:t xml:space="preserve">Friendly, </w:t>
      </w:r>
    </w:p>
    <w:p w14:paraId="1A349425" w14:textId="4840D3A4" w:rsidR="00C301C2" w:rsidRPr="00C301C2" w:rsidRDefault="009761B9" w:rsidP="005D375D">
      <w:pPr>
        <w:pStyle w:val="ListParagraph"/>
        <w:numPr>
          <w:ilvl w:val="0"/>
          <w:numId w:val="10"/>
        </w:numPr>
        <w:ind w:left="1440"/>
        <w:rPr>
          <w:i/>
          <w:iCs/>
        </w:rPr>
      </w:pPr>
      <w:r w:rsidRPr="00C301C2">
        <w:rPr>
          <w:i/>
          <w:iCs/>
        </w:rPr>
        <w:t xml:space="preserve">Courteous, </w:t>
      </w:r>
    </w:p>
    <w:p w14:paraId="79E95C80" w14:textId="2301BB0F" w:rsidR="00C301C2" w:rsidRPr="00C301C2" w:rsidRDefault="009761B9" w:rsidP="005D375D">
      <w:pPr>
        <w:pStyle w:val="ListParagraph"/>
        <w:numPr>
          <w:ilvl w:val="0"/>
          <w:numId w:val="10"/>
        </w:numPr>
        <w:ind w:left="1440"/>
        <w:rPr>
          <w:i/>
          <w:iCs/>
        </w:rPr>
      </w:pPr>
      <w:r w:rsidRPr="00C301C2">
        <w:rPr>
          <w:i/>
          <w:iCs/>
        </w:rPr>
        <w:t xml:space="preserve">Kind, </w:t>
      </w:r>
    </w:p>
    <w:p w14:paraId="61AF3EB0" w14:textId="37FC229B" w:rsidR="00C301C2" w:rsidRPr="00C301C2" w:rsidRDefault="009761B9" w:rsidP="005D375D">
      <w:pPr>
        <w:pStyle w:val="ListParagraph"/>
        <w:numPr>
          <w:ilvl w:val="0"/>
          <w:numId w:val="10"/>
        </w:numPr>
        <w:ind w:left="1440"/>
        <w:rPr>
          <w:i/>
          <w:iCs/>
        </w:rPr>
      </w:pPr>
      <w:r w:rsidRPr="00C301C2">
        <w:rPr>
          <w:i/>
          <w:iCs/>
        </w:rPr>
        <w:t xml:space="preserve">Obedient, </w:t>
      </w:r>
    </w:p>
    <w:p w14:paraId="22E18893" w14:textId="038E2417" w:rsidR="00C301C2" w:rsidRPr="00C301C2" w:rsidRDefault="009761B9" w:rsidP="005D375D">
      <w:pPr>
        <w:pStyle w:val="ListParagraph"/>
        <w:numPr>
          <w:ilvl w:val="0"/>
          <w:numId w:val="10"/>
        </w:numPr>
        <w:ind w:left="1440"/>
        <w:rPr>
          <w:i/>
          <w:iCs/>
        </w:rPr>
      </w:pPr>
      <w:r w:rsidRPr="00C301C2">
        <w:rPr>
          <w:i/>
          <w:iCs/>
        </w:rPr>
        <w:t xml:space="preserve">Cheerful, </w:t>
      </w:r>
    </w:p>
    <w:p w14:paraId="7F2B1222" w14:textId="7855A772" w:rsidR="00C301C2" w:rsidRPr="00C301C2" w:rsidRDefault="009761B9" w:rsidP="005D375D">
      <w:pPr>
        <w:pStyle w:val="ListParagraph"/>
        <w:numPr>
          <w:ilvl w:val="0"/>
          <w:numId w:val="10"/>
        </w:numPr>
        <w:ind w:left="1440"/>
        <w:rPr>
          <w:i/>
          <w:iCs/>
        </w:rPr>
      </w:pPr>
      <w:r w:rsidRPr="00C301C2">
        <w:rPr>
          <w:i/>
          <w:iCs/>
        </w:rPr>
        <w:t xml:space="preserve">Thrifty, </w:t>
      </w:r>
    </w:p>
    <w:p w14:paraId="33B90F66" w14:textId="382E6F42" w:rsidR="00C301C2" w:rsidRPr="00C301C2" w:rsidRDefault="009761B9" w:rsidP="005D375D">
      <w:pPr>
        <w:pStyle w:val="ListParagraph"/>
        <w:numPr>
          <w:ilvl w:val="0"/>
          <w:numId w:val="10"/>
        </w:numPr>
        <w:ind w:left="1440"/>
        <w:rPr>
          <w:i/>
          <w:iCs/>
        </w:rPr>
      </w:pPr>
      <w:r w:rsidRPr="00C301C2">
        <w:rPr>
          <w:i/>
          <w:iCs/>
        </w:rPr>
        <w:t xml:space="preserve">Brave, </w:t>
      </w:r>
    </w:p>
    <w:p w14:paraId="0EF2E272" w14:textId="32C539EE" w:rsidR="00C301C2" w:rsidRPr="00C301C2" w:rsidRDefault="009761B9" w:rsidP="005D375D">
      <w:pPr>
        <w:pStyle w:val="ListParagraph"/>
        <w:numPr>
          <w:ilvl w:val="0"/>
          <w:numId w:val="10"/>
        </w:numPr>
        <w:ind w:left="1440"/>
        <w:rPr>
          <w:i/>
          <w:iCs/>
        </w:rPr>
      </w:pPr>
      <w:r w:rsidRPr="00C301C2">
        <w:rPr>
          <w:i/>
          <w:iCs/>
        </w:rPr>
        <w:t xml:space="preserve">Clean, </w:t>
      </w:r>
    </w:p>
    <w:p w14:paraId="5904E5E7" w14:textId="21D86E59" w:rsidR="004A3168" w:rsidRPr="00C301C2" w:rsidRDefault="009761B9" w:rsidP="005D375D">
      <w:pPr>
        <w:pStyle w:val="ListParagraph"/>
        <w:numPr>
          <w:ilvl w:val="0"/>
          <w:numId w:val="10"/>
        </w:numPr>
        <w:ind w:left="1440"/>
        <w:rPr>
          <w:i/>
          <w:iCs/>
        </w:rPr>
      </w:pPr>
      <w:r w:rsidRPr="00C301C2">
        <w:rPr>
          <w:i/>
          <w:iCs/>
        </w:rPr>
        <w:t xml:space="preserve">and Reverent. </w:t>
      </w:r>
    </w:p>
    <w:p w14:paraId="66E92A64" w14:textId="77777777" w:rsidR="004A3168" w:rsidRDefault="009761B9">
      <w:pPr>
        <w:rPr>
          <w:i/>
          <w:iCs/>
        </w:rPr>
      </w:pPr>
      <w:r w:rsidRPr="009761B9">
        <w:rPr>
          <w:i/>
          <w:iCs/>
        </w:rPr>
        <w:t xml:space="preserve">• The seven methods used in Cub Scouting: </w:t>
      </w:r>
    </w:p>
    <w:p w14:paraId="627FDC4F" w14:textId="1BFCAA25" w:rsidR="004A3168" w:rsidRPr="000A190E" w:rsidRDefault="009761B9" w:rsidP="000A190E">
      <w:pPr>
        <w:pStyle w:val="ListParagraph"/>
        <w:numPr>
          <w:ilvl w:val="0"/>
          <w:numId w:val="8"/>
        </w:numPr>
        <w:rPr>
          <w:i/>
          <w:iCs/>
        </w:rPr>
      </w:pPr>
      <w:r w:rsidRPr="000A190E">
        <w:rPr>
          <w:i/>
          <w:iCs/>
        </w:rPr>
        <w:t>Living the Ideals</w:t>
      </w:r>
    </w:p>
    <w:p w14:paraId="00E8DF31" w14:textId="6044C6ED" w:rsidR="004A3168" w:rsidRPr="000A190E" w:rsidRDefault="009761B9" w:rsidP="000A190E">
      <w:pPr>
        <w:pStyle w:val="ListParagraph"/>
        <w:numPr>
          <w:ilvl w:val="0"/>
          <w:numId w:val="8"/>
        </w:numPr>
        <w:rPr>
          <w:i/>
          <w:iCs/>
        </w:rPr>
      </w:pPr>
      <w:r w:rsidRPr="000A190E">
        <w:rPr>
          <w:i/>
          <w:iCs/>
        </w:rPr>
        <w:t xml:space="preserve">Belonging to a Den </w:t>
      </w:r>
    </w:p>
    <w:p w14:paraId="6F113040" w14:textId="6AE419EA" w:rsidR="004A3168" w:rsidRPr="000A190E" w:rsidRDefault="009761B9" w:rsidP="000A190E">
      <w:pPr>
        <w:pStyle w:val="ListParagraph"/>
        <w:numPr>
          <w:ilvl w:val="0"/>
          <w:numId w:val="8"/>
        </w:numPr>
        <w:rPr>
          <w:i/>
          <w:iCs/>
        </w:rPr>
      </w:pPr>
      <w:r w:rsidRPr="000A190E">
        <w:rPr>
          <w:i/>
          <w:iCs/>
        </w:rPr>
        <w:t xml:space="preserve">Using Advancement </w:t>
      </w:r>
    </w:p>
    <w:p w14:paraId="7D6E88BD" w14:textId="2E51A8A3" w:rsidR="004A3168" w:rsidRPr="000A190E" w:rsidRDefault="009761B9" w:rsidP="000A190E">
      <w:pPr>
        <w:pStyle w:val="ListParagraph"/>
        <w:numPr>
          <w:ilvl w:val="0"/>
          <w:numId w:val="8"/>
        </w:numPr>
        <w:rPr>
          <w:i/>
          <w:iCs/>
        </w:rPr>
      </w:pPr>
      <w:r w:rsidRPr="000A190E">
        <w:rPr>
          <w:i/>
          <w:iCs/>
        </w:rPr>
        <w:t xml:space="preserve">Involving Family and Home </w:t>
      </w:r>
    </w:p>
    <w:p w14:paraId="29D56A44" w14:textId="24744D47" w:rsidR="004A3168" w:rsidRPr="000A190E" w:rsidRDefault="009761B9" w:rsidP="000A190E">
      <w:pPr>
        <w:pStyle w:val="ListParagraph"/>
        <w:numPr>
          <w:ilvl w:val="0"/>
          <w:numId w:val="8"/>
        </w:numPr>
        <w:rPr>
          <w:i/>
          <w:iCs/>
        </w:rPr>
      </w:pPr>
      <w:r w:rsidRPr="000A190E">
        <w:rPr>
          <w:i/>
          <w:iCs/>
        </w:rPr>
        <w:t xml:space="preserve">Participating in Activities </w:t>
      </w:r>
    </w:p>
    <w:p w14:paraId="57A41226" w14:textId="2E5111BC" w:rsidR="004A3168" w:rsidRPr="000A190E" w:rsidRDefault="009761B9" w:rsidP="000A190E">
      <w:pPr>
        <w:pStyle w:val="ListParagraph"/>
        <w:numPr>
          <w:ilvl w:val="0"/>
          <w:numId w:val="8"/>
        </w:numPr>
        <w:rPr>
          <w:i/>
          <w:iCs/>
        </w:rPr>
      </w:pPr>
      <w:r w:rsidRPr="000A190E">
        <w:rPr>
          <w:i/>
          <w:iCs/>
        </w:rPr>
        <w:t xml:space="preserve">Serving Home and Neighborhood </w:t>
      </w:r>
    </w:p>
    <w:p w14:paraId="4435BF80" w14:textId="5F6CAFBE" w:rsidR="00F06381" w:rsidRPr="000A190E" w:rsidRDefault="009761B9" w:rsidP="000A190E">
      <w:pPr>
        <w:pStyle w:val="ListParagraph"/>
        <w:numPr>
          <w:ilvl w:val="0"/>
          <w:numId w:val="8"/>
        </w:numPr>
        <w:rPr>
          <w:i/>
          <w:iCs/>
        </w:rPr>
      </w:pPr>
      <w:r w:rsidRPr="000A190E">
        <w:rPr>
          <w:i/>
          <w:iCs/>
        </w:rPr>
        <w:t>Wearing the Uniform</w:t>
      </w:r>
    </w:p>
    <w:p w14:paraId="7D819574" w14:textId="77777777" w:rsidR="006A6E45" w:rsidRDefault="006A6E45">
      <w:pPr>
        <w:rPr>
          <w:i/>
          <w:iCs/>
        </w:rPr>
      </w:pPr>
      <w:r w:rsidRPr="006A6E45">
        <w:rPr>
          <w:i/>
          <w:iCs/>
        </w:rPr>
        <w:t xml:space="preserve">• Parts of a Den Meeting </w:t>
      </w:r>
    </w:p>
    <w:p w14:paraId="58E75348" w14:textId="09E5A278" w:rsidR="006A6E45" w:rsidRPr="006A6E45" w:rsidRDefault="006A6E45" w:rsidP="006A6E45">
      <w:pPr>
        <w:pStyle w:val="ListParagraph"/>
        <w:numPr>
          <w:ilvl w:val="0"/>
          <w:numId w:val="6"/>
        </w:numPr>
        <w:rPr>
          <w:i/>
          <w:iCs/>
        </w:rPr>
      </w:pPr>
      <w:r w:rsidRPr="006A6E45">
        <w:rPr>
          <w:i/>
          <w:iCs/>
        </w:rPr>
        <w:t xml:space="preserve">Preparation and Materials Needed </w:t>
      </w:r>
    </w:p>
    <w:p w14:paraId="7BADFE98" w14:textId="2BE94CF8" w:rsidR="006A6E45" w:rsidRPr="006A6E45" w:rsidRDefault="006A6E45" w:rsidP="006A6E45">
      <w:pPr>
        <w:pStyle w:val="ListParagraph"/>
        <w:numPr>
          <w:ilvl w:val="0"/>
          <w:numId w:val="6"/>
        </w:numPr>
        <w:rPr>
          <w:i/>
          <w:iCs/>
        </w:rPr>
      </w:pPr>
      <w:r w:rsidRPr="006A6E45">
        <w:rPr>
          <w:i/>
          <w:iCs/>
        </w:rPr>
        <w:t xml:space="preserve">Gathering </w:t>
      </w:r>
    </w:p>
    <w:p w14:paraId="56F14F31" w14:textId="03A78A98" w:rsidR="006A6E45" w:rsidRPr="006A6E45" w:rsidRDefault="006A6E45" w:rsidP="006A6E45">
      <w:pPr>
        <w:pStyle w:val="ListParagraph"/>
        <w:numPr>
          <w:ilvl w:val="0"/>
          <w:numId w:val="6"/>
        </w:numPr>
        <w:rPr>
          <w:i/>
          <w:iCs/>
        </w:rPr>
      </w:pPr>
      <w:r w:rsidRPr="006A6E45">
        <w:rPr>
          <w:i/>
          <w:iCs/>
        </w:rPr>
        <w:t>Opening</w:t>
      </w:r>
      <w:r w:rsidRPr="006A6E45">
        <w:rPr>
          <w:i/>
          <w:iCs/>
        </w:rPr>
        <w:t xml:space="preserve"> </w:t>
      </w:r>
    </w:p>
    <w:p w14:paraId="4B51E759" w14:textId="33297DF8" w:rsidR="006A6E45" w:rsidRPr="006A6E45" w:rsidRDefault="006A6E45" w:rsidP="006A6E45">
      <w:pPr>
        <w:pStyle w:val="ListParagraph"/>
        <w:numPr>
          <w:ilvl w:val="0"/>
          <w:numId w:val="6"/>
        </w:numPr>
        <w:rPr>
          <w:i/>
          <w:iCs/>
        </w:rPr>
      </w:pPr>
      <w:r w:rsidRPr="006A6E45">
        <w:rPr>
          <w:i/>
          <w:iCs/>
        </w:rPr>
        <w:t xml:space="preserve">Activities </w:t>
      </w:r>
    </w:p>
    <w:p w14:paraId="48D2C3B4" w14:textId="247F6B5F" w:rsidR="006A6E45" w:rsidRPr="006A6E45" w:rsidRDefault="006A6E45" w:rsidP="006A6E45">
      <w:pPr>
        <w:pStyle w:val="ListParagraph"/>
        <w:numPr>
          <w:ilvl w:val="0"/>
          <w:numId w:val="6"/>
        </w:numPr>
        <w:rPr>
          <w:i/>
          <w:iCs/>
        </w:rPr>
      </w:pPr>
      <w:r w:rsidRPr="006A6E45">
        <w:rPr>
          <w:i/>
          <w:iCs/>
        </w:rPr>
        <w:t xml:space="preserve">Closing </w:t>
      </w:r>
    </w:p>
    <w:p w14:paraId="011A951B" w14:textId="1B0A0D2B" w:rsidR="00705AAA" w:rsidRPr="00F532E2" w:rsidRDefault="006A6E45" w:rsidP="00F532E2">
      <w:pPr>
        <w:pStyle w:val="ListParagraph"/>
        <w:numPr>
          <w:ilvl w:val="0"/>
          <w:numId w:val="6"/>
        </w:numPr>
        <w:rPr>
          <w:i/>
          <w:iCs/>
        </w:rPr>
      </w:pPr>
      <w:r w:rsidRPr="006A6E45">
        <w:rPr>
          <w:i/>
          <w:iCs/>
        </w:rPr>
        <w:t xml:space="preserve">After the Meeting </w:t>
      </w:r>
    </w:p>
    <w:p w14:paraId="24B4F797" w14:textId="77777777" w:rsidR="00F532E2" w:rsidRDefault="00F532E2">
      <w:pPr>
        <w:rPr>
          <w:b/>
          <w:bCs/>
          <w:i/>
          <w:iCs/>
          <w:color w:val="4C94D8" w:themeColor="text2" w:themeTint="80"/>
          <w:sz w:val="36"/>
          <w:szCs w:val="36"/>
          <w:u w:val="single"/>
        </w:rPr>
      </w:pPr>
      <w:r>
        <w:rPr>
          <w:b/>
          <w:bCs/>
          <w:i/>
          <w:iCs/>
          <w:color w:val="4C94D8" w:themeColor="text2" w:themeTint="80"/>
          <w:sz w:val="36"/>
          <w:szCs w:val="36"/>
          <w:u w:val="single"/>
        </w:rPr>
        <w:br w:type="page"/>
      </w:r>
    </w:p>
    <w:p w14:paraId="758CE9FB" w14:textId="6BA7F027" w:rsidR="00F06381" w:rsidRPr="00705AAA" w:rsidRDefault="003816FB">
      <w:pPr>
        <w:rPr>
          <w:b/>
          <w:bCs/>
          <w:i/>
          <w:iCs/>
          <w:color w:val="4C94D8" w:themeColor="text2" w:themeTint="80"/>
          <w:sz w:val="36"/>
          <w:szCs w:val="36"/>
          <w:u w:val="single"/>
        </w:rPr>
      </w:pPr>
      <w:r w:rsidRPr="00705AAA">
        <w:rPr>
          <w:b/>
          <w:bCs/>
          <w:i/>
          <w:iCs/>
          <w:color w:val="4C94D8" w:themeColor="text2" w:themeTint="80"/>
          <w:sz w:val="36"/>
          <w:szCs w:val="36"/>
          <w:u w:val="single"/>
        </w:rPr>
        <w:lastRenderedPageBreak/>
        <w:t xml:space="preserve">Pack Committee Member / </w:t>
      </w:r>
      <w:r w:rsidR="00705AAA" w:rsidRPr="00705AAA">
        <w:rPr>
          <w:b/>
          <w:bCs/>
          <w:i/>
          <w:iCs/>
          <w:color w:val="4C94D8" w:themeColor="text2" w:themeTint="80"/>
          <w:sz w:val="36"/>
          <w:szCs w:val="36"/>
          <w:u w:val="single"/>
        </w:rPr>
        <w:t>Chair Resources</w:t>
      </w:r>
      <w:r w:rsidR="00F06381" w:rsidRPr="00705AAA">
        <w:rPr>
          <w:b/>
          <w:bCs/>
          <w:i/>
          <w:iCs/>
          <w:color w:val="4C94D8" w:themeColor="text2" w:themeTint="80"/>
          <w:sz w:val="36"/>
          <w:szCs w:val="36"/>
          <w:u w:val="single"/>
        </w:rPr>
        <w:t xml:space="preserve"> – </w:t>
      </w:r>
      <w:r w:rsidR="00705AAA" w:rsidRPr="00705AAA">
        <w:rPr>
          <w:b/>
          <w:bCs/>
          <w:i/>
          <w:iCs/>
          <w:color w:val="4C94D8" w:themeColor="text2" w:themeTint="80"/>
          <w:sz w:val="36"/>
          <w:szCs w:val="36"/>
          <w:u w:val="single"/>
        </w:rPr>
        <w:t>Training C</w:t>
      </w:r>
      <w:r w:rsidR="00BA4D1F" w:rsidRPr="00705AAA">
        <w:rPr>
          <w:b/>
          <w:bCs/>
          <w:i/>
          <w:iCs/>
          <w:color w:val="4C94D8" w:themeColor="text2" w:themeTint="80"/>
          <w:sz w:val="36"/>
          <w:szCs w:val="36"/>
          <w:u w:val="single"/>
        </w:rPr>
        <w:t>60</w:t>
      </w:r>
    </w:p>
    <w:p w14:paraId="565A85CF" w14:textId="5801ACAD" w:rsidR="00CF1321" w:rsidRDefault="00F63527">
      <w:pPr>
        <w:rPr>
          <w:i/>
          <w:iCs/>
        </w:rPr>
      </w:pPr>
      <w:r w:rsidRPr="001D1169">
        <w:rPr>
          <w:noProof/>
        </w:rPr>
        <w:drawing>
          <wp:anchor distT="0" distB="0" distL="114300" distR="114300" simplePos="0" relativeHeight="251670528" behindDoc="0" locked="0" layoutInCell="1" allowOverlap="1" wp14:anchorId="534A4083" wp14:editId="6299CF5C">
            <wp:simplePos x="0" y="0"/>
            <wp:positionH relativeFrom="margin">
              <wp:posOffset>0</wp:posOffset>
            </wp:positionH>
            <wp:positionV relativeFrom="paragraph">
              <wp:posOffset>314325</wp:posOffset>
            </wp:positionV>
            <wp:extent cx="1259205" cy="1628775"/>
            <wp:effectExtent l="0" t="0" r="0" b="9525"/>
            <wp:wrapSquare wrapText="bothSides"/>
            <wp:docPr id="1639470171" name="Picture 17" descr="A blue and yellow cover with a wolf face&#10;&#10;AI-generated content may be incorrec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70171" name="Picture 17" descr="A blue and yellow cover with a wolf face&#10;&#10;AI-generated content may be incorrect.">
                      <a:hlinkClick r:id="rId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20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0E5142" w14:textId="77777777" w:rsidR="000604A3" w:rsidRPr="001D1169" w:rsidRDefault="000604A3" w:rsidP="000604A3"/>
    <w:p w14:paraId="1C501ADC" w14:textId="77777777" w:rsidR="000604A3" w:rsidRDefault="000604A3" w:rsidP="000604A3">
      <w:r w:rsidRPr="001D1169">
        <w:t xml:space="preserve">The </w:t>
      </w:r>
      <w:r w:rsidRPr="00ED67D1">
        <w:rPr>
          <w:b/>
          <w:bCs/>
        </w:rPr>
        <w:t>Cub Scout Leader Book</w:t>
      </w:r>
      <w:r w:rsidRPr="001D1169">
        <w:t xml:space="preserve"> provides details on how to organize and deliver the Cub Scout program.  Updated in 2024.  </w:t>
      </w:r>
      <w:hyperlink r:id="rId27" w:history="1">
        <w:r w:rsidRPr="001D1169">
          <w:rPr>
            <w:rStyle w:val="Hyperlink"/>
          </w:rPr>
          <w:t>Click here</w:t>
        </w:r>
      </w:hyperlink>
      <w:r w:rsidRPr="001D1169">
        <w:t> for the free PDF version. </w:t>
      </w:r>
    </w:p>
    <w:p w14:paraId="48232125" w14:textId="77777777" w:rsidR="000604A3" w:rsidRDefault="000604A3" w:rsidP="000604A3"/>
    <w:p w14:paraId="06BB5D44" w14:textId="77777777" w:rsidR="000604A3" w:rsidRDefault="000604A3" w:rsidP="000604A3"/>
    <w:p w14:paraId="12A7B43D" w14:textId="59D670B0" w:rsidR="00C83524" w:rsidRDefault="00F1508F">
      <w:pPr>
        <w:rPr>
          <w:i/>
          <w:iCs/>
        </w:rPr>
      </w:pPr>
      <w:r w:rsidRPr="001D1169">
        <w:rPr>
          <w:noProof/>
        </w:rPr>
        <w:drawing>
          <wp:anchor distT="0" distB="0" distL="114300" distR="114300" simplePos="0" relativeHeight="251668480" behindDoc="0" locked="0" layoutInCell="1" allowOverlap="1" wp14:anchorId="605C0C13" wp14:editId="46480F31">
            <wp:simplePos x="0" y="0"/>
            <wp:positionH relativeFrom="margin">
              <wp:posOffset>0</wp:posOffset>
            </wp:positionH>
            <wp:positionV relativeFrom="paragraph">
              <wp:posOffset>314325</wp:posOffset>
            </wp:positionV>
            <wp:extent cx="1296035" cy="1676400"/>
            <wp:effectExtent l="0" t="0" r="0" b="0"/>
            <wp:wrapSquare wrapText="bothSides"/>
            <wp:docPr id="475228023" name="Picture 19" descr="A blue and yellow background with a logo&#10;&#10;AI-generated content may be incorre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28023" name="Picture 19" descr="A blue and yellow background with a logo&#10;&#10;AI-generated content may be incorrec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9603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DE9DD7" w14:textId="77777777" w:rsidR="0051027D" w:rsidRPr="001D1169" w:rsidRDefault="0051027D" w:rsidP="0051027D"/>
    <w:p w14:paraId="3B5A0046" w14:textId="121995AF" w:rsidR="0051027D" w:rsidRDefault="0051027D" w:rsidP="0051027D">
      <w:r w:rsidRPr="001D1169">
        <w:t xml:space="preserve">Your time volunteering in </w:t>
      </w:r>
      <w:r w:rsidRPr="00B5377D">
        <w:rPr>
          <w:b/>
          <w:bCs/>
        </w:rPr>
        <w:t xml:space="preserve">Cub Scouting </w:t>
      </w:r>
      <w:r w:rsidR="00B5377D" w:rsidRPr="00B5377D">
        <w:rPr>
          <w:b/>
          <w:bCs/>
        </w:rPr>
        <w:t>Committee</w:t>
      </w:r>
      <w:r w:rsidR="00B5377D">
        <w:t xml:space="preserve"> </w:t>
      </w:r>
      <w:r w:rsidRPr="001D1169">
        <w:t>will be rewarding and fun, and the</w:t>
      </w:r>
      <w:hyperlink r:id="rId30" w:history="1">
        <w:r w:rsidRPr="001D1169">
          <w:rPr>
            <w:rStyle w:val="Hyperlink"/>
          </w:rPr>
          <w:t> information here</w:t>
        </w:r>
      </w:hyperlink>
      <w:r w:rsidRPr="001D1169">
        <w:t> will help you get off to the right start.</w:t>
      </w:r>
    </w:p>
    <w:p w14:paraId="06C94CA2" w14:textId="77777777" w:rsidR="0051027D" w:rsidRDefault="0051027D" w:rsidP="0051027D"/>
    <w:p w14:paraId="738D961A" w14:textId="77777777" w:rsidR="0051027D" w:rsidRDefault="0051027D" w:rsidP="004B5041">
      <w:pPr>
        <w:ind w:firstLine="720"/>
      </w:pPr>
    </w:p>
    <w:p w14:paraId="095E13B7" w14:textId="77777777" w:rsidR="003F184A" w:rsidRDefault="003F184A">
      <w:pPr>
        <w:rPr>
          <w:i/>
          <w:iCs/>
        </w:rPr>
      </w:pPr>
    </w:p>
    <w:p w14:paraId="64F4DFB0" w14:textId="77777777" w:rsidR="00AA717C" w:rsidRPr="001D1169" w:rsidRDefault="00337460" w:rsidP="00AA717C">
      <w:r w:rsidRPr="001D1169">
        <w:rPr>
          <w:noProof/>
        </w:rPr>
        <w:drawing>
          <wp:anchor distT="0" distB="0" distL="114300" distR="114300" simplePos="0" relativeHeight="251671552" behindDoc="0" locked="0" layoutInCell="1" allowOverlap="1" wp14:anchorId="2C653F47" wp14:editId="07DB4C66">
            <wp:simplePos x="685800" y="5029200"/>
            <wp:positionH relativeFrom="column">
              <wp:align>left</wp:align>
            </wp:positionH>
            <wp:positionV relativeFrom="paragraph">
              <wp:align>top</wp:align>
            </wp:positionV>
            <wp:extent cx="1296035" cy="1675908"/>
            <wp:effectExtent l="0" t="0" r="0" b="635"/>
            <wp:wrapSquare wrapText="bothSides"/>
            <wp:docPr id="294311584" name="Picture 15" descr="Selecting Cub Scout Leader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lecting Cub Scout Leader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6035" cy="1675908"/>
                    </a:xfrm>
                    <a:prstGeom prst="rect">
                      <a:avLst/>
                    </a:prstGeom>
                    <a:noFill/>
                    <a:ln>
                      <a:noFill/>
                    </a:ln>
                  </pic:spPr>
                </pic:pic>
              </a:graphicData>
            </a:graphic>
          </wp:anchor>
        </w:drawing>
      </w:r>
      <w:r w:rsidR="00AA717C">
        <w:rPr>
          <w:i/>
          <w:iCs/>
        </w:rPr>
        <w:t xml:space="preserve">  </w:t>
      </w:r>
      <w:hyperlink r:id="rId31" w:history="1">
        <w:r w:rsidR="00AA717C" w:rsidRPr="001D1169">
          <w:rPr>
            <w:rStyle w:val="Hyperlink"/>
          </w:rPr>
          <w:t>Use this</w:t>
        </w:r>
      </w:hyperlink>
      <w:r w:rsidR="00AA717C" w:rsidRPr="001D1169">
        <w:t xml:space="preserve"> to help the Pack Committee and Chartered Organization use a proven technique to </w:t>
      </w:r>
      <w:r w:rsidR="00AA717C" w:rsidRPr="00B5377D">
        <w:rPr>
          <w:b/>
          <w:bCs/>
        </w:rPr>
        <w:t>identify and recruit leaders</w:t>
      </w:r>
      <w:r w:rsidR="00AA717C" w:rsidRPr="001D1169">
        <w:t xml:space="preserve"> for your Pack.</w:t>
      </w:r>
    </w:p>
    <w:p w14:paraId="4C954C8B" w14:textId="21364865" w:rsidR="00337460" w:rsidRDefault="00337460">
      <w:pPr>
        <w:rPr>
          <w:i/>
          <w:iCs/>
        </w:rPr>
      </w:pPr>
    </w:p>
    <w:p w14:paraId="75985C5E" w14:textId="0B457444" w:rsidR="004B5041" w:rsidRDefault="00337460" w:rsidP="00AA717C">
      <w:pPr>
        <w:tabs>
          <w:tab w:val="left" w:pos="1155"/>
        </w:tabs>
        <w:rPr>
          <w:i/>
          <w:iCs/>
        </w:rPr>
      </w:pPr>
      <w:r>
        <w:rPr>
          <w:i/>
          <w:iCs/>
        </w:rPr>
        <w:tab/>
      </w:r>
      <w:r>
        <w:rPr>
          <w:i/>
          <w:iCs/>
        </w:rPr>
        <w:br w:type="textWrapping" w:clear="all"/>
      </w:r>
    </w:p>
    <w:p w14:paraId="012B77D1" w14:textId="77777777" w:rsidR="00ED67D1" w:rsidRPr="001D1169" w:rsidRDefault="00ED67D1" w:rsidP="00ED67D1">
      <w:r w:rsidRPr="001D1169">
        <w:rPr>
          <w:noProof/>
        </w:rPr>
        <w:lastRenderedPageBreak/>
        <w:drawing>
          <wp:anchor distT="0" distB="0" distL="114300" distR="114300" simplePos="0" relativeHeight="251684864" behindDoc="0" locked="0" layoutInCell="1" allowOverlap="1" wp14:anchorId="2E739979" wp14:editId="23D384E2">
            <wp:simplePos x="0" y="0"/>
            <wp:positionH relativeFrom="margin">
              <wp:align>left</wp:align>
            </wp:positionH>
            <wp:positionV relativeFrom="paragraph">
              <wp:posOffset>313690</wp:posOffset>
            </wp:positionV>
            <wp:extent cx="2009775" cy="3076575"/>
            <wp:effectExtent l="0" t="0" r="9525" b="9525"/>
            <wp:wrapSquare wrapText="bothSides"/>
            <wp:docPr id="1164121285" name="Picture 16" descr="A book cover with 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54784" name="Picture 16" descr="A book cover with a blue and white background&#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A04053" w14:textId="77777777" w:rsidR="00ED67D1" w:rsidRPr="006D47D5" w:rsidRDefault="00ED67D1" w:rsidP="00ED67D1">
      <w:pPr>
        <w:rPr>
          <w:b/>
          <w:bCs/>
          <w:sz w:val="28"/>
          <w:szCs w:val="28"/>
          <w:u w:val="single"/>
        </w:rPr>
      </w:pPr>
    </w:p>
    <w:p w14:paraId="4DD0A138" w14:textId="77777777" w:rsidR="00ED67D1" w:rsidRPr="006D47D5" w:rsidRDefault="00ED67D1" w:rsidP="00ED67D1">
      <w:pPr>
        <w:rPr>
          <w:b/>
          <w:bCs/>
          <w:sz w:val="28"/>
          <w:szCs w:val="28"/>
          <w:u w:val="single"/>
        </w:rPr>
      </w:pPr>
      <w:r w:rsidRPr="006D47D5">
        <w:rPr>
          <w:b/>
          <w:bCs/>
          <w:sz w:val="28"/>
          <w:szCs w:val="28"/>
          <w:u w:val="single"/>
        </w:rPr>
        <w:t>Guide to Safe Scouting</w:t>
      </w:r>
    </w:p>
    <w:p w14:paraId="57C5CA78" w14:textId="77777777" w:rsidR="00ED67D1" w:rsidRPr="001D1169" w:rsidRDefault="00ED67D1" w:rsidP="00ED67D1">
      <w:r w:rsidRPr="001D1169">
        <w:t>All participants in official Scouting activities should become familiar with the Guide to Safe Scouting, applicable program literature or manuals, and be aware of state or local government regulations that supersede Scouting America practices, policies, and guidelines. The Guide to Safe Scouting is an overview of Scouting policies and procedures gleaned from a variety of sources. For some items, the policy statements are complete. Unit leaders are expected to review the additional reference material cited prior to conducting such activities.</w:t>
      </w:r>
    </w:p>
    <w:p w14:paraId="59F5315D" w14:textId="77777777" w:rsidR="00ED67D1" w:rsidRDefault="00ED67D1" w:rsidP="00ED67D1">
      <w:hyperlink r:id="rId32" w:history="1">
        <w:r w:rsidRPr="001D1169">
          <w:rPr>
            <w:rStyle w:val="Hyperlink"/>
          </w:rPr>
          <w:t>View the Guide to Safe Scouting online</w:t>
        </w:r>
      </w:hyperlink>
    </w:p>
    <w:p w14:paraId="3EC0340C" w14:textId="77777777" w:rsidR="00ED67D1" w:rsidRDefault="00ED67D1">
      <w:pPr>
        <w:rPr>
          <w:i/>
          <w:iCs/>
        </w:rPr>
      </w:pPr>
    </w:p>
    <w:p w14:paraId="1237C91F" w14:textId="77777777" w:rsidR="00ED67D1" w:rsidRDefault="00ED67D1">
      <w:pPr>
        <w:rPr>
          <w:i/>
          <w:iCs/>
        </w:rPr>
      </w:pPr>
    </w:p>
    <w:p w14:paraId="4A6AEEDC" w14:textId="6E9982B2" w:rsidR="00E54087" w:rsidRDefault="00DC1E7B">
      <w:pPr>
        <w:rPr>
          <w:i/>
          <w:iCs/>
        </w:rPr>
      </w:pPr>
      <w:r w:rsidRPr="00DC1E7B">
        <w:rPr>
          <w:i/>
          <w:iCs/>
        </w:rPr>
        <w:t xml:space="preserve">• Unit Money-Earning Application, No. 34427 filestore.scouting.org/filestore/CubScoutMeetingGuide/PDF/34427.pdf </w:t>
      </w:r>
    </w:p>
    <w:p w14:paraId="121BDEB4" w14:textId="523B5CFB" w:rsidR="00E54087" w:rsidRDefault="00DC1E7B">
      <w:pPr>
        <w:rPr>
          <w:i/>
          <w:iCs/>
        </w:rPr>
      </w:pPr>
      <w:r w:rsidRPr="00DC1E7B">
        <w:rPr>
          <w:i/>
          <w:iCs/>
        </w:rPr>
        <w:t xml:space="preserve">• Pack Operating Budget worksheet, No. 510-278 (Excel) https://www.scouting.org/wp-content/uploads/2022/07/Pack-budget worksheet-August-2022.xls </w:t>
      </w:r>
    </w:p>
    <w:p w14:paraId="6C048ECD" w14:textId="05E73654" w:rsidR="00E54087" w:rsidRDefault="00DC1E7B">
      <w:pPr>
        <w:rPr>
          <w:i/>
          <w:iCs/>
        </w:rPr>
      </w:pPr>
      <w:r w:rsidRPr="00DC1E7B">
        <w:rPr>
          <w:i/>
          <w:iCs/>
        </w:rPr>
        <w:t xml:space="preserve">• Planning Your Pack’s Annual Program Budget, No. 510-273 https://www.scouting.org/wp-content/uploads/2022/07/Planning-Your-Annual Pack-Budget-510-27322.pdf </w:t>
      </w:r>
    </w:p>
    <w:p w14:paraId="78412A47" w14:textId="4AFD21C0" w:rsidR="00550110" w:rsidRDefault="00DC1E7B">
      <w:pPr>
        <w:rPr>
          <w:i/>
          <w:iCs/>
        </w:rPr>
      </w:pPr>
      <w:r w:rsidRPr="00DC1E7B">
        <w:rPr>
          <w:i/>
          <w:iCs/>
        </w:rPr>
        <w:t xml:space="preserve">• Pack Program Planning Chart, No.331-017 </w:t>
      </w:r>
    </w:p>
    <w:p w14:paraId="104967ED" w14:textId="6B24A7AB" w:rsidR="00550110" w:rsidRDefault="00DC1E7B">
      <w:pPr>
        <w:rPr>
          <w:i/>
          <w:iCs/>
        </w:rPr>
      </w:pPr>
      <w:r w:rsidRPr="00DC1E7B">
        <w:rPr>
          <w:i/>
          <w:iCs/>
        </w:rPr>
        <w:t xml:space="preserve">• Sample pack calendar* - www.mac-bsa.org/Post/sections/28/Files/2009 2010_SamplePackCalendar.pdf </w:t>
      </w:r>
    </w:p>
    <w:p w14:paraId="2D1AD2AB" w14:textId="7910B053" w:rsidR="00550110" w:rsidRDefault="00DC1E7B">
      <w:pPr>
        <w:rPr>
          <w:i/>
          <w:iCs/>
        </w:rPr>
      </w:pPr>
      <w:r w:rsidRPr="00DC1E7B">
        <w:rPr>
          <w:i/>
          <w:iCs/>
        </w:rPr>
        <w:t xml:space="preserve">• Scouter’s Training Award for Cub Scouting Progress Record, No. 511-057 https://www.scouting.org/wp-content/uploads/2023/05/Scouters-Training Award-for-Cub-Scout-Leaders-23.pdf </w:t>
      </w:r>
    </w:p>
    <w:p w14:paraId="2301BAC2" w14:textId="41712810" w:rsidR="00550110" w:rsidRDefault="00DC1E7B">
      <w:pPr>
        <w:rPr>
          <w:i/>
          <w:iCs/>
        </w:rPr>
      </w:pPr>
      <w:r w:rsidRPr="00DC1E7B">
        <w:rPr>
          <w:i/>
          <w:iCs/>
        </w:rPr>
        <w:t xml:space="preserve">• A council and/or district calendar </w:t>
      </w:r>
    </w:p>
    <w:p w14:paraId="3A900088" w14:textId="77777777" w:rsidR="00550110" w:rsidRDefault="00DC1E7B">
      <w:pPr>
        <w:rPr>
          <w:i/>
          <w:iCs/>
        </w:rPr>
      </w:pPr>
      <w:r w:rsidRPr="00DC1E7B">
        <w:rPr>
          <w:i/>
          <w:iCs/>
        </w:rPr>
        <w:t xml:space="preserve">• The Annual Unit Charter Agreement - 41zfam1pstr03my3b22ztkze wpengine.netdna-ssl.com/wp-content/uploads/2016/07/524182-Annual-Unit Charter-Agreement-ENG.pdf </w:t>
      </w:r>
    </w:p>
    <w:p w14:paraId="7FFEFA9C" w14:textId="14667B2C" w:rsidR="00550110" w:rsidRDefault="00DC1E7B">
      <w:pPr>
        <w:rPr>
          <w:i/>
          <w:iCs/>
        </w:rPr>
      </w:pPr>
      <w:r w:rsidRPr="00DC1E7B">
        <w:rPr>
          <w:i/>
          <w:iCs/>
        </w:rPr>
        <w:t xml:space="preserve">• Markers, pens, pencils </w:t>
      </w:r>
    </w:p>
    <w:p w14:paraId="15467022" w14:textId="1C2985CE" w:rsidR="005537B3" w:rsidRDefault="00DC1E7B">
      <w:pPr>
        <w:rPr>
          <w:i/>
          <w:iCs/>
        </w:rPr>
      </w:pPr>
      <w:r w:rsidRPr="00DC1E7B">
        <w:rPr>
          <w:i/>
          <w:iCs/>
        </w:rPr>
        <w:lastRenderedPageBreak/>
        <w:t xml:space="preserve">• Flip chart or whiteboard </w:t>
      </w:r>
    </w:p>
    <w:p w14:paraId="5CB183EF" w14:textId="77777777" w:rsidR="005537B3" w:rsidRDefault="00DC1E7B">
      <w:pPr>
        <w:rPr>
          <w:i/>
          <w:iCs/>
        </w:rPr>
      </w:pPr>
      <w:r w:rsidRPr="00DC1E7B">
        <w:rPr>
          <w:i/>
          <w:iCs/>
        </w:rPr>
        <w:t xml:space="preserve">• Poster boards with: </w:t>
      </w:r>
    </w:p>
    <w:p w14:paraId="46DF0BAA" w14:textId="44F27BD0" w:rsidR="005537B3" w:rsidRDefault="00DC1E7B" w:rsidP="00353EF7">
      <w:pPr>
        <w:ind w:left="720"/>
        <w:rPr>
          <w:i/>
          <w:iCs/>
        </w:rPr>
      </w:pPr>
      <w:r w:rsidRPr="00DC1E7B">
        <w:rPr>
          <w:i/>
          <w:iCs/>
        </w:rPr>
        <w:t xml:space="preserve">o Parts of a pack committee meeting: </w:t>
      </w:r>
    </w:p>
    <w:p w14:paraId="2BC07EDA" w14:textId="1CF009C1" w:rsidR="005537B3" w:rsidRPr="00550110" w:rsidRDefault="00DC1E7B" w:rsidP="00550110">
      <w:pPr>
        <w:pStyle w:val="ListParagraph"/>
        <w:numPr>
          <w:ilvl w:val="0"/>
          <w:numId w:val="15"/>
        </w:numPr>
        <w:rPr>
          <w:i/>
          <w:iCs/>
        </w:rPr>
      </w:pPr>
      <w:r w:rsidRPr="00550110">
        <w:rPr>
          <w:i/>
          <w:iCs/>
        </w:rPr>
        <w:t xml:space="preserve">Before the Meeting </w:t>
      </w:r>
    </w:p>
    <w:p w14:paraId="3516EE99" w14:textId="604394BD" w:rsidR="005537B3" w:rsidRPr="00550110" w:rsidRDefault="00DC1E7B" w:rsidP="00550110">
      <w:pPr>
        <w:pStyle w:val="ListParagraph"/>
        <w:numPr>
          <w:ilvl w:val="0"/>
          <w:numId w:val="15"/>
        </w:numPr>
        <w:rPr>
          <w:i/>
          <w:iCs/>
        </w:rPr>
      </w:pPr>
      <w:r w:rsidRPr="00550110">
        <w:rPr>
          <w:i/>
          <w:iCs/>
        </w:rPr>
        <w:t xml:space="preserve">Welcome and Call to Order </w:t>
      </w:r>
    </w:p>
    <w:p w14:paraId="74887379" w14:textId="266BD366" w:rsidR="005537B3" w:rsidRPr="00550110" w:rsidRDefault="00DC1E7B" w:rsidP="00550110">
      <w:pPr>
        <w:pStyle w:val="ListParagraph"/>
        <w:numPr>
          <w:ilvl w:val="0"/>
          <w:numId w:val="15"/>
        </w:numPr>
        <w:rPr>
          <w:i/>
          <w:iCs/>
        </w:rPr>
      </w:pPr>
      <w:r w:rsidRPr="00550110">
        <w:rPr>
          <w:i/>
          <w:iCs/>
        </w:rPr>
        <w:t xml:space="preserve">Evaluating the Previous Month </w:t>
      </w:r>
    </w:p>
    <w:p w14:paraId="1D1B9FC8" w14:textId="24124C36" w:rsidR="005537B3" w:rsidRPr="00550110" w:rsidRDefault="00DC1E7B" w:rsidP="00550110">
      <w:pPr>
        <w:pStyle w:val="ListParagraph"/>
        <w:numPr>
          <w:ilvl w:val="0"/>
          <w:numId w:val="15"/>
        </w:numPr>
        <w:rPr>
          <w:i/>
          <w:iCs/>
        </w:rPr>
      </w:pPr>
      <w:r w:rsidRPr="00550110">
        <w:rPr>
          <w:i/>
          <w:iCs/>
        </w:rPr>
        <w:t xml:space="preserve">Finalizing the Current Month </w:t>
      </w:r>
    </w:p>
    <w:p w14:paraId="32AB34CE" w14:textId="0BB7FCCD" w:rsidR="005537B3" w:rsidRPr="00550110" w:rsidRDefault="00DC1E7B" w:rsidP="00550110">
      <w:pPr>
        <w:pStyle w:val="ListParagraph"/>
        <w:numPr>
          <w:ilvl w:val="0"/>
          <w:numId w:val="15"/>
        </w:numPr>
        <w:rPr>
          <w:i/>
          <w:iCs/>
        </w:rPr>
      </w:pPr>
      <w:r w:rsidRPr="00550110">
        <w:rPr>
          <w:i/>
          <w:iCs/>
        </w:rPr>
        <w:t xml:space="preserve">Planning Ahead </w:t>
      </w:r>
    </w:p>
    <w:p w14:paraId="6EBE6652" w14:textId="633581CD" w:rsidR="005537B3" w:rsidRPr="00550110" w:rsidRDefault="00DC1E7B" w:rsidP="00550110">
      <w:pPr>
        <w:pStyle w:val="ListParagraph"/>
        <w:numPr>
          <w:ilvl w:val="0"/>
          <w:numId w:val="15"/>
        </w:numPr>
        <w:rPr>
          <w:i/>
          <w:iCs/>
        </w:rPr>
      </w:pPr>
      <w:r w:rsidRPr="00550110">
        <w:rPr>
          <w:i/>
          <w:iCs/>
        </w:rPr>
        <w:t xml:space="preserve">Safety Moment </w:t>
      </w:r>
    </w:p>
    <w:p w14:paraId="5CD0D701" w14:textId="2DFC76D0" w:rsidR="00F06381" w:rsidRPr="00550110" w:rsidRDefault="00DC1E7B" w:rsidP="00550110">
      <w:pPr>
        <w:pStyle w:val="ListParagraph"/>
        <w:numPr>
          <w:ilvl w:val="0"/>
          <w:numId w:val="15"/>
        </w:numPr>
        <w:rPr>
          <w:i/>
          <w:iCs/>
        </w:rPr>
      </w:pPr>
      <w:r w:rsidRPr="00550110">
        <w:rPr>
          <w:i/>
          <w:iCs/>
        </w:rPr>
        <w:t>Social Time and Fellowship</w:t>
      </w:r>
    </w:p>
    <w:p w14:paraId="1413F175" w14:textId="77777777" w:rsidR="00705AAA" w:rsidRDefault="00705AAA">
      <w:pPr>
        <w:rPr>
          <w:i/>
          <w:iCs/>
        </w:rPr>
      </w:pPr>
    </w:p>
    <w:p w14:paraId="25EAAFEC" w14:textId="77777777" w:rsidR="007855EF" w:rsidRDefault="007855EF">
      <w:pPr>
        <w:rPr>
          <w:b/>
          <w:bCs/>
          <w:i/>
          <w:iCs/>
          <w:color w:val="4C94D8" w:themeColor="text2" w:themeTint="80"/>
          <w:sz w:val="36"/>
          <w:szCs w:val="36"/>
          <w:u w:val="single"/>
        </w:rPr>
      </w:pPr>
      <w:r>
        <w:rPr>
          <w:b/>
          <w:bCs/>
          <w:i/>
          <w:iCs/>
          <w:color w:val="4C94D8" w:themeColor="text2" w:themeTint="80"/>
          <w:sz w:val="36"/>
          <w:szCs w:val="36"/>
          <w:u w:val="single"/>
        </w:rPr>
        <w:br w:type="page"/>
      </w:r>
    </w:p>
    <w:p w14:paraId="54730C35" w14:textId="6829C801" w:rsidR="00F06381" w:rsidRPr="00705AAA" w:rsidRDefault="00BA4D1F">
      <w:pPr>
        <w:rPr>
          <w:b/>
          <w:bCs/>
          <w:i/>
          <w:iCs/>
          <w:color w:val="4C94D8" w:themeColor="text2" w:themeTint="80"/>
          <w:sz w:val="36"/>
          <w:szCs w:val="36"/>
          <w:u w:val="single"/>
        </w:rPr>
      </w:pPr>
      <w:r w:rsidRPr="00705AAA">
        <w:rPr>
          <w:b/>
          <w:bCs/>
          <w:i/>
          <w:iCs/>
          <w:color w:val="4C94D8" w:themeColor="text2" w:themeTint="80"/>
          <w:sz w:val="36"/>
          <w:szCs w:val="36"/>
          <w:u w:val="single"/>
        </w:rPr>
        <w:lastRenderedPageBreak/>
        <w:t>Cubmaster</w:t>
      </w:r>
      <w:r w:rsidR="00F06381" w:rsidRPr="00705AAA">
        <w:rPr>
          <w:b/>
          <w:bCs/>
          <w:i/>
          <w:iCs/>
          <w:color w:val="4C94D8" w:themeColor="text2" w:themeTint="80"/>
          <w:sz w:val="36"/>
          <w:szCs w:val="36"/>
          <w:u w:val="single"/>
        </w:rPr>
        <w:t xml:space="preserve"> </w:t>
      </w:r>
      <w:r w:rsidR="00705AAA" w:rsidRPr="00705AAA">
        <w:rPr>
          <w:b/>
          <w:bCs/>
          <w:i/>
          <w:iCs/>
          <w:color w:val="4C94D8" w:themeColor="text2" w:themeTint="80"/>
          <w:sz w:val="36"/>
          <w:szCs w:val="36"/>
          <w:u w:val="single"/>
        </w:rPr>
        <w:t>Leader Resources</w:t>
      </w:r>
      <w:r w:rsidR="00F06381" w:rsidRPr="00705AAA">
        <w:rPr>
          <w:b/>
          <w:bCs/>
          <w:i/>
          <w:iCs/>
          <w:color w:val="4C94D8" w:themeColor="text2" w:themeTint="80"/>
          <w:sz w:val="36"/>
          <w:szCs w:val="36"/>
          <w:u w:val="single"/>
        </w:rPr>
        <w:t xml:space="preserve"> – </w:t>
      </w:r>
      <w:r w:rsidR="00705AAA" w:rsidRPr="00705AAA">
        <w:rPr>
          <w:b/>
          <w:bCs/>
          <w:i/>
          <w:iCs/>
          <w:color w:val="4C94D8" w:themeColor="text2" w:themeTint="80"/>
          <w:sz w:val="36"/>
          <w:szCs w:val="36"/>
          <w:u w:val="single"/>
        </w:rPr>
        <w:t>Training C</w:t>
      </w:r>
      <w:r w:rsidR="00F06381" w:rsidRPr="00705AAA">
        <w:rPr>
          <w:b/>
          <w:bCs/>
          <w:i/>
          <w:iCs/>
          <w:color w:val="4C94D8" w:themeColor="text2" w:themeTint="80"/>
          <w:sz w:val="36"/>
          <w:szCs w:val="36"/>
          <w:u w:val="single"/>
        </w:rPr>
        <w:t>4</w:t>
      </w:r>
      <w:r w:rsidRPr="00705AAA">
        <w:rPr>
          <w:b/>
          <w:bCs/>
          <w:i/>
          <w:iCs/>
          <w:color w:val="4C94D8" w:themeColor="text2" w:themeTint="80"/>
          <w:sz w:val="36"/>
          <w:szCs w:val="36"/>
          <w:u w:val="single"/>
        </w:rPr>
        <w:t>0</w:t>
      </w:r>
    </w:p>
    <w:p w14:paraId="3EEC143B" w14:textId="77777777" w:rsidR="00F91C8D" w:rsidRPr="001D1169" w:rsidRDefault="00F91C8D" w:rsidP="00F91C8D">
      <w:r w:rsidRPr="001D1169">
        <w:rPr>
          <w:noProof/>
        </w:rPr>
        <w:drawing>
          <wp:anchor distT="0" distB="0" distL="114300" distR="114300" simplePos="0" relativeHeight="251680768" behindDoc="0" locked="0" layoutInCell="1" allowOverlap="1" wp14:anchorId="312F370B" wp14:editId="7B5F80D3">
            <wp:simplePos x="0" y="0"/>
            <wp:positionH relativeFrom="margin">
              <wp:align>left</wp:align>
            </wp:positionH>
            <wp:positionV relativeFrom="paragraph">
              <wp:posOffset>314325</wp:posOffset>
            </wp:positionV>
            <wp:extent cx="1259205" cy="1628775"/>
            <wp:effectExtent l="0" t="0" r="0" b="9525"/>
            <wp:wrapSquare wrapText="bothSides"/>
            <wp:docPr id="1928709631" name="Picture 17" descr="A blue and yellow cover with a wolf face&#10;&#10;AI-generated content may be incorrec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470171" name="Picture 17" descr="A blue and yellow cover with a wolf face&#10;&#10;AI-generated content may be incorrect.">
                      <a:hlinkClick r:id="rId15"/>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9205" cy="1628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D0F0A2" w14:textId="77777777" w:rsidR="00F91C8D" w:rsidRPr="001D1169" w:rsidRDefault="00F91C8D" w:rsidP="00F91C8D"/>
    <w:p w14:paraId="47AC181F" w14:textId="77777777" w:rsidR="00F91C8D" w:rsidRDefault="00F91C8D" w:rsidP="00F91C8D">
      <w:r w:rsidRPr="001D1169">
        <w:t xml:space="preserve">The </w:t>
      </w:r>
      <w:r w:rsidRPr="00B66F61">
        <w:rPr>
          <w:b/>
          <w:bCs/>
        </w:rPr>
        <w:t>Cub Scout Leader Book</w:t>
      </w:r>
      <w:r w:rsidRPr="001D1169">
        <w:t xml:space="preserve"> provides details on how to organize and deliver the Cub Scout program.  Updated in 2024.  </w:t>
      </w:r>
      <w:hyperlink r:id="rId33" w:history="1">
        <w:r w:rsidRPr="001D1169">
          <w:rPr>
            <w:rStyle w:val="Hyperlink"/>
          </w:rPr>
          <w:t>Click here</w:t>
        </w:r>
      </w:hyperlink>
      <w:r w:rsidRPr="001D1169">
        <w:t> for the free PDF version. </w:t>
      </w:r>
    </w:p>
    <w:p w14:paraId="3026299E" w14:textId="77777777" w:rsidR="00F91C8D" w:rsidRDefault="00F91C8D" w:rsidP="00F91C8D"/>
    <w:p w14:paraId="43176066" w14:textId="77777777" w:rsidR="00F91C8D" w:rsidRDefault="00F91C8D" w:rsidP="00F91C8D"/>
    <w:p w14:paraId="72DA0643" w14:textId="77777777" w:rsidR="00F91C8D" w:rsidRDefault="00F91C8D" w:rsidP="00F91C8D"/>
    <w:p w14:paraId="32D3B3A3" w14:textId="77777777" w:rsidR="004F3906" w:rsidRDefault="004F3906" w:rsidP="004F3906">
      <w:pPr>
        <w:rPr>
          <w:i/>
          <w:iCs/>
        </w:rPr>
      </w:pPr>
      <w:r w:rsidRPr="001D1169">
        <w:rPr>
          <w:noProof/>
        </w:rPr>
        <w:drawing>
          <wp:anchor distT="0" distB="0" distL="114300" distR="114300" simplePos="0" relativeHeight="251677696" behindDoc="0" locked="0" layoutInCell="1" allowOverlap="1" wp14:anchorId="3356A999" wp14:editId="1EB51DD0">
            <wp:simplePos x="0" y="0"/>
            <wp:positionH relativeFrom="margin">
              <wp:posOffset>0</wp:posOffset>
            </wp:positionH>
            <wp:positionV relativeFrom="paragraph">
              <wp:posOffset>314325</wp:posOffset>
            </wp:positionV>
            <wp:extent cx="1296035" cy="1676400"/>
            <wp:effectExtent l="0" t="0" r="0" b="0"/>
            <wp:wrapSquare wrapText="bothSides"/>
            <wp:docPr id="1171465500" name="Picture 19" descr="A blue and yellow background with a logo&#10;&#10;AI-generated content may be incorrec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228023" name="Picture 19" descr="A blue and yellow background with a logo&#10;&#10;AI-generated content may be incorrec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96035"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9F3B05" w14:textId="77777777" w:rsidR="004F3906" w:rsidRPr="001D1169" w:rsidRDefault="004F3906" w:rsidP="004F3906"/>
    <w:p w14:paraId="3DA8219B" w14:textId="3558A631" w:rsidR="004F3906" w:rsidRDefault="004F3906" w:rsidP="004F3906">
      <w:r w:rsidRPr="001D1169">
        <w:t xml:space="preserve">Your time volunteering in </w:t>
      </w:r>
      <w:r w:rsidRPr="00B66F61">
        <w:rPr>
          <w:b/>
          <w:bCs/>
        </w:rPr>
        <w:t>Cub Scouting</w:t>
      </w:r>
      <w:r w:rsidRPr="001D1169">
        <w:t xml:space="preserve"> </w:t>
      </w:r>
      <w:r w:rsidR="00B66F61" w:rsidRPr="00B5377D">
        <w:rPr>
          <w:b/>
          <w:bCs/>
        </w:rPr>
        <w:t>Committee</w:t>
      </w:r>
      <w:r w:rsidR="00B66F61" w:rsidRPr="001D1169">
        <w:t xml:space="preserve"> </w:t>
      </w:r>
      <w:r w:rsidRPr="001D1169">
        <w:t>will be rewarding and fun, and the</w:t>
      </w:r>
      <w:hyperlink r:id="rId34" w:history="1">
        <w:r w:rsidRPr="001D1169">
          <w:rPr>
            <w:rStyle w:val="Hyperlink"/>
          </w:rPr>
          <w:t> information here</w:t>
        </w:r>
      </w:hyperlink>
      <w:r w:rsidRPr="001D1169">
        <w:t> will help you get off to the right start.</w:t>
      </w:r>
    </w:p>
    <w:p w14:paraId="761E1BA2" w14:textId="77777777" w:rsidR="004F3906" w:rsidRDefault="004F3906" w:rsidP="004F3906"/>
    <w:p w14:paraId="7C171E5E" w14:textId="77777777" w:rsidR="004F3906" w:rsidRDefault="004F3906" w:rsidP="004F3906">
      <w:pPr>
        <w:ind w:firstLine="720"/>
      </w:pPr>
    </w:p>
    <w:p w14:paraId="1DF4FA8E" w14:textId="77777777" w:rsidR="004F3906" w:rsidRDefault="004F3906" w:rsidP="004F3906">
      <w:pPr>
        <w:rPr>
          <w:i/>
          <w:iCs/>
        </w:rPr>
      </w:pPr>
    </w:p>
    <w:p w14:paraId="5A3CDD8B" w14:textId="77777777" w:rsidR="004F3906" w:rsidRPr="001D1169" w:rsidRDefault="004F3906" w:rsidP="004F3906">
      <w:r w:rsidRPr="001D1169">
        <w:rPr>
          <w:noProof/>
        </w:rPr>
        <w:drawing>
          <wp:anchor distT="0" distB="0" distL="114300" distR="114300" simplePos="0" relativeHeight="251678720" behindDoc="0" locked="0" layoutInCell="1" allowOverlap="1" wp14:anchorId="25457620" wp14:editId="74D180FD">
            <wp:simplePos x="685800" y="5029200"/>
            <wp:positionH relativeFrom="column">
              <wp:align>left</wp:align>
            </wp:positionH>
            <wp:positionV relativeFrom="paragraph">
              <wp:align>top</wp:align>
            </wp:positionV>
            <wp:extent cx="1296035" cy="1675908"/>
            <wp:effectExtent l="0" t="0" r="0" b="635"/>
            <wp:wrapSquare wrapText="bothSides"/>
            <wp:docPr id="386663601" name="Picture 15" descr="Selecting Cub Scout Leader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lecting Cub Scout Leaders">
                      <a:hlinkClick r:id="rId31"/>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96035" cy="1675908"/>
                    </a:xfrm>
                    <a:prstGeom prst="rect">
                      <a:avLst/>
                    </a:prstGeom>
                    <a:noFill/>
                    <a:ln>
                      <a:noFill/>
                    </a:ln>
                  </pic:spPr>
                </pic:pic>
              </a:graphicData>
            </a:graphic>
          </wp:anchor>
        </w:drawing>
      </w:r>
      <w:r>
        <w:rPr>
          <w:i/>
          <w:iCs/>
        </w:rPr>
        <w:t xml:space="preserve">  </w:t>
      </w:r>
      <w:hyperlink r:id="rId35" w:history="1">
        <w:r w:rsidRPr="001D1169">
          <w:rPr>
            <w:rStyle w:val="Hyperlink"/>
          </w:rPr>
          <w:t>Use this</w:t>
        </w:r>
      </w:hyperlink>
      <w:r w:rsidRPr="001D1169">
        <w:t xml:space="preserve"> to help the Pack Committee and Chartered Organization use a proven technique to </w:t>
      </w:r>
      <w:r w:rsidRPr="00B66F61">
        <w:rPr>
          <w:b/>
          <w:bCs/>
        </w:rPr>
        <w:t>identify and recruit leaders</w:t>
      </w:r>
      <w:r w:rsidRPr="001D1169">
        <w:t xml:space="preserve"> for your Pack.</w:t>
      </w:r>
    </w:p>
    <w:p w14:paraId="6C0C1408" w14:textId="77777777" w:rsidR="004F3906" w:rsidRDefault="004F3906" w:rsidP="004F3906">
      <w:pPr>
        <w:rPr>
          <w:i/>
          <w:iCs/>
        </w:rPr>
      </w:pPr>
    </w:p>
    <w:p w14:paraId="392CC7FE" w14:textId="469FE681" w:rsidR="004F3906" w:rsidRDefault="004F3906" w:rsidP="004F3906">
      <w:pPr>
        <w:tabs>
          <w:tab w:val="left" w:pos="1155"/>
        </w:tabs>
        <w:rPr>
          <w:i/>
          <w:iCs/>
        </w:rPr>
      </w:pPr>
      <w:r>
        <w:rPr>
          <w:i/>
          <w:iCs/>
        </w:rPr>
        <w:tab/>
      </w:r>
      <w:r>
        <w:rPr>
          <w:i/>
          <w:iCs/>
        </w:rPr>
        <w:br w:type="textWrapping" w:clear="all"/>
      </w:r>
    </w:p>
    <w:p w14:paraId="6C365D1A" w14:textId="77777777" w:rsidR="000610F4" w:rsidRPr="001D1169" w:rsidRDefault="000610F4" w:rsidP="000610F4">
      <w:r w:rsidRPr="001D1169">
        <w:rPr>
          <w:noProof/>
        </w:rPr>
        <w:lastRenderedPageBreak/>
        <w:drawing>
          <wp:anchor distT="0" distB="0" distL="114300" distR="114300" simplePos="0" relativeHeight="251682816" behindDoc="0" locked="0" layoutInCell="1" allowOverlap="1" wp14:anchorId="543BBE7B" wp14:editId="13076A06">
            <wp:simplePos x="0" y="0"/>
            <wp:positionH relativeFrom="margin">
              <wp:align>left</wp:align>
            </wp:positionH>
            <wp:positionV relativeFrom="paragraph">
              <wp:posOffset>313690</wp:posOffset>
            </wp:positionV>
            <wp:extent cx="2009775" cy="3076575"/>
            <wp:effectExtent l="0" t="0" r="9525" b="9525"/>
            <wp:wrapSquare wrapText="bothSides"/>
            <wp:docPr id="307654784" name="Picture 16" descr="A book cover with a blue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54784" name="Picture 16" descr="A book cover with a blue and white background&#10;&#10;AI-generated content may be incorrec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9775" cy="3076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9EA188" w14:textId="77777777" w:rsidR="000610F4" w:rsidRPr="001D1169" w:rsidRDefault="000610F4" w:rsidP="000610F4"/>
    <w:p w14:paraId="6CA7DE9B" w14:textId="77777777" w:rsidR="000610F4" w:rsidRPr="006D47D5" w:rsidRDefault="000610F4" w:rsidP="000610F4">
      <w:pPr>
        <w:rPr>
          <w:b/>
          <w:bCs/>
          <w:sz w:val="28"/>
          <w:szCs w:val="28"/>
          <w:u w:val="single"/>
        </w:rPr>
      </w:pPr>
      <w:r w:rsidRPr="006D47D5">
        <w:rPr>
          <w:b/>
          <w:bCs/>
          <w:sz w:val="28"/>
          <w:szCs w:val="28"/>
          <w:u w:val="single"/>
        </w:rPr>
        <w:t>Guide to Safe Scouting</w:t>
      </w:r>
    </w:p>
    <w:p w14:paraId="7F13D86A" w14:textId="77777777" w:rsidR="000610F4" w:rsidRPr="001D1169" w:rsidRDefault="000610F4" w:rsidP="000610F4">
      <w:r w:rsidRPr="001D1169">
        <w:t>All participants in official Scouting activities should become familiar with the Guide to Safe Scouting, applicable program literature or manuals, and be aware of state or local government regulations that supersede Scouting America practices, policies, and guidelines. The Guide to Safe Scouting is an overview of Scouting policies and procedures gleaned from a variety of sources. For some items, the policy statements are complete. Unit leaders are expected to review the additional reference material cited prior to conducting such activities.</w:t>
      </w:r>
    </w:p>
    <w:p w14:paraId="3762614E" w14:textId="77777777" w:rsidR="000610F4" w:rsidRDefault="000610F4" w:rsidP="000610F4">
      <w:hyperlink r:id="rId36" w:history="1">
        <w:r w:rsidRPr="001D1169">
          <w:rPr>
            <w:rStyle w:val="Hyperlink"/>
          </w:rPr>
          <w:t>View the Guide to Safe Scouting online</w:t>
        </w:r>
      </w:hyperlink>
    </w:p>
    <w:p w14:paraId="5D003677" w14:textId="77777777" w:rsidR="000610F4" w:rsidRDefault="000610F4" w:rsidP="004F3906">
      <w:pPr>
        <w:tabs>
          <w:tab w:val="left" w:pos="1155"/>
        </w:tabs>
        <w:rPr>
          <w:i/>
          <w:iCs/>
        </w:rPr>
      </w:pPr>
    </w:p>
    <w:p w14:paraId="4F453069" w14:textId="43BCB306" w:rsidR="00594144" w:rsidRPr="004F3906" w:rsidRDefault="00594144" w:rsidP="004F3906">
      <w:pPr>
        <w:pStyle w:val="ListParagraph"/>
        <w:numPr>
          <w:ilvl w:val="0"/>
          <w:numId w:val="16"/>
        </w:numPr>
        <w:rPr>
          <w:i/>
          <w:iCs/>
        </w:rPr>
      </w:pPr>
      <w:r w:rsidRPr="004F3906">
        <w:rPr>
          <w:i/>
          <w:iCs/>
        </w:rPr>
        <w:t xml:space="preserve">Code of Conduct </w:t>
      </w:r>
    </w:p>
    <w:p w14:paraId="2B189C08" w14:textId="356D77C0" w:rsidR="00594144" w:rsidRDefault="00594144">
      <w:pPr>
        <w:rPr>
          <w:i/>
          <w:iCs/>
        </w:rPr>
      </w:pPr>
      <w:r w:rsidRPr="00594144">
        <w:rPr>
          <w:i/>
          <w:iCs/>
        </w:rPr>
        <w:t xml:space="preserve">• </w:t>
      </w:r>
      <w:r w:rsidR="009B2B92">
        <w:rPr>
          <w:i/>
          <w:iCs/>
        </w:rPr>
        <w:t xml:space="preserve"> </w:t>
      </w:r>
      <w:r w:rsidRPr="00594144">
        <w:rPr>
          <w:i/>
          <w:iCs/>
        </w:rPr>
        <w:t>Candle and matches for conduct candle</w:t>
      </w:r>
    </w:p>
    <w:p w14:paraId="78DBB2B5" w14:textId="543908EF" w:rsidR="00594144" w:rsidRPr="00594144" w:rsidRDefault="00594144" w:rsidP="00594144">
      <w:pPr>
        <w:pStyle w:val="ListParagraph"/>
        <w:numPr>
          <w:ilvl w:val="0"/>
          <w:numId w:val="13"/>
        </w:numPr>
        <w:rPr>
          <w:i/>
          <w:iCs/>
        </w:rPr>
      </w:pPr>
      <w:r w:rsidRPr="00594144">
        <w:rPr>
          <w:i/>
          <w:iCs/>
        </w:rPr>
        <w:t xml:space="preserve">Small candle with a burn time of two hours or less. </w:t>
      </w:r>
    </w:p>
    <w:p w14:paraId="130CB8F6" w14:textId="6A206BFD" w:rsidR="00594144" w:rsidRDefault="00594144">
      <w:pPr>
        <w:rPr>
          <w:i/>
          <w:iCs/>
        </w:rPr>
      </w:pPr>
      <w:r w:rsidRPr="00594144">
        <w:rPr>
          <w:i/>
          <w:iCs/>
        </w:rPr>
        <w:t xml:space="preserve">• A marble jar—Small mason jar and enough marbles to fill the jar. </w:t>
      </w:r>
    </w:p>
    <w:p w14:paraId="28E34B40" w14:textId="4C988AAC" w:rsidR="00594144" w:rsidRDefault="00594144">
      <w:pPr>
        <w:rPr>
          <w:i/>
          <w:iCs/>
        </w:rPr>
      </w:pPr>
      <w:r w:rsidRPr="00594144">
        <w:rPr>
          <w:i/>
          <w:iCs/>
        </w:rPr>
        <w:t xml:space="preserve">• A talking stick or talking feather—Make your own or build the talking feather kit. </w:t>
      </w:r>
      <w:hyperlink r:id="rId37" w:history="1">
        <w:r w:rsidRPr="00A84A9D">
          <w:rPr>
            <w:rStyle w:val="Hyperlink"/>
            <w:i/>
            <w:iCs/>
          </w:rPr>
          <w:t>www.scoutshop.org/catalog/product/view/id/910</w:t>
        </w:r>
      </w:hyperlink>
      <w:r w:rsidRPr="00594144">
        <w:rPr>
          <w:i/>
          <w:iCs/>
        </w:rPr>
        <w:t xml:space="preserve"> </w:t>
      </w:r>
    </w:p>
    <w:p w14:paraId="3DB83019" w14:textId="5E1A0FF6" w:rsidR="00594144" w:rsidRDefault="00594144">
      <w:pPr>
        <w:rPr>
          <w:i/>
          <w:iCs/>
        </w:rPr>
      </w:pPr>
      <w:r w:rsidRPr="00594144">
        <w:rPr>
          <w:i/>
          <w:iCs/>
        </w:rPr>
        <w:t xml:space="preserve">• Sample annual pack program calendar </w:t>
      </w:r>
    </w:p>
    <w:p w14:paraId="10AF49F2" w14:textId="2FB494AB" w:rsidR="00594144" w:rsidRDefault="00594144">
      <w:pPr>
        <w:rPr>
          <w:i/>
          <w:iCs/>
        </w:rPr>
      </w:pPr>
      <w:r w:rsidRPr="00594144">
        <w:rPr>
          <w:i/>
          <w:iCs/>
        </w:rPr>
        <w:t xml:space="preserve">• Planning Your Pack’s Annual Program Budget, No. 510-273 https://www.scouting.org/wp-content/uploads/2022/07/Planning-Your-Annual Pack-Budget-510-27322.pdf </w:t>
      </w:r>
    </w:p>
    <w:p w14:paraId="53E79E57" w14:textId="77B25D39" w:rsidR="00594144" w:rsidRDefault="00594144">
      <w:pPr>
        <w:rPr>
          <w:i/>
          <w:iCs/>
        </w:rPr>
      </w:pPr>
      <w:r w:rsidRPr="00594144">
        <w:rPr>
          <w:i/>
          <w:iCs/>
        </w:rPr>
        <w:t xml:space="preserve">• Pack Meeting Planning Sheet, No. 511-815 filestore.scouting.org/filestore/CubScoutMeetingGuide/PDF/Appendix/511 815.pdf </w:t>
      </w:r>
    </w:p>
    <w:p w14:paraId="2C5C62D8" w14:textId="6F48B8D4" w:rsidR="00594144" w:rsidRDefault="00594144">
      <w:pPr>
        <w:rPr>
          <w:i/>
          <w:iCs/>
        </w:rPr>
      </w:pPr>
      <w:r w:rsidRPr="00594144">
        <w:rPr>
          <w:i/>
          <w:iCs/>
        </w:rPr>
        <w:t xml:space="preserve">• Pack Operating Budget worksheet, No. 510-278 (Excel) https://www.scouting.org/wp-content/uploads/2022/07/Pack-budget worksheet-August-2022.xls </w:t>
      </w:r>
    </w:p>
    <w:p w14:paraId="5072D855" w14:textId="7618B172" w:rsidR="00594144" w:rsidRDefault="00594144">
      <w:pPr>
        <w:rPr>
          <w:i/>
          <w:iCs/>
        </w:rPr>
      </w:pPr>
      <w:r w:rsidRPr="00594144">
        <w:rPr>
          <w:i/>
          <w:iCs/>
        </w:rPr>
        <w:t xml:space="preserve">• Pack Program Planning Chart, No. 331-017 </w:t>
      </w:r>
      <w:hyperlink r:id="rId38" w:history="1">
        <w:r w:rsidRPr="00A84A9D">
          <w:rPr>
            <w:rStyle w:val="Hyperlink"/>
            <w:i/>
            <w:iCs/>
          </w:rPr>
          <w:t>www.scouting.org/programs/cub-scouts/pack-committee-resources/</w:t>
        </w:r>
      </w:hyperlink>
      <w:r w:rsidRPr="00594144">
        <w:rPr>
          <w:i/>
          <w:iCs/>
        </w:rPr>
        <w:t xml:space="preserve"> </w:t>
      </w:r>
    </w:p>
    <w:p w14:paraId="3602F068" w14:textId="29CD9FA9" w:rsidR="00594144" w:rsidRDefault="00594144">
      <w:pPr>
        <w:rPr>
          <w:i/>
          <w:iCs/>
        </w:rPr>
      </w:pPr>
      <w:r w:rsidRPr="00594144">
        <w:rPr>
          <w:i/>
          <w:iCs/>
        </w:rPr>
        <w:t xml:space="preserve">• Cubmaster’s Key Progress Record, No. 511-053 https://www.scouting.org/wp-content/uploads/2023/05/Scouters-Training Award-for-Cub-Scout-Leaders-23.pdf </w:t>
      </w:r>
    </w:p>
    <w:p w14:paraId="1DF6D89A" w14:textId="21E053FE" w:rsidR="00594144" w:rsidRDefault="00594144">
      <w:pPr>
        <w:rPr>
          <w:i/>
          <w:iCs/>
        </w:rPr>
      </w:pPr>
      <w:r w:rsidRPr="00594144">
        <w:rPr>
          <w:i/>
          <w:iCs/>
        </w:rPr>
        <w:lastRenderedPageBreak/>
        <w:t xml:space="preserve">• Unit Money-Earning Application, No. 34427 filestore.scouting.org/filestore/CubScoutMeetingGuide/PDF/34427.pdf </w:t>
      </w:r>
    </w:p>
    <w:p w14:paraId="3D51592F" w14:textId="77777777" w:rsidR="00705AAA" w:rsidRDefault="00705AAA">
      <w:pPr>
        <w:rPr>
          <w:i/>
          <w:iCs/>
        </w:rPr>
      </w:pPr>
    </w:p>
    <w:p w14:paraId="7F629CD9" w14:textId="77777777" w:rsidR="00705AAA" w:rsidRDefault="00705AAA">
      <w:pPr>
        <w:rPr>
          <w:i/>
          <w:iCs/>
        </w:rPr>
      </w:pPr>
    </w:p>
    <w:p w14:paraId="1B447EB1" w14:textId="61A4DEF8" w:rsidR="00CF21A9" w:rsidRDefault="00CF21A9">
      <w:pPr>
        <w:rPr>
          <w:i/>
          <w:iCs/>
        </w:rPr>
      </w:pPr>
      <w:r>
        <w:rPr>
          <w:i/>
          <w:iCs/>
        </w:rPr>
        <w:br w:type="page"/>
      </w:r>
    </w:p>
    <w:p w14:paraId="6DFA6B3F" w14:textId="23E8A912" w:rsidR="00CF21A9" w:rsidRPr="00ED446A" w:rsidRDefault="00CF21A9" w:rsidP="00CF21A9">
      <w:pPr>
        <w:rPr>
          <w:b/>
          <w:bCs/>
          <w:i/>
          <w:iCs/>
          <w:sz w:val="36"/>
          <w:szCs w:val="36"/>
          <w:u w:val="single"/>
        </w:rPr>
      </w:pPr>
      <w:r w:rsidRPr="00ED446A">
        <w:rPr>
          <w:b/>
          <w:bCs/>
          <w:i/>
          <w:iCs/>
          <w:noProof/>
          <w:color w:val="4C94D8" w:themeColor="text2" w:themeTint="80"/>
          <w:sz w:val="36"/>
          <w:szCs w:val="36"/>
        </w:rPr>
        <w:lastRenderedPageBreak/>
        <w:drawing>
          <wp:anchor distT="0" distB="0" distL="114300" distR="114300" simplePos="0" relativeHeight="251663360" behindDoc="0" locked="0" layoutInCell="1" allowOverlap="1" wp14:anchorId="41E393A5" wp14:editId="32A542AA">
            <wp:simplePos x="0" y="0"/>
            <wp:positionH relativeFrom="margin">
              <wp:align>left</wp:align>
            </wp:positionH>
            <wp:positionV relativeFrom="paragraph">
              <wp:posOffset>392430</wp:posOffset>
            </wp:positionV>
            <wp:extent cx="2533650" cy="2290445"/>
            <wp:effectExtent l="0" t="0" r="0" b="0"/>
            <wp:wrapSquare wrapText="bothSides"/>
            <wp:docPr id="271660856" name="Picture 14" descr="A hand holding a cell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660856" name="Picture 14" descr="A hand holding a cell phone&#10;&#10;AI-generated content may be incorre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40351" cy="22967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446A">
        <w:rPr>
          <w:b/>
          <w:bCs/>
          <w:i/>
          <w:iCs/>
          <w:color w:val="4C94D8" w:themeColor="text2" w:themeTint="80"/>
          <w:sz w:val="36"/>
          <w:szCs w:val="36"/>
          <w:u w:val="single"/>
        </w:rPr>
        <w:t>Digital Tools</w:t>
      </w:r>
      <w:r w:rsidR="00ED446A">
        <w:rPr>
          <w:b/>
          <w:bCs/>
          <w:i/>
          <w:iCs/>
          <w:color w:val="4C94D8" w:themeColor="text2" w:themeTint="80"/>
          <w:sz w:val="36"/>
          <w:szCs w:val="36"/>
          <w:u w:val="single"/>
        </w:rPr>
        <w:t xml:space="preserve">  (All Positions)</w:t>
      </w:r>
    </w:p>
    <w:p w14:paraId="3AF13484" w14:textId="77777777" w:rsidR="00CF21A9" w:rsidRPr="001D1169" w:rsidRDefault="00CF21A9" w:rsidP="00CF21A9"/>
    <w:p w14:paraId="527883B1" w14:textId="77777777" w:rsidR="00CF21A9" w:rsidRPr="001D1169" w:rsidRDefault="00CF21A9" w:rsidP="00CF21A9">
      <w:pPr>
        <w:rPr>
          <w:b/>
          <w:bCs/>
        </w:rPr>
      </w:pPr>
      <w:r w:rsidRPr="001D1169">
        <w:rPr>
          <w:b/>
          <w:bCs/>
        </w:rPr>
        <w:t>Scoutbook</w:t>
      </w:r>
    </w:p>
    <w:p w14:paraId="74611209" w14:textId="77777777" w:rsidR="00CF21A9" w:rsidRPr="001D1169" w:rsidRDefault="00CF21A9" w:rsidP="00CF21A9">
      <w:r w:rsidRPr="001D1169">
        <w:t>Once you are a registered as a Pack Committee Chair </w:t>
      </w:r>
      <w:hyperlink r:id="rId40" w:history="1">
        <w:r w:rsidRPr="001D1169">
          <w:rPr>
            <w:rStyle w:val="Hyperlink"/>
          </w:rPr>
          <w:t>Scoutbook</w:t>
        </w:r>
      </w:hyperlink>
      <w:r w:rsidRPr="001D1169">
        <w:t> is your online resource to assist you with managing the Pack.  Calendars, tracking and reporting awards, and communication with parents.  </w:t>
      </w:r>
    </w:p>
    <w:p w14:paraId="4AFDE352" w14:textId="77777777" w:rsidR="00CF21A9" w:rsidRDefault="00CF21A9" w:rsidP="00CF21A9">
      <w:r w:rsidRPr="001D1169">
        <w:t>Scoutbook is free for everyone registered in Scouting.  Once you are registered, you or another leader can set up who is in your den and off you go!</w:t>
      </w:r>
    </w:p>
    <w:p w14:paraId="3741FE73" w14:textId="77777777" w:rsidR="00CF21A9" w:rsidRPr="001D1169" w:rsidRDefault="00CF21A9" w:rsidP="00CF21A9"/>
    <w:p w14:paraId="79CB54F2" w14:textId="77777777" w:rsidR="00CF21A9" w:rsidRPr="001D1169" w:rsidRDefault="00CF21A9" w:rsidP="00CF21A9">
      <w:r w:rsidRPr="001D1169">
        <w:rPr>
          <w:noProof/>
        </w:rPr>
        <w:drawing>
          <wp:anchor distT="0" distB="0" distL="114300" distR="114300" simplePos="0" relativeHeight="251665408" behindDoc="0" locked="0" layoutInCell="1" allowOverlap="1" wp14:anchorId="79E3C4CA" wp14:editId="32016402">
            <wp:simplePos x="0" y="0"/>
            <wp:positionH relativeFrom="column">
              <wp:posOffset>0</wp:posOffset>
            </wp:positionH>
            <wp:positionV relativeFrom="paragraph">
              <wp:posOffset>0</wp:posOffset>
            </wp:positionV>
            <wp:extent cx="1771650" cy="1771650"/>
            <wp:effectExtent l="0" t="0" r="9525" b="9525"/>
            <wp:wrapSquare wrapText="bothSides"/>
            <wp:docPr id="1583291349" name="Picture 13" descr="A red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91349" name="Picture 13" descr="A red and white logo&#10;&#10;AI-generated content may be incorrect."/>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6B996" w14:textId="77777777" w:rsidR="00CF21A9" w:rsidRPr="001D1169" w:rsidRDefault="00CF21A9" w:rsidP="00CF21A9">
      <w:pPr>
        <w:rPr>
          <w:b/>
          <w:bCs/>
        </w:rPr>
      </w:pPr>
      <w:r w:rsidRPr="001D1169">
        <w:rPr>
          <w:b/>
          <w:bCs/>
        </w:rPr>
        <w:t>Scouting App</w:t>
      </w:r>
    </w:p>
    <w:p w14:paraId="338A51BC" w14:textId="08DDBF84" w:rsidR="00CF21A9" w:rsidRPr="001D1169" w:rsidRDefault="00CF21A9" w:rsidP="00CF21A9">
      <w:r w:rsidRPr="001D1169">
        <w:t xml:space="preserve">The Scouting App provides </w:t>
      </w:r>
      <w:r w:rsidR="00B15BB1" w:rsidRPr="001D1169">
        <w:t>parents with</w:t>
      </w:r>
      <w:r w:rsidRPr="001D1169">
        <w:t xml:space="preserve"> the ability to see how their child is progressing, get notifications about meetings, and inform Den Leaders when a Cub Scout has completed a requirement at home.</w:t>
      </w:r>
    </w:p>
    <w:p w14:paraId="5C6E7382" w14:textId="77777777" w:rsidR="00CF21A9" w:rsidRDefault="00CF21A9" w:rsidP="00CF21A9">
      <w:r w:rsidRPr="001D1169">
        <w:t>Make sure all your parents download the Scouting App for free onto their mobile device.</w:t>
      </w:r>
    </w:p>
    <w:p w14:paraId="310ADBCF" w14:textId="77777777" w:rsidR="00CF21A9" w:rsidRPr="001D1169" w:rsidRDefault="00CF21A9" w:rsidP="00CF21A9">
      <w:r w:rsidRPr="001D1169">
        <w:rPr>
          <w:noProof/>
        </w:rPr>
        <w:drawing>
          <wp:anchor distT="0" distB="0" distL="114300" distR="114300" simplePos="0" relativeHeight="251664384" behindDoc="0" locked="0" layoutInCell="1" allowOverlap="1" wp14:anchorId="7A66667B" wp14:editId="06FBDEBD">
            <wp:simplePos x="0" y="0"/>
            <wp:positionH relativeFrom="margin">
              <wp:align>left</wp:align>
            </wp:positionH>
            <wp:positionV relativeFrom="paragraph">
              <wp:posOffset>312420</wp:posOffset>
            </wp:positionV>
            <wp:extent cx="3234690" cy="1857375"/>
            <wp:effectExtent l="0" t="0" r="3810" b="0"/>
            <wp:wrapSquare wrapText="bothSides"/>
            <wp:docPr id="1515511048" name="Picture 12"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11048" name="Picture 12" descr="A green and white logo&#10;&#10;AI-generated content may be incorrec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62094" cy="187297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9F644D" w14:textId="77777777" w:rsidR="00CF21A9" w:rsidRPr="001D1169" w:rsidRDefault="00CF21A9" w:rsidP="00CF21A9"/>
    <w:p w14:paraId="65D7981D" w14:textId="77777777" w:rsidR="00CF21A9" w:rsidRPr="001D1169" w:rsidRDefault="00CF21A9" w:rsidP="00CF21A9">
      <w:pPr>
        <w:rPr>
          <w:b/>
          <w:bCs/>
        </w:rPr>
      </w:pPr>
      <w:r w:rsidRPr="001D1169">
        <w:rPr>
          <w:b/>
          <w:bCs/>
        </w:rPr>
        <w:t>Scouting Magazine App</w:t>
      </w:r>
    </w:p>
    <w:p w14:paraId="1AF38EF1" w14:textId="77777777" w:rsidR="00CF21A9" w:rsidRPr="001D1169" w:rsidRDefault="00CF21A9" w:rsidP="00CF21A9">
      <w:r w:rsidRPr="001D1169">
        <w:t>The digital magazine </w:t>
      </w:r>
      <w:r w:rsidRPr="001D1169">
        <w:rPr>
          <w:i/>
          <w:iCs/>
        </w:rPr>
        <w:t>Scouting</w:t>
      </w:r>
      <w:r w:rsidRPr="001D1169">
        <w:t> is provided free to all registered adult leaders, parents and any other interested adults. It contains articles not only about Scouting but also about youth development and parenting.</w:t>
      </w:r>
    </w:p>
    <w:p w14:paraId="0CBF7770" w14:textId="77777777" w:rsidR="00CF21A9" w:rsidRDefault="00CF21A9" w:rsidP="00CF21A9">
      <w:r w:rsidRPr="001D1169">
        <w:t>Download on the </w:t>
      </w:r>
      <w:hyperlink r:id="rId43" w:tgtFrame="_blank" w:history="1">
        <w:r w:rsidRPr="001D1169">
          <w:rPr>
            <w:rStyle w:val="Hyperlink"/>
          </w:rPr>
          <w:t>App Store</w:t>
        </w:r>
      </w:hyperlink>
      <w:r w:rsidRPr="001D1169">
        <w:t> or </w:t>
      </w:r>
      <w:hyperlink r:id="rId44" w:tgtFrame="_blank" w:history="1">
        <w:r w:rsidRPr="001D1169">
          <w:rPr>
            <w:rStyle w:val="Hyperlink"/>
          </w:rPr>
          <w:t>Google Play</w:t>
        </w:r>
      </w:hyperlink>
      <w:r w:rsidRPr="001D1169">
        <w:t>.</w:t>
      </w:r>
    </w:p>
    <w:p w14:paraId="2855CCE5" w14:textId="77777777" w:rsidR="00CF21A9" w:rsidRPr="001D1169" w:rsidRDefault="00CF21A9" w:rsidP="00CF21A9"/>
    <w:p w14:paraId="2F755325" w14:textId="7F020391" w:rsidR="00CF21A9" w:rsidRPr="00CF21A9" w:rsidRDefault="00CF21A9" w:rsidP="00CF21A9">
      <w:r w:rsidRPr="001D1169">
        <w:rPr>
          <w:noProof/>
        </w:rPr>
        <w:lastRenderedPageBreak/>
        <w:drawing>
          <wp:anchor distT="0" distB="0" distL="114300" distR="114300" simplePos="0" relativeHeight="251666432" behindDoc="0" locked="0" layoutInCell="1" allowOverlap="1" wp14:anchorId="6E3FFB2C" wp14:editId="7E6DE700">
            <wp:simplePos x="0" y="0"/>
            <wp:positionH relativeFrom="column">
              <wp:posOffset>0</wp:posOffset>
            </wp:positionH>
            <wp:positionV relativeFrom="paragraph">
              <wp:posOffset>-2540</wp:posOffset>
            </wp:positionV>
            <wp:extent cx="1948295" cy="1571625"/>
            <wp:effectExtent l="0" t="0" r="0" b="0"/>
            <wp:wrapSquare wrapText="bothSides"/>
            <wp:docPr id="1944747209" name="Picture 11" descr="Cub Chat L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b Chat Live Log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48295" cy="1571625"/>
                    </a:xfrm>
                    <a:prstGeom prst="rect">
                      <a:avLst/>
                    </a:prstGeom>
                    <a:noFill/>
                    <a:ln>
                      <a:noFill/>
                    </a:ln>
                  </pic:spPr>
                </pic:pic>
              </a:graphicData>
            </a:graphic>
          </wp:anchor>
        </w:drawing>
      </w:r>
      <w:r w:rsidRPr="001D1169">
        <w:rPr>
          <w:b/>
          <w:bCs/>
        </w:rPr>
        <w:t>Cub Chat Live!</w:t>
      </w:r>
    </w:p>
    <w:p w14:paraId="43037A4C" w14:textId="77777777" w:rsidR="00CF21A9" w:rsidRPr="001D1169" w:rsidRDefault="00CF21A9" w:rsidP="00CF21A9">
      <w:r w:rsidRPr="001D1169">
        <w:t>Cub Chat Live is a Facebook Live event that happens every Friday at 2 p.m. Central.  Hosted by Scouting Magazine this weekly show features the National Director of Cub Scouting and/or the National Chair of Cub Scouting addressing Cub Scout program questions.</w:t>
      </w:r>
    </w:p>
    <w:p w14:paraId="777796DD" w14:textId="77777777" w:rsidR="00CF21A9" w:rsidRPr="001D1169" w:rsidRDefault="00CF21A9" w:rsidP="00CF21A9">
      <w:r w:rsidRPr="001D1169">
        <w:t>All episodes are recorded and can be watched on the Scouting Magazine Facebook page.  </w:t>
      </w:r>
      <w:hyperlink r:id="rId46" w:tgtFrame="_blank" w:history="1">
        <w:r w:rsidRPr="001D1169">
          <w:rPr>
            <w:rStyle w:val="Hyperlink"/>
          </w:rPr>
          <w:t>Cub Chat Live!</w:t>
        </w:r>
      </w:hyperlink>
    </w:p>
    <w:p w14:paraId="0D0ACD14" w14:textId="77777777" w:rsidR="00F06381" w:rsidRDefault="00F06381">
      <w:pPr>
        <w:rPr>
          <w:i/>
          <w:iCs/>
        </w:rPr>
      </w:pPr>
    </w:p>
    <w:p w14:paraId="496D8748" w14:textId="77777777" w:rsidR="00F06381" w:rsidRPr="00AB7519" w:rsidRDefault="00F06381">
      <w:pPr>
        <w:rPr>
          <w:i/>
          <w:iCs/>
        </w:rPr>
      </w:pPr>
    </w:p>
    <w:sectPr w:rsidR="00F06381" w:rsidRPr="00AB7519" w:rsidSect="00D97874">
      <w:footerReference w:type="default" r:id="rId47"/>
      <w:pgSz w:w="12240" w:h="15840"/>
      <w:pgMar w:top="108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F66E5" w14:textId="77777777" w:rsidR="0019142C" w:rsidRDefault="0019142C" w:rsidP="0019142C">
      <w:pPr>
        <w:spacing w:after="0" w:line="240" w:lineRule="auto"/>
      </w:pPr>
      <w:r>
        <w:separator/>
      </w:r>
    </w:p>
  </w:endnote>
  <w:endnote w:type="continuationSeparator" w:id="0">
    <w:p w14:paraId="26DD06D7" w14:textId="77777777" w:rsidR="0019142C" w:rsidRDefault="0019142C" w:rsidP="001914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4E8F2" w14:textId="758589D0" w:rsidR="0019142C" w:rsidRDefault="00D85134">
    <w:pPr>
      <w:pStyle w:val="Footer"/>
      <w:rPr>
        <w:b/>
        <w:bCs/>
        <w:i/>
        <w:iCs/>
        <w:color w:val="0070C0"/>
      </w:rPr>
    </w:pPr>
    <w:r w:rsidRPr="00D9276B">
      <w:rPr>
        <w:b/>
        <w:bCs/>
        <w:i/>
        <w:iCs/>
        <w:color w:val="0070C0"/>
        <w:sz w:val="28"/>
        <w:szCs w:val="28"/>
        <w:u w:val="single"/>
      </w:rPr>
      <w:t xml:space="preserve">Agenda </w:t>
    </w:r>
    <w:r w:rsidR="00D9276B" w:rsidRPr="00D9276B">
      <w:rPr>
        <w:b/>
        <w:bCs/>
        <w:i/>
        <w:iCs/>
        <w:color w:val="0070C0"/>
        <w:sz w:val="28"/>
        <w:szCs w:val="28"/>
        <w:u w:val="single"/>
      </w:rPr>
      <w:t xml:space="preserve">&amp; </w:t>
    </w:r>
    <w:r w:rsidRPr="00D9276B">
      <w:rPr>
        <w:b/>
        <w:bCs/>
        <w:i/>
        <w:iCs/>
        <w:color w:val="0070C0"/>
        <w:sz w:val="28"/>
        <w:szCs w:val="28"/>
        <w:u w:val="single"/>
      </w:rPr>
      <w:t>Resource Notes</w:t>
    </w:r>
    <w:r w:rsidRPr="00D9276B">
      <w:rPr>
        <w:b/>
        <w:bCs/>
        <w:i/>
        <w:iCs/>
        <w:color w:val="0070C0"/>
        <w:u w:val="single"/>
      </w:rPr>
      <w:t>:</w:t>
    </w:r>
    <w:r>
      <w:rPr>
        <w:b/>
        <w:bCs/>
        <w:i/>
        <w:iCs/>
        <w:color w:val="0070C0"/>
      </w:rPr>
      <w:t xml:space="preserve"> </w:t>
    </w:r>
    <w:r w:rsidR="0019142C" w:rsidRPr="0019142C">
      <w:rPr>
        <w:b/>
        <w:bCs/>
        <w:i/>
        <w:iCs/>
        <w:color w:val="0070C0"/>
      </w:rPr>
      <w:t>Den Leader, and Pack Committee Member /Chairs</w:t>
    </w:r>
    <w:r w:rsidR="0019142C">
      <w:rPr>
        <w:b/>
        <w:bCs/>
        <w:i/>
        <w:iCs/>
        <w:color w:val="0070C0"/>
      </w:rPr>
      <w:t xml:space="preserve"> Training</w:t>
    </w:r>
    <w:r>
      <w:rPr>
        <w:b/>
        <w:bCs/>
        <w:i/>
        <w:iCs/>
        <w:color w:val="0070C0"/>
      </w:rPr>
      <w:t xml:space="preserve"> </w:t>
    </w:r>
  </w:p>
  <w:p w14:paraId="38CC0E00" w14:textId="0686D289" w:rsidR="003F0C2D" w:rsidRPr="0019142C" w:rsidRDefault="003F0C2D">
    <w:pPr>
      <w:pStyle w:val="Footer"/>
    </w:pPr>
    <w:r>
      <w:rPr>
        <w:b/>
        <w:bCs/>
        <w:i/>
        <w:iCs/>
        <w:color w:val="0070C0"/>
      </w:rPr>
      <w:t>Page-</w:t>
    </w:r>
    <w:r w:rsidRPr="003F0C2D">
      <w:rPr>
        <w:b/>
        <w:bCs/>
        <w:i/>
        <w:iCs/>
        <w:color w:val="0070C0"/>
      </w:rPr>
      <w:fldChar w:fldCharType="begin"/>
    </w:r>
    <w:r w:rsidRPr="003F0C2D">
      <w:rPr>
        <w:b/>
        <w:bCs/>
        <w:i/>
        <w:iCs/>
        <w:color w:val="0070C0"/>
      </w:rPr>
      <w:instrText xml:space="preserve"> PAGE   \* MERGEFORMAT </w:instrText>
    </w:r>
    <w:r w:rsidRPr="003F0C2D">
      <w:rPr>
        <w:b/>
        <w:bCs/>
        <w:i/>
        <w:iCs/>
        <w:color w:val="0070C0"/>
      </w:rPr>
      <w:fldChar w:fldCharType="separate"/>
    </w:r>
    <w:r w:rsidRPr="003F0C2D">
      <w:rPr>
        <w:b/>
        <w:bCs/>
        <w:i/>
        <w:iCs/>
        <w:noProof/>
        <w:color w:val="0070C0"/>
      </w:rPr>
      <w:t>1</w:t>
    </w:r>
    <w:r w:rsidRPr="003F0C2D">
      <w:rPr>
        <w:b/>
        <w:bCs/>
        <w:i/>
        <w:iCs/>
        <w:noProof/>
        <w:color w:val="0070C0"/>
      </w:rPr>
      <w:fldChar w:fldCharType="end"/>
    </w:r>
    <w:r>
      <w:rPr>
        <w:b/>
        <w:bCs/>
        <w:i/>
        <w:iCs/>
        <w:color w:val="0070C0"/>
      </w:rPr>
      <w:t>-</w:t>
    </w:r>
    <w:r w:rsidR="00A17625">
      <w:rPr>
        <w:b/>
        <w:bCs/>
        <w:i/>
        <w:iCs/>
        <w:color w:val="0070C0"/>
      </w:rPr>
      <w:t xml:space="preserve">      1</w:t>
    </w:r>
    <w:r w:rsidR="00ED43F3">
      <w:rPr>
        <w:b/>
        <w:bCs/>
        <w:i/>
        <w:iCs/>
        <w:color w:val="0070C0"/>
      </w:rPr>
      <w:t>-</w:t>
    </w:r>
    <w:r w:rsidR="00A17625">
      <w:rPr>
        <w:b/>
        <w:bCs/>
        <w:i/>
        <w:iCs/>
        <w:color w:val="0070C0"/>
      </w:rPr>
      <w:t>Apr-24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30114" w14:textId="77777777" w:rsidR="0019142C" w:rsidRDefault="0019142C" w:rsidP="0019142C">
      <w:pPr>
        <w:spacing w:after="0" w:line="240" w:lineRule="auto"/>
      </w:pPr>
      <w:r>
        <w:separator/>
      </w:r>
    </w:p>
  </w:footnote>
  <w:footnote w:type="continuationSeparator" w:id="0">
    <w:p w14:paraId="32FE06AF" w14:textId="77777777" w:rsidR="0019142C" w:rsidRDefault="0019142C" w:rsidP="001914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917B7"/>
    <w:multiLevelType w:val="hybridMultilevel"/>
    <w:tmpl w:val="FF82BD2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82728"/>
    <w:multiLevelType w:val="hybridMultilevel"/>
    <w:tmpl w:val="8CBEDD04"/>
    <w:lvl w:ilvl="0" w:tplc="F8B8416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521724"/>
    <w:multiLevelType w:val="hybridMultilevel"/>
    <w:tmpl w:val="F78C6C7C"/>
    <w:lvl w:ilvl="0" w:tplc="6D14359E">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72EF24">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51E1EC4">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DAE40C6">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C2A456">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96EA9AA">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B0EDF28">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F72445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09E99A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81A4CEE"/>
    <w:multiLevelType w:val="hybridMultilevel"/>
    <w:tmpl w:val="F77AAC9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40961"/>
    <w:multiLevelType w:val="hybridMultilevel"/>
    <w:tmpl w:val="DE7E307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911462"/>
    <w:multiLevelType w:val="hybridMultilevel"/>
    <w:tmpl w:val="3244B754"/>
    <w:lvl w:ilvl="0" w:tplc="B3125DEE">
      <w:start w:val="1"/>
      <w:numFmt w:val="bullet"/>
      <w:lvlText w:val="•"/>
      <w:lvlJc w:val="left"/>
      <w:pPr>
        <w:ind w:left="3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82B172">
      <w:start w:val="1"/>
      <w:numFmt w:val="bullet"/>
      <w:lvlText w:val="o"/>
      <w:lvlJc w:val="left"/>
      <w:pPr>
        <w:ind w:left="14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1DEDD1C">
      <w:start w:val="1"/>
      <w:numFmt w:val="bullet"/>
      <w:lvlText w:val="▪"/>
      <w:lvlJc w:val="left"/>
      <w:pPr>
        <w:ind w:left="21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9CC8F92">
      <w:start w:val="1"/>
      <w:numFmt w:val="bullet"/>
      <w:lvlText w:val="•"/>
      <w:lvlJc w:val="left"/>
      <w:pPr>
        <w:ind w:left="2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B50CD74">
      <w:start w:val="1"/>
      <w:numFmt w:val="bullet"/>
      <w:lvlText w:val="o"/>
      <w:lvlJc w:val="left"/>
      <w:pPr>
        <w:ind w:left="36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2C8B50">
      <w:start w:val="1"/>
      <w:numFmt w:val="bullet"/>
      <w:lvlText w:val="▪"/>
      <w:lvlJc w:val="left"/>
      <w:pPr>
        <w:ind w:left="43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50049C">
      <w:start w:val="1"/>
      <w:numFmt w:val="bullet"/>
      <w:lvlText w:val="•"/>
      <w:lvlJc w:val="left"/>
      <w:pPr>
        <w:ind w:left="5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680FA6">
      <w:start w:val="1"/>
      <w:numFmt w:val="bullet"/>
      <w:lvlText w:val="o"/>
      <w:lvlJc w:val="left"/>
      <w:pPr>
        <w:ind w:left="57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F60A47E">
      <w:start w:val="1"/>
      <w:numFmt w:val="bullet"/>
      <w:lvlText w:val="▪"/>
      <w:lvlJc w:val="left"/>
      <w:pPr>
        <w:ind w:left="64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9D41809"/>
    <w:multiLevelType w:val="hybridMultilevel"/>
    <w:tmpl w:val="A2809BE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3B5D74"/>
    <w:multiLevelType w:val="hybridMultilevel"/>
    <w:tmpl w:val="E4B8232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4C566B"/>
    <w:multiLevelType w:val="hybridMultilevel"/>
    <w:tmpl w:val="37E4AC5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A742172"/>
    <w:multiLevelType w:val="hybridMultilevel"/>
    <w:tmpl w:val="79646008"/>
    <w:lvl w:ilvl="0" w:tplc="DBC4B0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12649F"/>
    <w:multiLevelType w:val="hybridMultilevel"/>
    <w:tmpl w:val="06288858"/>
    <w:lvl w:ilvl="0" w:tplc="3C8086D8">
      <w:start w:val="1"/>
      <w:numFmt w:val="bullet"/>
      <w:lvlText w:val="•"/>
      <w:lvlJc w:val="left"/>
      <w:pPr>
        <w:ind w:left="7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7BE9962">
      <w:start w:val="1"/>
      <w:numFmt w:val="bullet"/>
      <w:lvlText w:val="o"/>
      <w:lvlJc w:val="left"/>
      <w:pPr>
        <w:ind w:left="14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1B25696">
      <w:start w:val="1"/>
      <w:numFmt w:val="bullet"/>
      <w:lvlText w:val="▪"/>
      <w:lvlJc w:val="left"/>
      <w:pPr>
        <w:ind w:left="21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1A2B1DA">
      <w:start w:val="1"/>
      <w:numFmt w:val="bullet"/>
      <w:lvlText w:val="•"/>
      <w:lvlJc w:val="left"/>
      <w:pPr>
        <w:ind w:left="28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24019EE">
      <w:start w:val="1"/>
      <w:numFmt w:val="bullet"/>
      <w:lvlText w:val="o"/>
      <w:lvlJc w:val="left"/>
      <w:pPr>
        <w:ind w:left="36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0E0D618">
      <w:start w:val="1"/>
      <w:numFmt w:val="bullet"/>
      <w:lvlText w:val="▪"/>
      <w:lvlJc w:val="left"/>
      <w:pPr>
        <w:ind w:left="43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DA049E">
      <w:start w:val="1"/>
      <w:numFmt w:val="bullet"/>
      <w:lvlText w:val="•"/>
      <w:lvlJc w:val="left"/>
      <w:pPr>
        <w:ind w:left="50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E448CF8">
      <w:start w:val="1"/>
      <w:numFmt w:val="bullet"/>
      <w:lvlText w:val="o"/>
      <w:lvlJc w:val="left"/>
      <w:pPr>
        <w:ind w:left="57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DA66394">
      <w:start w:val="1"/>
      <w:numFmt w:val="bullet"/>
      <w:lvlText w:val="▪"/>
      <w:lvlJc w:val="left"/>
      <w:pPr>
        <w:ind w:left="64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CA773EE"/>
    <w:multiLevelType w:val="hybridMultilevel"/>
    <w:tmpl w:val="797E561E"/>
    <w:lvl w:ilvl="0" w:tplc="0FCC4F12">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D3EC4B0">
      <w:start w:val="1"/>
      <w:numFmt w:val="bullet"/>
      <w:lvlText w:val="o"/>
      <w:lvlJc w:val="left"/>
      <w:pPr>
        <w:ind w:left="14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33CBF78">
      <w:start w:val="1"/>
      <w:numFmt w:val="bullet"/>
      <w:lvlText w:val="▪"/>
      <w:lvlJc w:val="left"/>
      <w:pPr>
        <w:ind w:left="21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CBE49A2">
      <w:start w:val="1"/>
      <w:numFmt w:val="bullet"/>
      <w:lvlText w:val="•"/>
      <w:lvlJc w:val="left"/>
      <w:pPr>
        <w:ind w:left="288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4CF826">
      <w:start w:val="1"/>
      <w:numFmt w:val="bullet"/>
      <w:lvlText w:val="o"/>
      <w:lvlJc w:val="left"/>
      <w:pPr>
        <w:ind w:left="36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1DC96D2">
      <w:start w:val="1"/>
      <w:numFmt w:val="bullet"/>
      <w:lvlText w:val="▪"/>
      <w:lvlJc w:val="left"/>
      <w:pPr>
        <w:ind w:left="43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3C49A9C">
      <w:start w:val="1"/>
      <w:numFmt w:val="bullet"/>
      <w:lvlText w:val="•"/>
      <w:lvlJc w:val="left"/>
      <w:pPr>
        <w:ind w:left="50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3A22F12">
      <w:start w:val="1"/>
      <w:numFmt w:val="bullet"/>
      <w:lvlText w:val="o"/>
      <w:lvlJc w:val="left"/>
      <w:pPr>
        <w:ind w:left="57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E980756">
      <w:start w:val="1"/>
      <w:numFmt w:val="bullet"/>
      <w:lvlText w:val="▪"/>
      <w:lvlJc w:val="left"/>
      <w:pPr>
        <w:ind w:left="64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2AD0DDD"/>
    <w:multiLevelType w:val="hybridMultilevel"/>
    <w:tmpl w:val="3418CB8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A078E"/>
    <w:multiLevelType w:val="hybridMultilevel"/>
    <w:tmpl w:val="1562D3EE"/>
    <w:lvl w:ilvl="0" w:tplc="0409000B">
      <w:start w:val="1"/>
      <w:numFmt w:val="bullet"/>
      <w:lvlText w:val=""/>
      <w:lvlJc w:val="left"/>
      <w:pPr>
        <w:ind w:left="1440" w:hanging="360"/>
      </w:pPr>
      <w:rPr>
        <w:rFonts w:ascii="Wingdings" w:hAnsi="Wingdings" w:cs="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6D11BBE"/>
    <w:multiLevelType w:val="hybridMultilevel"/>
    <w:tmpl w:val="D6CC09BE"/>
    <w:lvl w:ilvl="0" w:tplc="321CA466">
      <w:start w:val="1"/>
      <w:numFmt w:val="bullet"/>
      <w:lvlText w:val="•"/>
      <w:lvlJc w:val="left"/>
      <w:pPr>
        <w:ind w:left="7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C02062A">
      <w:start w:val="1"/>
      <w:numFmt w:val="bullet"/>
      <w:lvlText w:val="o"/>
      <w:lvlJc w:val="left"/>
      <w:pPr>
        <w:ind w:left="14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D181208">
      <w:start w:val="1"/>
      <w:numFmt w:val="bullet"/>
      <w:lvlText w:val="▪"/>
      <w:lvlJc w:val="left"/>
      <w:pPr>
        <w:ind w:left="21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400C82E">
      <w:start w:val="1"/>
      <w:numFmt w:val="bullet"/>
      <w:lvlText w:val="•"/>
      <w:lvlJc w:val="left"/>
      <w:pPr>
        <w:ind w:left="29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7641CC0">
      <w:start w:val="1"/>
      <w:numFmt w:val="bullet"/>
      <w:lvlText w:val="o"/>
      <w:lvlJc w:val="left"/>
      <w:pPr>
        <w:ind w:left="36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C6438C6">
      <w:start w:val="1"/>
      <w:numFmt w:val="bullet"/>
      <w:lvlText w:val="▪"/>
      <w:lvlJc w:val="left"/>
      <w:pPr>
        <w:ind w:left="43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FBCE070">
      <w:start w:val="1"/>
      <w:numFmt w:val="bullet"/>
      <w:lvlText w:val="•"/>
      <w:lvlJc w:val="left"/>
      <w:pPr>
        <w:ind w:left="50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D8060BE">
      <w:start w:val="1"/>
      <w:numFmt w:val="bullet"/>
      <w:lvlText w:val="o"/>
      <w:lvlJc w:val="left"/>
      <w:pPr>
        <w:ind w:left="57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F22A0DE">
      <w:start w:val="1"/>
      <w:numFmt w:val="bullet"/>
      <w:lvlText w:val="▪"/>
      <w:lvlJc w:val="left"/>
      <w:pPr>
        <w:ind w:left="65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2A56A54"/>
    <w:multiLevelType w:val="hybridMultilevel"/>
    <w:tmpl w:val="4E2C5C66"/>
    <w:lvl w:ilvl="0" w:tplc="04AED7B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64632E"/>
    <w:multiLevelType w:val="hybridMultilevel"/>
    <w:tmpl w:val="383A705A"/>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0820841">
    <w:abstractNumId w:val="14"/>
  </w:num>
  <w:num w:numId="2" w16cid:durableId="387152504">
    <w:abstractNumId w:val="2"/>
  </w:num>
  <w:num w:numId="3" w16cid:durableId="1474132373">
    <w:abstractNumId w:val="11"/>
  </w:num>
  <w:num w:numId="4" w16cid:durableId="1785804504">
    <w:abstractNumId w:val="5"/>
  </w:num>
  <w:num w:numId="5" w16cid:durableId="16006904">
    <w:abstractNumId w:val="10"/>
  </w:num>
  <w:num w:numId="6" w16cid:durableId="27293475">
    <w:abstractNumId w:val="12"/>
  </w:num>
  <w:num w:numId="7" w16cid:durableId="2054187134">
    <w:abstractNumId w:val="1"/>
  </w:num>
  <w:num w:numId="8" w16cid:durableId="649362847">
    <w:abstractNumId w:val="7"/>
  </w:num>
  <w:num w:numId="9" w16cid:durableId="1012033802">
    <w:abstractNumId w:val="15"/>
  </w:num>
  <w:num w:numId="10" w16cid:durableId="143862749">
    <w:abstractNumId w:val="16"/>
  </w:num>
  <w:num w:numId="11" w16cid:durableId="1272855716">
    <w:abstractNumId w:val="3"/>
  </w:num>
  <w:num w:numId="12" w16cid:durableId="306596944">
    <w:abstractNumId w:val="9"/>
  </w:num>
  <w:num w:numId="13" w16cid:durableId="2102214790">
    <w:abstractNumId w:val="0"/>
  </w:num>
  <w:num w:numId="14" w16cid:durableId="231502539">
    <w:abstractNumId w:val="8"/>
  </w:num>
  <w:num w:numId="15" w16cid:durableId="1854031695">
    <w:abstractNumId w:val="13"/>
  </w:num>
  <w:num w:numId="16" w16cid:durableId="1032877417">
    <w:abstractNumId w:val="4"/>
  </w:num>
  <w:num w:numId="17" w16cid:durableId="108012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F3"/>
    <w:rsid w:val="0003268A"/>
    <w:rsid w:val="000438BD"/>
    <w:rsid w:val="000604A3"/>
    <w:rsid w:val="000610F4"/>
    <w:rsid w:val="00082733"/>
    <w:rsid w:val="00097FFB"/>
    <w:rsid w:val="000A190E"/>
    <w:rsid w:val="000B1BB3"/>
    <w:rsid w:val="000C72CA"/>
    <w:rsid w:val="001001EC"/>
    <w:rsid w:val="001602DC"/>
    <w:rsid w:val="00173408"/>
    <w:rsid w:val="0019142C"/>
    <w:rsid w:val="00201779"/>
    <w:rsid w:val="00212FC4"/>
    <w:rsid w:val="0022571E"/>
    <w:rsid w:val="0026245E"/>
    <w:rsid w:val="002B3763"/>
    <w:rsid w:val="00300AD1"/>
    <w:rsid w:val="003140CE"/>
    <w:rsid w:val="00337460"/>
    <w:rsid w:val="00353EF7"/>
    <w:rsid w:val="00367698"/>
    <w:rsid w:val="003816FB"/>
    <w:rsid w:val="00385135"/>
    <w:rsid w:val="003D5BD7"/>
    <w:rsid w:val="003D7684"/>
    <w:rsid w:val="003F0C2D"/>
    <w:rsid w:val="003F184A"/>
    <w:rsid w:val="003F638B"/>
    <w:rsid w:val="00405156"/>
    <w:rsid w:val="004140A3"/>
    <w:rsid w:val="00486FBB"/>
    <w:rsid w:val="004A3168"/>
    <w:rsid w:val="004B5041"/>
    <w:rsid w:val="004C5B08"/>
    <w:rsid w:val="004D56BE"/>
    <w:rsid w:val="004F3906"/>
    <w:rsid w:val="0051027D"/>
    <w:rsid w:val="00515A69"/>
    <w:rsid w:val="00526727"/>
    <w:rsid w:val="00550110"/>
    <w:rsid w:val="005537B3"/>
    <w:rsid w:val="0059324C"/>
    <w:rsid w:val="00594144"/>
    <w:rsid w:val="00596924"/>
    <w:rsid w:val="005A7B2A"/>
    <w:rsid w:val="005B7D9E"/>
    <w:rsid w:val="005D375D"/>
    <w:rsid w:val="005F52DC"/>
    <w:rsid w:val="00617DD4"/>
    <w:rsid w:val="0063513A"/>
    <w:rsid w:val="006658D2"/>
    <w:rsid w:val="0066605F"/>
    <w:rsid w:val="006A255E"/>
    <w:rsid w:val="006A6E45"/>
    <w:rsid w:val="006D47D5"/>
    <w:rsid w:val="00705AAA"/>
    <w:rsid w:val="0072629F"/>
    <w:rsid w:val="00752866"/>
    <w:rsid w:val="00753D2F"/>
    <w:rsid w:val="00783774"/>
    <w:rsid w:val="007855EF"/>
    <w:rsid w:val="00790085"/>
    <w:rsid w:val="007968AF"/>
    <w:rsid w:val="007D3C23"/>
    <w:rsid w:val="00826B9A"/>
    <w:rsid w:val="008928C7"/>
    <w:rsid w:val="008A1F66"/>
    <w:rsid w:val="008C7C4B"/>
    <w:rsid w:val="008F674B"/>
    <w:rsid w:val="008F7477"/>
    <w:rsid w:val="0093043D"/>
    <w:rsid w:val="00936E3C"/>
    <w:rsid w:val="009761B9"/>
    <w:rsid w:val="00977BF3"/>
    <w:rsid w:val="009B2B92"/>
    <w:rsid w:val="00A17625"/>
    <w:rsid w:val="00AA717C"/>
    <w:rsid w:val="00AB0A37"/>
    <w:rsid w:val="00AB7519"/>
    <w:rsid w:val="00AF0881"/>
    <w:rsid w:val="00B15045"/>
    <w:rsid w:val="00B15BB1"/>
    <w:rsid w:val="00B30B21"/>
    <w:rsid w:val="00B5377D"/>
    <w:rsid w:val="00B600E6"/>
    <w:rsid w:val="00B66F61"/>
    <w:rsid w:val="00BA4D1F"/>
    <w:rsid w:val="00BB3CE8"/>
    <w:rsid w:val="00BC6714"/>
    <w:rsid w:val="00BE49BA"/>
    <w:rsid w:val="00C301C2"/>
    <w:rsid w:val="00C5457C"/>
    <w:rsid w:val="00C83524"/>
    <w:rsid w:val="00C87507"/>
    <w:rsid w:val="00CF1321"/>
    <w:rsid w:val="00CF21A9"/>
    <w:rsid w:val="00D07003"/>
    <w:rsid w:val="00D12B22"/>
    <w:rsid w:val="00D85134"/>
    <w:rsid w:val="00D91524"/>
    <w:rsid w:val="00D9276B"/>
    <w:rsid w:val="00D97874"/>
    <w:rsid w:val="00DC1E7B"/>
    <w:rsid w:val="00E113C2"/>
    <w:rsid w:val="00E1602A"/>
    <w:rsid w:val="00E54087"/>
    <w:rsid w:val="00E771AD"/>
    <w:rsid w:val="00ED43F3"/>
    <w:rsid w:val="00ED446A"/>
    <w:rsid w:val="00ED67D1"/>
    <w:rsid w:val="00F06381"/>
    <w:rsid w:val="00F1508F"/>
    <w:rsid w:val="00F20049"/>
    <w:rsid w:val="00F25AE1"/>
    <w:rsid w:val="00F36693"/>
    <w:rsid w:val="00F465ED"/>
    <w:rsid w:val="00F50ED9"/>
    <w:rsid w:val="00F532E2"/>
    <w:rsid w:val="00F63527"/>
    <w:rsid w:val="00F7464A"/>
    <w:rsid w:val="00F91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DABD"/>
  <w15:chartTrackingRefBased/>
  <w15:docId w15:val="{01475432-F5D7-4F31-AFB5-A1D908DC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7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7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77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7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7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7B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7B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7B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7B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7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7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977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7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7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7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7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7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7BF3"/>
    <w:rPr>
      <w:rFonts w:eastAsiaTheme="majorEastAsia" w:cstheme="majorBidi"/>
      <w:color w:val="272727" w:themeColor="text1" w:themeTint="D8"/>
    </w:rPr>
  </w:style>
  <w:style w:type="paragraph" w:styleId="Title">
    <w:name w:val="Title"/>
    <w:basedOn w:val="Normal"/>
    <w:next w:val="Normal"/>
    <w:link w:val="TitleChar"/>
    <w:uiPriority w:val="10"/>
    <w:qFormat/>
    <w:rsid w:val="00977B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7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7B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7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7BF3"/>
    <w:pPr>
      <w:spacing w:before="160"/>
      <w:jc w:val="center"/>
    </w:pPr>
    <w:rPr>
      <w:i/>
      <w:iCs/>
      <w:color w:val="404040" w:themeColor="text1" w:themeTint="BF"/>
    </w:rPr>
  </w:style>
  <w:style w:type="character" w:customStyle="1" w:styleId="QuoteChar">
    <w:name w:val="Quote Char"/>
    <w:basedOn w:val="DefaultParagraphFont"/>
    <w:link w:val="Quote"/>
    <w:uiPriority w:val="29"/>
    <w:rsid w:val="00977BF3"/>
    <w:rPr>
      <w:i/>
      <w:iCs/>
      <w:color w:val="404040" w:themeColor="text1" w:themeTint="BF"/>
    </w:rPr>
  </w:style>
  <w:style w:type="paragraph" w:styleId="ListParagraph">
    <w:name w:val="List Paragraph"/>
    <w:basedOn w:val="Normal"/>
    <w:uiPriority w:val="34"/>
    <w:qFormat/>
    <w:rsid w:val="00977BF3"/>
    <w:pPr>
      <w:ind w:left="720"/>
      <w:contextualSpacing/>
    </w:pPr>
  </w:style>
  <w:style w:type="character" w:styleId="IntenseEmphasis">
    <w:name w:val="Intense Emphasis"/>
    <w:basedOn w:val="DefaultParagraphFont"/>
    <w:uiPriority w:val="21"/>
    <w:qFormat/>
    <w:rsid w:val="00977BF3"/>
    <w:rPr>
      <w:i/>
      <w:iCs/>
      <w:color w:val="0F4761" w:themeColor="accent1" w:themeShade="BF"/>
    </w:rPr>
  </w:style>
  <w:style w:type="paragraph" w:styleId="IntenseQuote">
    <w:name w:val="Intense Quote"/>
    <w:basedOn w:val="Normal"/>
    <w:next w:val="Normal"/>
    <w:link w:val="IntenseQuoteChar"/>
    <w:uiPriority w:val="30"/>
    <w:qFormat/>
    <w:rsid w:val="00977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7BF3"/>
    <w:rPr>
      <w:i/>
      <w:iCs/>
      <w:color w:val="0F4761" w:themeColor="accent1" w:themeShade="BF"/>
    </w:rPr>
  </w:style>
  <w:style w:type="character" w:styleId="IntenseReference">
    <w:name w:val="Intense Reference"/>
    <w:basedOn w:val="DefaultParagraphFont"/>
    <w:uiPriority w:val="32"/>
    <w:qFormat/>
    <w:rsid w:val="00977BF3"/>
    <w:rPr>
      <w:b/>
      <w:bCs/>
      <w:smallCaps/>
      <w:color w:val="0F4761" w:themeColor="accent1" w:themeShade="BF"/>
      <w:spacing w:val="5"/>
    </w:rPr>
  </w:style>
  <w:style w:type="character" w:styleId="Hyperlink">
    <w:name w:val="Hyperlink"/>
    <w:basedOn w:val="DefaultParagraphFont"/>
    <w:uiPriority w:val="99"/>
    <w:unhideWhenUsed/>
    <w:rsid w:val="00201779"/>
    <w:rPr>
      <w:color w:val="467886" w:themeColor="hyperlink"/>
      <w:u w:val="single"/>
    </w:rPr>
  </w:style>
  <w:style w:type="character" w:styleId="UnresolvedMention">
    <w:name w:val="Unresolved Mention"/>
    <w:basedOn w:val="DefaultParagraphFont"/>
    <w:uiPriority w:val="99"/>
    <w:semiHidden/>
    <w:unhideWhenUsed/>
    <w:rsid w:val="00201779"/>
    <w:rPr>
      <w:color w:val="605E5C"/>
      <w:shd w:val="clear" w:color="auto" w:fill="E1DFDD"/>
    </w:rPr>
  </w:style>
  <w:style w:type="character" w:styleId="FollowedHyperlink">
    <w:name w:val="FollowedHyperlink"/>
    <w:basedOn w:val="DefaultParagraphFont"/>
    <w:uiPriority w:val="99"/>
    <w:semiHidden/>
    <w:unhideWhenUsed/>
    <w:rsid w:val="0051027D"/>
    <w:rPr>
      <w:color w:val="96607D" w:themeColor="followedHyperlink"/>
      <w:u w:val="single"/>
    </w:rPr>
  </w:style>
  <w:style w:type="paragraph" w:styleId="Header">
    <w:name w:val="header"/>
    <w:basedOn w:val="Normal"/>
    <w:link w:val="HeaderChar"/>
    <w:uiPriority w:val="99"/>
    <w:unhideWhenUsed/>
    <w:rsid w:val="001914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42C"/>
  </w:style>
  <w:style w:type="paragraph" w:styleId="Footer">
    <w:name w:val="footer"/>
    <w:basedOn w:val="Normal"/>
    <w:link w:val="FooterChar"/>
    <w:uiPriority w:val="99"/>
    <w:unhideWhenUsed/>
    <w:rsid w:val="001914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76">
      <w:bodyDiv w:val="1"/>
      <w:marLeft w:val="0"/>
      <w:marRight w:val="0"/>
      <w:marTop w:val="0"/>
      <w:marBottom w:val="0"/>
      <w:divBdr>
        <w:top w:val="none" w:sz="0" w:space="0" w:color="auto"/>
        <w:left w:val="none" w:sz="0" w:space="0" w:color="auto"/>
        <w:bottom w:val="none" w:sz="0" w:space="0" w:color="auto"/>
        <w:right w:val="none" w:sz="0" w:space="0" w:color="auto"/>
      </w:divBdr>
    </w:div>
    <w:div w:id="573659490">
      <w:bodyDiv w:val="1"/>
      <w:marLeft w:val="0"/>
      <w:marRight w:val="0"/>
      <w:marTop w:val="0"/>
      <w:marBottom w:val="0"/>
      <w:divBdr>
        <w:top w:val="none" w:sz="0" w:space="0" w:color="auto"/>
        <w:left w:val="none" w:sz="0" w:space="0" w:color="auto"/>
        <w:bottom w:val="none" w:sz="0" w:space="0" w:color="auto"/>
        <w:right w:val="none" w:sz="0" w:space="0" w:color="auto"/>
      </w:divBdr>
    </w:div>
    <w:div w:id="975984578">
      <w:bodyDiv w:val="1"/>
      <w:marLeft w:val="0"/>
      <w:marRight w:val="0"/>
      <w:marTop w:val="0"/>
      <w:marBottom w:val="0"/>
      <w:divBdr>
        <w:top w:val="none" w:sz="0" w:space="0" w:color="auto"/>
        <w:left w:val="none" w:sz="0" w:space="0" w:color="auto"/>
        <w:bottom w:val="none" w:sz="0" w:space="0" w:color="auto"/>
        <w:right w:val="none" w:sz="0" w:space="0" w:color="auto"/>
      </w:divBdr>
    </w:div>
    <w:div w:id="13608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lestore.scouting.org/filestore/cubscouts/pdf/33221%2824%29%20Cub%20Scout%20Leader%20Book.pdf" TargetMode="External"/><Relationship Id="rId18" Type="http://schemas.openxmlformats.org/officeDocument/2006/relationships/hyperlink" Target="https://www.scouting.org/wp-content/uploads/2019/09/510-50018-SelCubScoutLdrshp_WEB.pdf" TargetMode="External"/><Relationship Id="rId26" Type="http://schemas.openxmlformats.org/officeDocument/2006/relationships/hyperlink" Target="https://www.scoutshop.org/catalogsearch/result/?q=denner+cords" TargetMode="External"/><Relationship Id="rId39" Type="http://schemas.openxmlformats.org/officeDocument/2006/relationships/image" Target="media/image10.png"/><Relationship Id="rId21" Type="http://schemas.openxmlformats.org/officeDocument/2006/relationships/hyperlink" Target="https://www.scoutshop.org/literature.html" TargetMode="External"/><Relationship Id="rId34" Type="http://schemas.openxmlformats.org/officeDocument/2006/relationships/hyperlink" Target="https://www.scouting.org/wp-content/uploads/2024/05/510-240-NewPackCommMem_WEB.pdf" TargetMode="External"/><Relationship Id="rId42" Type="http://schemas.openxmlformats.org/officeDocument/2006/relationships/image" Target="media/image12.jpeg"/><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scouting.org/wp-content/uploads/2019/09/510-50018-SelCubScoutLdrshp_WEB.pdf" TargetMode="External"/><Relationship Id="rId29" Type="http://schemas.openxmlformats.org/officeDocument/2006/relationships/image" Target="media/image9.jpeg"/><Relationship Id="rId11" Type="http://schemas.openxmlformats.org/officeDocument/2006/relationships/image" Target="media/image4.jpeg"/><Relationship Id="rId24" Type="http://schemas.openxmlformats.org/officeDocument/2006/relationships/hyperlink" Target="http://www.scoutshop.org/catalog/product/view/id/7936" TargetMode="External"/><Relationship Id="rId32" Type="http://schemas.openxmlformats.org/officeDocument/2006/relationships/hyperlink" Target="https://www.scouting.org/health-and-safety/gss/" TargetMode="External"/><Relationship Id="rId37" Type="http://schemas.openxmlformats.org/officeDocument/2006/relationships/hyperlink" Target="http://www.scoutshop.org/catalog/product/view/id/910" TargetMode="External"/><Relationship Id="rId40" Type="http://schemas.openxmlformats.org/officeDocument/2006/relationships/hyperlink" Target="http://scoutbook.scouting.org/" TargetMode="External"/><Relationship Id="rId45" Type="http://schemas.openxmlformats.org/officeDocument/2006/relationships/image" Target="media/image13.png"/><Relationship Id="rId5" Type="http://schemas.openxmlformats.org/officeDocument/2006/relationships/footnotes" Target="footnotes.xml"/><Relationship Id="rId15" Type="http://schemas.openxmlformats.org/officeDocument/2006/relationships/hyperlink" Target="https://filestore.scouting.org/filestore/cubscouts/pdf/33221%2824%29%20Cub%20Scout%20Leader%20Book.pdf" TargetMode="External"/><Relationship Id="rId23" Type="http://schemas.openxmlformats.org/officeDocument/2006/relationships/hyperlink" Target="https://www.scoutshop.org/catalog/product/view/id/7409" TargetMode="External"/><Relationship Id="rId28" Type="http://schemas.openxmlformats.org/officeDocument/2006/relationships/hyperlink" Target="https://www.scouting.org/wp-content/uploads/2024/05/510-240-NewPackCommMem_WEB.pdf" TargetMode="External"/><Relationship Id="rId36" Type="http://schemas.openxmlformats.org/officeDocument/2006/relationships/hyperlink" Target="https://www.scouting.org/health-and-safety/gss/" TargetMode="External"/><Relationship Id="rId49" Type="http://schemas.openxmlformats.org/officeDocument/2006/relationships/theme" Target="theme/theme1.xml"/><Relationship Id="rId10" Type="http://schemas.openxmlformats.org/officeDocument/2006/relationships/hyperlink" Target="mailto:Bradj123@bellsouth.net" TargetMode="External"/><Relationship Id="rId19" Type="http://schemas.openxmlformats.org/officeDocument/2006/relationships/image" Target="media/image8.jpeg"/><Relationship Id="rId31" Type="http://schemas.openxmlformats.org/officeDocument/2006/relationships/hyperlink" Target="https://www.scouting.org/wp-content/uploads/2019/09/510-50018-SelCubScoutLdrshp_WEB.pdf" TargetMode="External"/><Relationship Id="rId44" Type="http://schemas.openxmlformats.org/officeDocument/2006/relationships/hyperlink" Target="https://play.google.com/store/apps/details?id=com.maz.cubscout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hyperlink" Target="https://www.scoutshop.org/catalogsearch/result/?q=cub+scout+songbook" TargetMode="External"/><Relationship Id="rId27" Type="http://schemas.openxmlformats.org/officeDocument/2006/relationships/hyperlink" Target="https://filestore.scouting.org/filestore/cubscouts/pdf/33221%2824%29%20Cub%20Scout%20Leader%20Book.pdf" TargetMode="External"/><Relationship Id="rId30" Type="http://schemas.openxmlformats.org/officeDocument/2006/relationships/hyperlink" Target="https://www.scouting.org/wp-content/uploads/2024/05/510-240-NewPackCommMem_WEB.pdf" TargetMode="External"/><Relationship Id="rId35" Type="http://schemas.openxmlformats.org/officeDocument/2006/relationships/hyperlink" Target="https://www.scouting.org/wp-content/uploads/2019/09/510-50018-SelCubScoutLdrshp_WEB.pdf" TargetMode="External"/><Relationship Id="rId43" Type="http://schemas.openxmlformats.org/officeDocument/2006/relationships/hyperlink" Target="https://itunes.apple.com/us/app/scouting-magazine-bsa/id1075767434?mt=8" TargetMode="Externa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7.jpeg"/><Relationship Id="rId25" Type="http://schemas.openxmlformats.org/officeDocument/2006/relationships/hyperlink" Target="https://www.scoutshop.org/catalogsearch/result/?q=den+chief+cords" TargetMode="External"/><Relationship Id="rId33" Type="http://schemas.openxmlformats.org/officeDocument/2006/relationships/hyperlink" Target="https://filestore.scouting.org/filestore/cubscouts/pdf/33221%2824%29%20Cub%20Scout%20Leader%20Book.pdf" TargetMode="External"/><Relationship Id="rId38" Type="http://schemas.openxmlformats.org/officeDocument/2006/relationships/hyperlink" Target="http://www.scouting.org/programs/cub-scouts/pack-committee-resources/" TargetMode="External"/><Relationship Id="rId46" Type="http://schemas.openxmlformats.org/officeDocument/2006/relationships/hyperlink" Target="https://www.facebook.com/watch/184855717150/135558881488551" TargetMode="External"/><Relationship Id="rId20" Type="http://schemas.openxmlformats.org/officeDocument/2006/relationships/hyperlink" Target="https://www.scouting.org/health-and-safety/gss/" TargetMode="External"/><Relationship Id="rId41"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15</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Johnston</dc:creator>
  <cp:keywords/>
  <dc:description/>
  <cp:lastModifiedBy>Brad Johnston</cp:lastModifiedBy>
  <cp:revision>102</cp:revision>
  <cp:lastPrinted>2025-03-25T17:58:00Z</cp:lastPrinted>
  <dcterms:created xsi:type="dcterms:W3CDTF">2025-03-25T20:34:00Z</dcterms:created>
  <dcterms:modified xsi:type="dcterms:W3CDTF">2025-04-01T22:48:00Z</dcterms:modified>
</cp:coreProperties>
</file>