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15D5" w14:textId="64762190" w:rsidR="00544C2F" w:rsidRDefault="000915E3" w:rsidP="000915E3">
      <w:pPr>
        <w:jc w:val="center"/>
        <w:rPr>
          <w:b/>
          <w:bCs/>
          <w:sz w:val="32"/>
          <w:szCs w:val="32"/>
          <w:u w:val="single"/>
        </w:rPr>
      </w:pPr>
      <w:r w:rsidRPr="000915E3">
        <w:rPr>
          <w:b/>
          <w:bCs/>
          <w:sz w:val="32"/>
          <w:szCs w:val="32"/>
          <w:u w:val="single"/>
        </w:rPr>
        <w:t>History of the Fur Trade Era</w:t>
      </w:r>
    </w:p>
    <w:p w14:paraId="1D5CD84E" w14:textId="77777777" w:rsidR="000915E3" w:rsidRDefault="000915E3" w:rsidP="00C80B77">
      <w:pPr>
        <w:pStyle w:val="NoSpacing"/>
      </w:pPr>
    </w:p>
    <w:p w14:paraId="5270D3BC" w14:textId="4999AF3E" w:rsidR="000915E3" w:rsidRPr="00C80B77" w:rsidRDefault="000915E3" w:rsidP="00C80B77">
      <w:pPr>
        <w:pStyle w:val="NoSpacing"/>
        <w:rPr>
          <w:sz w:val="28"/>
          <w:szCs w:val="28"/>
        </w:rPr>
      </w:pPr>
      <w:r w:rsidRPr="00C80B77">
        <w:rPr>
          <w:sz w:val="28"/>
          <w:szCs w:val="28"/>
        </w:rPr>
        <w:t xml:space="preserve">     The fur trade era involved mu</w:t>
      </w:r>
      <w:r w:rsidR="007B3C1A" w:rsidRPr="00C80B77">
        <w:rPr>
          <w:sz w:val="28"/>
          <w:szCs w:val="28"/>
        </w:rPr>
        <w:t>c</w:t>
      </w:r>
      <w:r w:rsidRPr="00C80B77">
        <w:rPr>
          <w:sz w:val="28"/>
          <w:szCs w:val="28"/>
        </w:rPr>
        <w:t>h more than just trappers and the beaver pelts they collected. The fur trades contributed greatly to the exploration and eventual formation and settlement of Canada and the United States. The European dema</w:t>
      </w:r>
      <w:r w:rsidR="007B3C1A" w:rsidRPr="00C80B77">
        <w:rPr>
          <w:sz w:val="28"/>
          <w:szCs w:val="28"/>
        </w:rPr>
        <w:t xml:space="preserve">nd </w:t>
      </w:r>
      <w:r w:rsidRPr="00C80B77">
        <w:rPr>
          <w:sz w:val="28"/>
          <w:szCs w:val="28"/>
        </w:rPr>
        <w:t>for fur started the first transcontinental business in North</w:t>
      </w:r>
      <w:r w:rsidR="007B3C1A" w:rsidRPr="00C80B77">
        <w:rPr>
          <w:sz w:val="28"/>
          <w:szCs w:val="28"/>
        </w:rPr>
        <w:t xml:space="preserve"> Am</w:t>
      </w:r>
      <w:r w:rsidRPr="00C80B77">
        <w:rPr>
          <w:sz w:val="28"/>
          <w:szCs w:val="28"/>
        </w:rPr>
        <w:t xml:space="preserve">erica. The traditional cultures of the Indian tribes who participated, directly </w:t>
      </w:r>
      <w:r w:rsidR="00AF7388" w:rsidRPr="00C80B77">
        <w:rPr>
          <w:sz w:val="28"/>
          <w:szCs w:val="28"/>
        </w:rPr>
        <w:t xml:space="preserve">or indirectly, in the fur trade where forever transformed. The control and development of the fur trade played an important part in the international rivalries between England, France and the United States. Competition in the fur trade sparked many intertribal conflicts and colonial wars. Supply routes established by the fur trade </w:t>
      </w:r>
      <w:r w:rsidR="007B3C1A" w:rsidRPr="00C80B77">
        <w:rPr>
          <w:sz w:val="28"/>
          <w:szCs w:val="28"/>
        </w:rPr>
        <w:t xml:space="preserve">became </w:t>
      </w:r>
      <w:r w:rsidR="00882689" w:rsidRPr="00C80B77">
        <w:rPr>
          <w:sz w:val="28"/>
          <w:szCs w:val="28"/>
        </w:rPr>
        <w:t>some of the major pathways for settlements, emigration and the movement of commerce in the 18</w:t>
      </w:r>
      <w:r w:rsidR="00882689" w:rsidRPr="00C80B77">
        <w:rPr>
          <w:sz w:val="28"/>
          <w:szCs w:val="28"/>
          <w:vertAlign w:val="superscript"/>
        </w:rPr>
        <w:t>th</w:t>
      </w:r>
      <w:r w:rsidR="00882689" w:rsidRPr="00C80B77">
        <w:rPr>
          <w:sz w:val="28"/>
          <w:szCs w:val="28"/>
        </w:rPr>
        <w:t xml:space="preserve"> and 19</w:t>
      </w:r>
      <w:r w:rsidR="00882689" w:rsidRPr="00C80B77">
        <w:rPr>
          <w:sz w:val="28"/>
          <w:szCs w:val="28"/>
          <w:vertAlign w:val="superscript"/>
        </w:rPr>
        <w:t>th</w:t>
      </w:r>
      <w:r w:rsidR="00882689" w:rsidRPr="00C80B77">
        <w:rPr>
          <w:sz w:val="28"/>
          <w:szCs w:val="28"/>
        </w:rPr>
        <w:t xml:space="preserve"> century. </w:t>
      </w:r>
    </w:p>
    <w:p w14:paraId="2D2DEAE2" w14:textId="77777777" w:rsidR="00C80B77" w:rsidRPr="00C80B77" w:rsidRDefault="00C80B77" w:rsidP="00C80B77">
      <w:pPr>
        <w:pStyle w:val="NoSpacing"/>
        <w:rPr>
          <w:sz w:val="28"/>
          <w:szCs w:val="28"/>
        </w:rPr>
      </w:pPr>
    </w:p>
    <w:p w14:paraId="0A785230" w14:textId="4A896317" w:rsidR="00882689" w:rsidRPr="00C80B77" w:rsidRDefault="00882689" w:rsidP="00C80B77">
      <w:pPr>
        <w:pStyle w:val="NoSpacing"/>
        <w:rPr>
          <w:sz w:val="28"/>
          <w:szCs w:val="28"/>
        </w:rPr>
      </w:pPr>
      <w:r w:rsidRPr="00C80B77">
        <w:rPr>
          <w:sz w:val="28"/>
          <w:szCs w:val="28"/>
        </w:rPr>
        <w:t xml:space="preserve">     The North American fur trade was started by the need to meet the growing demands of European clothing fashions, in particular, beaver-felt heats and exotic furs. The beaver supply in Europe had been ships trading with the Indian tribes. This early trade also affected Indian fashion and culture with the introduction of silver, vermilion, glass beads, cloth, blankets, knives, awls, copper kettles, sugar and mirrors. </w:t>
      </w:r>
    </w:p>
    <w:p w14:paraId="5B5F2F8C" w14:textId="77777777" w:rsidR="00C80B77" w:rsidRPr="00C80B77" w:rsidRDefault="00C80B77" w:rsidP="00C80B77">
      <w:pPr>
        <w:pStyle w:val="NoSpacing"/>
        <w:rPr>
          <w:sz w:val="28"/>
          <w:szCs w:val="28"/>
        </w:rPr>
      </w:pPr>
    </w:p>
    <w:p w14:paraId="29D68283" w14:textId="2FDEDA87" w:rsidR="00882689" w:rsidRDefault="00882689" w:rsidP="00C80B77">
      <w:pPr>
        <w:pStyle w:val="NoSpacing"/>
        <w:rPr>
          <w:sz w:val="28"/>
          <w:szCs w:val="28"/>
        </w:rPr>
      </w:pPr>
      <w:r w:rsidRPr="00C80B77">
        <w:rPr>
          <w:sz w:val="28"/>
          <w:szCs w:val="28"/>
        </w:rPr>
        <w:t xml:space="preserve">     The fur trade affected the lives of Indians in many other ways besides trade. Unfortunately, not all </w:t>
      </w:r>
      <w:r w:rsidR="00C80B77" w:rsidRPr="00C80B77">
        <w:rPr>
          <w:sz w:val="28"/>
          <w:szCs w:val="28"/>
        </w:rPr>
        <w:t xml:space="preserve">these changes were good. Beside the useful materials already mentioned, Indians were also introduced to firearms and liquor. These had dramatic effects on the Indian life ways. The European trappers also introduced many diseases for which the Indians had little or no resistance. Excessive trapping created a long-term disruption of the natural food chain due to the depletion of many fur-bearing mammals. As the white trappers continued to explore, open and exploit new areas, they were followed by permanent trading posts and military forts. With the presence of the forts, and posts, and the introduction of agricultural practices and permanent settlements, Indian lands were eventually taken over by white settlers. </w:t>
      </w:r>
    </w:p>
    <w:p w14:paraId="194C6755" w14:textId="77777777" w:rsidR="00C80B77" w:rsidRDefault="00C80B77" w:rsidP="00C80B77">
      <w:pPr>
        <w:pStyle w:val="NoSpacing"/>
        <w:rPr>
          <w:sz w:val="28"/>
          <w:szCs w:val="28"/>
        </w:rPr>
      </w:pPr>
    </w:p>
    <w:p w14:paraId="5C21D423" w14:textId="39397D31" w:rsidR="00C80B77" w:rsidRDefault="00C80B77" w:rsidP="00C80B77">
      <w:pPr>
        <w:pStyle w:val="NoSpacing"/>
        <w:rPr>
          <w:sz w:val="28"/>
          <w:szCs w:val="28"/>
        </w:rPr>
      </w:pPr>
      <w:r>
        <w:rPr>
          <w:sz w:val="28"/>
          <w:szCs w:val="28"/>
        </w:rPr>
        <w:t xml:space="preserve">     After the French and English furriers had established fur posts in the interior, they started harvesting the beaver themselves.  </w:t>
      </w:r>
      <w:proofErr w:type="gramStart"/>
      <w:r>
        <w:rPr>
          <w:sz w:val="28"/>
          <w:szCs w:val="28"/>
        </w:rPr>
        <w:t>Thus</w:t>
      </w:r>
      <w:proofErr w:type="gramEnd"/>
      <w:r>
        <w:rPr>
          <w:sz w:val="28"/>
          <w:szCs w:val="28"/>
        </w:rPr>
        <w:t xml:space="preserve"> competing directly with the Indians. After 1800, the Rocky Mountain fur trade begins. This period is sometimes known as the “shining times</w:t>
      </w:r>
      <w:r w:rsidR="00AB6DE7">
        <w:rPr>
          <w:sz w:val="28"/>
          <w:szCs w:val="28"/>
        </w:rPr>
        <w:t xml:space="preserve">”. By this time, many American companies are actively hiring men for trapping. In the early 1820’s, the tradition of the annual summer rendezvous in the mountains is started. </w:t>
      </w:r>
    </w:p>
    <w:p w14:paraId="0F6D4273" w14:textId="4E7BC333" w:rsidR="00AB6DE7" w:rsidRDefault="00AB6DE7" w:rsidP="00C80B77">
      <w:pPr>
        <w:pStyle w:val="NoSpacing"/>
        <w:rPr>
          <w:sz w:val="28"/>
          <w:szCs w:val="28"/>
        </w:rPr>
      </w:pPr>
      <w:r>
        <w:rPr>
          <w:sz w:val="28"/>
          <w:szCs w:val="28"/>
        </w:rPr>
        <w:lastRenderedPageBreak/>
        <w:t xml:space="preserve">     The men that headed west to trap the beaver were a unique breed. Their ranks included, outlaws escaping justice, entrepreneurs seeking fortune (or at the very least, evading debts) and adventurers seeking the thrill exploration. Many Indians from the east became trappers after being forcibly displaced by the white settlements in the east. All of these men had a sense of restlessness in their character. </w:t>
      </w:r>
    </w:p>
    <w:p w14:paraId="7971E827" w14:textId="796DA72B" w:rsidR="00AB6DE7" w:rsidRDefault="00AB6DE7" w:rsidP="00C80B77">
      <w:pPr>
        <w:pStyle w:val="NoSpacing"/>
        <w:rPr>
          <w:sz w:val="28"/>
          <w:szCs w:val="28"/>
        </w:rPr>
      </w:pPr>
      <w:r>
        <w:rPr>
          <w:sz w:val="28"/>
          <w:szCs w:val="28"/>
        </w:rPr>
        <w:t xml:space="preserve">     </w:t>
      </w:r>
    </w:p>
    <w:p w14:paraId="373A3112" w14:textId="49F62291" w:rsidR="00C52A34" w:rsidRDefault="00C52A34" w:rsidP="00C80B77">
      <w:pPr>
        <w:pStyle w:val="NoSpacing"/>
        <w:rPr>
          <w:sz w:val="28"/>
          <w:szCs w:val="28"/>
        </w:rPr>
      </w:pPr>
      <w:r>
        <w:rPr>
          <w:sz w:val="28"/>
          <w:szCs w:val="28"/>
        </w:rPr>
        <w:t xml:space="preserve">     The trappers, also known as mountain men, were the living definition of self-reliance and self-determination. They sewed their own clothes, forged their own weapons and tools, and built their own homes. Eleven months out of the year were spent collecting beaver pelts and other furs. On average, a trapper made about $1500 to $2000 in a good year. They preferred the relative comfort of the wilderness over the conveniences of the "civilized” world. They lived by their own code of conduct. </w:t>
      </w:r>
    </w:p>
    <w:p w14:paraId="40E90547" w14:textId="467C5DC5" w:rsidR="00C52A34" w:rsidRDefault="00C52A34" w:rsidP="00C80B77">
      <w:pPr>
        <w:pStyle w:val="NoSpacing"/>
        <w:rPr>
          <w:sz w:val="28"/>
          <w:szCs w:val="28"/>
        </w:rPr>
      </w:pPr>
      <w:r>
        <w:rPr>
          <w:sz w:val="28"/>
          <w:szCs w:val="28"/>
        </w:rPr>
        <w:t xml:space="preserve"> </w:t>
      </w:r>
    </w:p>
    <w:p w14:paraId="051D6BAF" w14:textId="7A6B4583" w:rsidR="00C52A34" w:rsidRDefault="00C52A34" w:rsidP="00C80B77">
      <w:pPr>
        <w:pStyle w:val="NoSpacing"/>
        <w:rPr>
          <w:sz w:val="28"/>
          <w:szCs w:val="28"/>
        </w:rPr>
      </w:pPr>
      <w:r>
        <w:rPr>
          <w:sz w:val="28"/>
          <w:szCs w:val="28"/>
        </w:rPr>
        <w:t xml:space="preserve">     The trapping and trading professions were not always simple or profitable. More often than not trapping became a fatal activity for those who trapped in an area held by a rival Indian trapper or if they were discovered by a roaming war party. Trading posts who did business or formed alliances with warring tribes often were at risk of being attacked by one or the other tribe involved in the dispute. </w:t>
      </w:r>
    </w:p>
    <w:p w14:paraId="18AB8C5B" w14:textId="77777777" w:rsidR="00C52A34" w:rsidRDefault="00C52A34" w:rsidP="00C80B77">
      <w:pPr>
        <w:pStyle w:val="NoSpacing"/>
        <w:rPr>
          <w:sz w:val="28"/>
          <w:szCs w:val="28"/>
        </w:rPr>
      </w:pPr>
    </w:p>
    <w:p w14:paraId="57639C36" w14:textId="3C2FCAB6" w:rsidR="00C52A34" w:rsidRDefault="00C52A34" w:rsidP="00C80B77">
      <w:pPr>
        <w:pStyle w:val="NoSpacing"/>
        <w:rPr>
          <w:sz w:val="28"/>
          <w:szCs w:val="28"/>
        </w:rPr>
      </w:pPr>
      <w:r>
        <w:rPr>
          <w:sz w:val="28"/>
          <w:szCs w:val="28"/>
        </w:rPr>
        <w:t xml:space="preserve">     Even when such hostilities were at a minimum, trappers still had to contend with the perils of their work environment.  Because they so often worked in very cold waters, setting and collecting the traps, most trappers developed severe arthritis. Many succumbed to dysentery. The pres</w:t>
      </w:r>
      <w:r w:rsidR="00A4701F">
        <w:rPr>
          <w:sz w:val="28"/>
          <w:szCs w:val="28"/>
        </w:rPr>
        <w:t xml:space="preserve">ence of the grizzly bear posed a constant threat. The bears were attracted to the camps by the smell of the meat and curing hides. The powerful grizzly was given a great amount of respect and as much distance as possible. Even the most advanced firearms of this period provided little defense against the formidable predator. </w:t>
      </w:r>
    </w:p>
    <w:p w14:paraId="2A320644" w14:textId="77777777" w:rsidR="00A4701F" w:rsidRDefault="00A4701F" w:rsidP="00C80B77">
      <w:pPr>
        <w:pStyle w:val="NoSpacing"/>
        <w:rPr>
          <w:sz w:val="28"/>
          <w:szCs w:val="28"/>
        </w:rPr>
      </w:pPr>
    </w:p>
    <w:p w14:paraId="68073A49" w14:textId="70521E40" w:rsidR="00A4701F" w:rsidRDefault="00A4701F" w:rsidP="00C80B77">
      <w:pPr>
        <w:pStyle w:val="NoSpacing"/>
        <w:rPr>
          <w:sz w:val="28"/>
          <w:szCs w:val="28"/>
        </w:rPr>
      </w:pPr>
      <w:r>
        <w:rPr>
          <w:sz w:val="28"/>
          <w:szCs w:val="28"/>
        </w:rPr>
        <w:t xml:space="preserve">     Around 1840 European fashion trends begin to change. The introduction of hats made from silk begins the end of the fur trade. The changes in fashion were not the only factors that brought about the demise of the fur trade. In many areas, most of the fur-bearing mammals had been severely depleted. </w:t>
      </w:r>
      <w:proofErr w:type="gramStart"/>
      <w:r>
        <w:rPr>
          <w:sz w:val="28"/>
          <w:szCs w:val="28"/>
        </w:rPr>
        <w:t>Also</w:t>
      </w:r>
      <w:proofErr w:type="gramEnd"/>
      <w:r>
        <w:rPr>
          <w:sz w:val="28"/>
          <w:szCs w:val="28"/>
        </w:rPr>
        <w:t xml:space="preserve"> the continual advance of farming settlements was pushing out the trappers. Some of the men gave up trapping to serve as guides for the increasing numbers of emigrants. The trapping tradition was still carried on in some parts of North America but it’s importance as a major industry had faded. By 1850, the shining times were facing west. </w:t>
      </w:r>
    </w:p>
    <w:sectPr w:rsidR="00A4701F" w:rsidSect="00154A2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C24A5"/>
    <w:multiLevelType w:val="hybridMultilevel"/>
    <w:tmpl w:val="62E2D8FA"/>
    <w:lvl w:ilvl="0" w:tplc="2C7E3AA6">
      <w:start w:val="1739"/>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0934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E3"/>
    <w:rsid w:val="000915E3"/>
    <w:rsid w:val="00154A25"/>
    <w:rsid w:val="004458F3"/>
    <w:rsid w:val="00544C2F"/>
    <w:rsid w:val="005B341B"/>
    <w:rsid w:val="006A3189"/>
    <w:rsid w:val="007B3C1A"/>
    <w:rsid w:val="008455C3"/>
    <w:rsid w:val="00882689"/>
    <w:rsid w:val="00883242"/>
    <w:rsid w:val="00A4701F"/>
    <w:rsid w:val="00AB6DE7"/>
    <w:rsid w:val="00AE05CE"/>
    <w:rsid w:val="00AE7638"/>
    <w:rsid w:val="00AF7388"/>
    <w:rsid w:val="00C52A34"/>
    <w:rsid w:val="00C80B77"/>
    <w:rsid w:val="00D92AE7"/>
    <w:rsid w:val="00E47BC4"/>
    <w:rsid w:val="00E97CAB"/>
    <w:rsid w:val="00E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FABC"/>
  <w15:chartTrackingRefBased/>
  <w15:docId w15:val="{E3C4B420-F0EF-46CE-A0AE-93E53CDC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0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Gard</dc:creator>
  <cp:keywords/>
  <dc:description/>
  <cp:lastModifiedBy>Jeanne Gard</cp:lastModifiedBy>
  <cp:revision>3</cp:revision>
  <dcterms:created xsi:type="dcterms:W3CDTF">2024-02-20T21:50:00Z</dcterms:created>
  <dcterms:modified xsi:type="dcterms:W3CDTF">2025-02-24T23:07:00Z</dcterms:modified>
</cp:coreProperties>
</file>